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88"/>
        <w:gridCol w:w="2835"/>
        <w:gridCol w:w="2307"/>
        <w:gridCol w:w="1984"/>
      </w:tblGrid>
      <w:tr w:rsidR="00B81B66" w:rsidRPr="009600E1" w14:paraId="0DBD879C" w14:textId="77777777">
        <w:trPr>
          <w:trHeight w:val="680"/>
          <w:jc w:val="center"/>
        </w:trPr>
        <w:tc>
          <w:tcPr>
            <w:tcW w:w="1188" w:type="dxa"/>
            <w:tcBorders>
              <w:top w:val="nil"/>
              <w:left w:val="nil"/>
              <w:bottom w:val="nil"/>
              <w:right w:val="nil"/>
            </w:tcBorders>
            <w:vAlign w:val="bottom"/>
          </w:tcPr>
          <w:p w14:paraId="6C266CB2" w14:textId="77777777" w:rsidR="00B81B66" w:rsidRPr="009600E1" w:rsidRDefault="00B81B66" w:rsidP="00E96199">
            <w:pPr>
              <w:ind w:firstLineChars="0" w:firstLine="0"/>
              <w:rPr>
                <w:b/>
                <w:bCs/>
                <w:sz w:val="30"/>
              </w:rPr>
            </w:pPr>
            <w:r w:rsidRPr="009600E1">
              <w:rPr>
                <w:rFonts w:hint="eastAsia"/>
                <w:b/>
                <w:bCs/>
                <w:sz w:val="30"/>
              </w:rPr>
              <w:t>分类号</w:t>
            </w:r>
          </w:p>
        </w:tc>
        <w:tc>
          <w:tcPr>
            <w:tcW w:w="2835" w:type="dxa"/>
            <w:tcBorders>
              <w:top w:val="nil"/>
              <w:left w:val="nil"/>
              <w:right w:val="nil"/>
            </w:tcBorders>
            <w:vAlign w:val="bottom"/>
          </w:tcPr>
          <w:p w14:paraId="1924D59D" w14:textId="77777777" w:rsidR="00B81B66" w:rsidRPr="009600E1" w:rsidRDefault="00B81B66" w:rsidP="00E96199">
            <w:pPr>
              <w:ind w:firstLineChars="0" w:firstLine="0"/>
              <w:rPr>
                <w:b/>
                <w:bCs/>
                <w:sz w:val="30"/>
              </w:rPr>
            </w:pPr>
          </w:p>
        </w:tc>
        <w:tc>
          <w:tcPr>
            <w:tcW w:w="2307" w:type="dxa"/>
            <w:tcBorders>
              <w:top w:val="nil"/>
              <w:left w:val="nil"/>
              <w:bottom w:val="nil"/>
              <w:right w:val="nil"/>
            </w:tcBorders>
            <w:vAlign w:val="bottom"/>
          </w:tcPr>
          <w:p w14:paraId="35239FB5" w14:textId="77777777" w:rsidR="00B81B66" w:rsidRPr="009600E1" w:rsidRDefault="00B81B66" w:rsidP="00E96199">
            <w:pPr>
              <w:ind w:firstLineChars="0" w:firstLine="0"/>
              <w:rPr>
                <w:b/>
                <w:bCs/>
                <w:sz w:val="30"/>
              </w:rPr>
            </w:pPr>
            <w:r w:rsidRPr="009600E1">
              <w:rPr>
                <w:rFonts w:hint="eastAsia"/>
                <w:b/>
                <w:bCs/>
                <w:sz w:val="30"/>
              </w:rPr>
              <w:t>论文选题类型</w:t>
            </w:r>
          </w:p>
        </w:tc>
        <w:tc>
          <w:tcPr>
            <w:tcW w:w="1984" w:type="dxa"/>
            <w:tcBorders>
              <w:top w:val="nil"/>
              <w:left w:val="nil"/>
              <w:right w:val="nil"/>
            </w:tcBorders>
            <w:vAlign w:val="bottom"/>
          </w:tcPr>
          <w:p w14:paraId="32B2BB05" w14:textId="77777777" w:rsidR="00B81B66" w:rsidRPr="009600E1" w:rsidRDefault="00B81B66" w:rsidP="00E96199">
            <w:pPr>
              <w:ind w:firstLineChars="0" w:firstLine="0"/>
              <w:rPr>
                <w:b/>
                <w:bCs/>
                <w:sz w:val="30"/>
              </w:rPr>
            </w:pPr>
          </w:p>
        </w:tc>
      </w:tr>
      <w:tr w:rsidR="00B81B66" w:rsidRPr="009600E1" w14:paraId="5AC72FD9" w14:textId="77777777">
        <w:trPr>
          <w:trHeight w:val="680"/>
          <w:jc w:val="center"/>
        </w:trPr>
        <w:tc>
          <w:tcPr>
            <w:tcW w:w="1188" w:type="dxa"/>
            <w:tcBorders>
              <w:top w:val="nil"/>
              <w:left w:val="nil"/>
              <w:bottom w:val="nil"/>
              <w:right w:val="nil"/>
            </w:tcBorders>
            <w:vAlign w:val="bottom"/>
          </w:tcPr>
          <w:p w14:paraId="3B082884" w14:textId="77777777" w:rsidR="00B81B66" w:rsidRPr="009600E1" w:rsidRDefault="00B81B66" w:rsidP="00E96199">
            <w:pPr>
              <w:ind w:firstLineChars="0" w:firstLine="0"/>
              <w:rPr>
                <w:b/>
                <w:bCs/>
                <w:sz w:val="30"/>
              </w:rPr>
            </w:pPr>
            <w:r w:rsidRPr="009600E1">
              <w:rPr>
                <w:b/>
                <w:bCs/>
                <w:sz w:val="30"/>
              </w:rPr>
              <w:t>UDC</w:t>
            </w:r>
          </w:p>
        </w:tc>
        <w:tc>
          <w:tcPr>
            <w:tcW w:w="2835" w:type="dxa"/>
            <w:tcBorders>
              <w:left w:val="nil"/>
              <w:right w:val="nil"/>
            </w:tcBorders>
            <w:vAlign w:val="bottom"/>
          </w:tcPr>
          <w:p w14:paraId="43071650" w14:textId="77777777" w:rsidR="00B81B66" w:rsidRPr="009600E1" w:rsidRDefault="00B81B66" w:rsidP="00E96199">
            <w:pPr>
              <w:ind w:firstLineChars="0" w:firstLine="0"/>
              <w:rPr>
                <w:b/>
                <w:bCs/>
                <w:sz w:val="30"/>
              </w:rPr>
            </w:pPr>
          </w:p>
        </w:tc>
        <w:tc>
          <w:tcPr>
            <w:tcW w:w="2307" w:type="dxa"/>
            <w:tcBorders>
              <w:top w:val="nil"/>
              <w:left w:val="nil"/>
              <w:bottom w:val="nil"/>
              <w:right w:val="nil"/>
            </w:tcBorders>
            <w:vAlign w:val="bottom"/>
          </w:tcPr>
          <w:p w14:paraId="01EFC40C" w14:textId="77777777" w:rsidR="00B81B66" w:rsidRPr="009600E1" w:rsidRDefault="00B81B66" w:rsidP="00E96199">
            <w:pPr>
              <w:ind w:firstLineChars="0" w:firstLine="0"/>
              <w:rPr>
                <w:b/>
                <w:bCs/>
                <w:sz w:val="30"/>
              </w:rPr>
            </w:pPr>
            <w:r w:rsidRPr="009600E1">
              <w:rPr>
                <w:rFonts w:hint="eastAsia"/>
                <w:b/>
                <w:bCs/>
                <w:sz w:val="30"/>
              </w:rPr>
              <w:t>编号</w:t>
            </w:r>
          </w:p>
        </w:tc>
        <w:tc>
          <w:tcPr>
            <w:tcW w:w="1984" w:type="dxa"/>
            <w:tcBorders>
              <w:left w:val="nil"/>
              <w:right w:val="nil"/>
            </w:tcBorders>
            <w:vAlign w:val="bottom"/>
          </w:tcPr>
          <w:p w14:paraId="6640B0B0" w14:textId="77777777" w:rsidR="00B81B66" w:rsidRPr="009600E1" w:rsidRDefault="00B81B66" w:rsidP="00E96199">
            <w:pPr>
              <w:ind w:firstLineChars="0" w:firstLine="0"/>
              <w:rPr>
                <w:b/>
                <w:bCs/>
                <w:sz w:val="30"/>
              </w:rPr>
            </w:pPr>
          </w:p>
        </w:tc>
      </w:tr>
    </w:tbl>
    <w:p w14:paraId="2683757F" w14:textId="77777777" w:rsidR="00B81B66" w:rsidRPr="009600E1" w:rsidRDefault="00B81B66" w:rsidP="00E96199">
      <w:pPr>
        <w:ind w:firstLineChars="0" w:firstLine="0"/>
        <w:rPr>
          <w:b/>
          <w:bCs/>
          <w:sz w:val="30"/>
        </w:rPr>
      </w:pPr>
    </w:p>
    <w:p w14:paraId="1C3F3E90" w14:textId="77777777" w:rsidR="00B81B66" w:rsidRPr="009600E1" w:rsidRDefault="00C873E0" w:rsidP="00E96199">
      <w:pPr>
        <w:ind w:firstLineChars="0" w:firstLine="0"/>
        <w:jc w:val="center"/>
        <w:rPr>
          <w:rFonts w:eastAsia="黑体"/>
          <w:sz w:val="36"/>
          <w:szCs w:val="36"/>
        </w:rPr>
      </w:pPr>
      <w:r>
        <w:rPr>
          <w:noProof/>
          <w:sz w:val="21"/>
        </w:rPr>
        <w:pict w14:anchorId="616EB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9" o:spid="_x0000_i1025" type="#_x0000_t75" style="width:209.1pt;height:49.85pt;visibility:visible">
            <v:imagedata r:id="rId7" o:title=""/>
          </v:shape>
        </w:pict>
      </w:r>
    </w:p>
    <w:p w14:paraId="414FE158" w14:textId="77777777" w:rsidR="00B81B66" w:rsidRPr="009600E1" w:rsidRDefault="00B81B66" w:rsidP="00E96199">
      <w:pPr>
        <w:ind w:firstLineChars="0" w:firstLine="0"/>
        <w:jc w:val="left"/>
        <w:rPr>
          <w:rFonts w:eastAsia="黑体"/>
          <w:b/>
          <w:bCs/>
          <w:sz w:val="72"/>
          <w:szCs w:val="72"/>
        </w:rPr>
      </w:pPr>
    </w:p>
    <w:p w14:paraId="3084CE4D" w14:textId="18BE51C2" w:rsidR="00B81B66" w:rsidRPr="009600E1" w:rsidRDefault="00B81B66" w:rsidP="00E96199">
      <w:pPr>
        <w:ind w:firstLineChars="0" w:firstLine="0"/>
        <w:jc w:val="center"/>
        <w:rPr>
          <w:rFonts w:eastAsia="黑体"/>
          <w:b/>
          <w:bCs/>
          <w:sz w:val="72"/>
          <w:szCs w:val="72"/>
        </w:rPr>
      </w:pPr>
      <w:r w:rsidRPr="009600E1">
        <w:rPr>
          <w:rFonts w:eastAsia="黑体" w:hint="eastAsia"/>
          <w:b/>
          <w:bCs/>
          <w:sz w:val="72"/>
          <w:szCs w:val="72"/>
        </w:rPr>
        <w:t>本科毕业论文</w:t>
      </w:r>
      <w:r w:rsidR="00EF1C95">
        <w:rPr>
          <w:rFonts w:eastAsia="黑体" w:hint="eastAsia"/>
          <w:b/>
          <w:bCs/>
          <w:sz w:val="72"/>
          <w:szCs w:val="72"/>
        </w:rPr>
        <w:t>（模板）</w:t>
      </w:r>
    </w:p>
    <w:p w14:paraId="71EB37F0" w14:textId="77777777" w:rsidR="00B81B66" w:rsidRPr="009600E1" w:rsidRDefault="00B81B66" w:rsidP="00E96199">
      <w:pPr>
        <w:ind w:firstLineChars="0" w:firstLine="0"/>
        <w:jc w:val="left"/>
        <w:rPr>
          <w:rFonts w:eastAsia="黑体"/>
          <w:b/>
          <w:bCs/>
          <w:sz w:val="21"/>
        </w:rPr>
      </w:pPr>
    </w:p>
    <w:p w14:paraId="67CDD577" w14:textId="77777777" w:rsidR="00B81B66" w:rsidRPr="009600E1" w:rsidRDefault="00B81B66" w:rsidP="00E96199">
      <w:pPr>
        <w:widowControl/>
        <w:ind w:firstLineChars="0" w:firstLine="0"/>
        <w:jc w:val="left"/>
        <w:rPr>
          <w:sz w:val="21"/>
          <w:szCs w:val="24"/>
        </w:rPr>
      </w:pPr>
    </w:p>
    <w:p w14:paraId="5E8329FE" w14:textId="77777777" w:rsidR="00B81B66" w:rsidRPr="009600E1" w:rsidRDefault="00B81B66" w:rsidP="00E96199">
      <w:pPr>
        <w:widowControl/>
        <w:ind w:firstLineChars="0" w:firstLine="0"/>
        <w:jc w:val="left"/>
        <w:rPr>
          <w:sz w:val="21"/>
          <w:szCs w:val="24"/>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9"/>
        <w:gridCol w:w="6379"/>
      </w:tblGrid>
      <w:tr w:rsidR="00B81B66" w:rsidRPr="009600E1" w14:paraId="1F45021C" w14:textId="77777777">
        <w:trPr>
          <w:jc w:val="center"/>
        </w:trPr>
        <w:tc>
          <w:tcPr>
            <w:tcW w:w="1559" w:type="dxa"/>
            <w:tcBorders>
              <w:top w:val="nil"/>
              <w:left w:val="nil"/>
              <w:bottom w:val="nil"/>
              <w:right w:val="nil"/>
            </w:tcBorders>
            <w:vAlign w:val="bottom"/>
          </w:tcPr>
          <w:p w14:paraId="68EEE776" w14:textId="77777777" w:rsidR="00B81B66" w:rsidRPr="009600E1" w:rsidRDefault="00B81B66" w:rsidP="00E96199">
            <w:pPr>
              <w:widowControl/>
              <w:ind w:firstLineChars="0" w:firstLine="0"/>
              <w:rPr>
                <w:b/>
                <w:sz w:val="48"/>
                <w:szCs w:val="48"/>
              </w:rPr>
            </w:pPr>
            <w:r w:rsidRPr="009600E1">
              <w:rPr>
                <w:rFonts w:hint="eastAsia"/>
                <w:b/>
                <w:sz w:val="48"/>
                <w:szCs w:val="48"/>
              </w:rPr>
              <w:t>题</w:t>
            </w:r>
            <w:r w:rsidRPr="009600E1">
              <w:rPr>
                <w:b/>
                <w:sz w:val="48"/>
                <w:szCs w:val="48"/>
              </w:rPr>
              <w:t xml:space="preserve"> </w:t>
            </w:r>
            <w:r w:rsidRPr="009600E1">
              <w:rPr>
                <w:rFonts w:hint="eastAsia"/>
                <w:b/>
                <w:sz w:val="48"/>
                <w:szCs w:val="48"/>
              </w:rPr>
              <w:t>目</w:t>
            </w:r>
          </w:p>
        </w:tc>
        <w:tc>
          <w:tcPr>
            <w:tcW w:w="6379" w:type="dxa"/>
            <w:tcBorders>
              <w:top w:val="nil"/>
              <w:left w:val="nil"/>
              <w:right w:val="nil"/>
            </w:tcBorders>
            <w:vAlign w:val="bottom"/>
          </w:tcPr>
          <w:p w14:paraId="3032932D" w14:textId="77777777" w:rsidR="00B81B66" w:rsidRPr="009600E1" w:rsidRDefault="00B81B66" w:rsidP="00E159A6">
            <w:pPr>
              <w:widowControl/>
              <w:ind w:firstLineChars="0" w:firstLine="0"/>
              <w:jc w:val="center"/>
              <w:rPr>
                <w:b/>
                <w:sz w:val="36"/>
                <w:szCs w:val="36"/>
              </w:rPr>
            </w:pPr>
            <w:r w:rsidRPr="009600E1">
              <w:rPr>
                <w:rFonts w:hint="eastAsia"/>
                <w:b/>
                <w:sz w:val="36"/>
                <w:szCs w:val="36"/>
                <w:shd w:val="clear" w:color="auto" w:fill="FFFFFF"/>
              </w:rPr>
              <w:t>基于夜间灯光数据的</w:t>
            </w:r>
            <w:r>
              <w:rPr>
                <w:b/>
                <w:sz w:val="36"/>
                <w:szCs w:val="36"/>
                <w:shd w:val="clear" w:color="auto" w:fill="FFFFFF"/>
              </w:rPr>
              <w:t>***</w:t>
            </w:r>
            <w:r w:rsidRPr="009600E1">
              <w:rPr>
                <w:rFonts w:hint="eastAsia"/>
                <w:b/>
                <w:sz w:val="36"/>
                <w:szCs w:val="36"/>
                <w:shd w:val="clear" w:color="auto" w:fill="FFFFFF"/>
              </w:rPr>
              <w:t>城镇空间扩张特征研究</w:t>
            </w:r>
            <w:r>
              <w:rPr>
                <w:rFonts w:hint="eastAsia"/>
                <w:b/>
                <w:sz w:val="36"/>
                <w:szCs w:val="36"/>
                <w:shd w:val="clear" w:color="auto" w:fill="FFFFFF"/>
              </w:rPr>
              <w:t>（</w:t>
            </w:r>
            <w:r w:rsidRPr="00356455">
              <w:rPr>
                <w:rFonts w:hint="eastAsia"/>
                <w:b/>
                <w:color w:val="FF0000"/>
                <w:sz w:val="36"/>
                <w:szCs w:val="36"/>
                <w:shd w:val="clear" w:color="auto" w:fill="FFFFFF"/>
              </w:rPr>
              <w:t>宋体小二</w:t>
            </w:r>
            <w:r>
              <w:rPr>
                <w:rFonts w:hint="eastAsia"/>
                <w:b/>
                <w:sz w:val="36"/>
                <w:szCs w:val="36"/>
                <w:shd w:val="clear" w:color="auto" w:fill="FFFFFF"/>
              </w:rPr>
              <w:t>）</w:t>
            </w:r>
          </w:p>
        </w:tc>
      </w:tr>
      <w:tr w:rsidR="00B81B66" w:rsidRPr="009600E1" w14:paraId="6F13EF71" w14:textId="77777777">
        <w:trPr>
          <w:trHeight w:val="680"/>
          <w:jc w:val="center"/>
        </w:trPr>
        <w:tc>
          <w:tcPr>
            <w:tcW w:w="1559" w:type="dxa"/>
            <w:tcBorders>
              <w:top w:val="nil"/>
              <w:left w:val="nil"/>
              <w:bottom w:val="nil"/>
              <w:right w:val="nil"/>
            </w:tcBorders>
            <w:vAlign w:val="bottom"/>
          </w:tcPr>
          <w:p w14:paraId="356EC111" w14:textId="77777777" w:rsidR="00B81B66" w:rsidRPr="009600E1" w:rsidRDefault="00B81B66" w:rsidP="00E96199">
            <w:pPr>
              <w:widowControl/>
              <w:ind w:firstLineChars="0" w:firstLine="0"/>
              <w:rPr>
                <w:b/>
                <w:sz w:val="30"/>
                <w:szCs w:val="30"/>
              </w:rPr>
            </w:pPr>
            <w:r w:rsidRPr="009600E1">
              <w:rPr>
                <w:rFonts w:hint="eastAsia"/>
                <w:b/>
                <w:sz w:val="30"/>
                <w:szCs w:val="30"/>
              </w:rPr>
              <w:t>学</w:t>
            </w:r>
            <w:r w:rsidRPr="009600E1">
              <w:rPr>
                <w:b/>
                <w:sz w:val="30"/>
                <w:szCs w:val="30"/>
              </w:rPr>
              <w:t xml:space="preserve">    </w:t>
            </w:r>
            <w:r w:rsidRPr="009600E1">
              <w:rPr>
                <w:rFonts w:hint="eastAsia"/>
                <w:b/>
                <w:sz w:val="30"/>
                <w:szCs w:val="30"/>
              </w:rPr>
              <w:t>院</w:t>
            </w:r>
          </w:p>
        </w:tc>
        <w:tc>
          <w:tcPr>
            <w:tcW w:w="6379" w:type="dxa"/>
            <w:tcBorders>
              <w:left w:val="nil"/>
              <w:right w:val="nil"/>
            </w:tcBorders>
            <w:vAlign w:val="bottom"/>
          </w:tcPr>
          <w:p w14:paraId="74F17B4B" w14:textId="77777777" w:rsidR="00B81B66" w:rsidRPr="009600E1" w:rsidRDefault="00B81B66" w:rsidP="00E96199">
            <w:pPr>
              <w:widowControl/>
              <w:ind w:firstLineChars="0" w:firstLine="0"/>
              <w:jc w:val="center"/>
              <w:rPr>
                <w:b/>
                <w:sz w:val="30"/>
                <w:szCs w:val="30"/>
              </w:rPr>
            </w:pPr>
            <w:r w:rsidRPr="009600E1">
              <w:rPr>
                <w:rFonts w:hint="eastAsia"/>
                <w:b/>
                <w:sz w:val="30"/>
                <w:szCs w:val="30"/>
              </w:rPr>
              <w:t>地理与旅游学院</w:t>
            </w:r>
            <w:r>
              <w:rPr>
                <w:rFonts w:hint="eastAsia"/>
                <w:b/>
                <w:sz w:val="36"/>
                <w:szCs w:val="36"/>
                <w:shd w:val="clear" w:color="auto" w:fill="FFFFFF"/>
              </w:rPr>
              <w:t>（</w:t>
            </w:r>
            <w:r w:rsidRPr="00B054E0">
              <w:rPr>
                <w:rFonts w:hint="eastAsia"/>
                <w:b/>
                <w:color w:val="FF0000"/>
                <w:sz w:val="30"/>
                <w:szCs w:val="30"/>
                <w:shd w:val="clear" w:color="auto" w:fill="FFFFFF"/>
              </w:rPr>
              <w:t>宋体小三</w:t>
            </w:r>
            <w:r>
              <w:rPr>
                <w:rFonts w:hint="eastAsia"/>
                <w:b/>
                <w:sz w:val="36"/>
                <w:szCs w:val="36"/>
                <w:shd w:val="clear" w:color="auto" w:fill="FFFFFF"/>
              </w:rPr>
              <w:t>）</w:t>
            </w:r>
          </w:p>
        </w:tc>
      </w:tr>
      <w:tr w:rsidR="00B81B66" w:rsidRPr="009600E1" w14:paraId="4B4983CB" w14:textId="77777777">
        <w:trPr>
          <w:trHeight w:val="680"/>
          <w:jc w:val="center"/>
        </w:trPr>
        <w:tc>
          <w:tcPr>
            <w:tcW w:w="1559" w:type="dxa"/>
            <w:tcBorders>
              <w:top w:val="nil"/>
              <w:left w:val="nil"/>
              <w:bottom w:val="nil"/>
              <w:right w:val="nil"/>
            </w:tcBorders>
            <w:vAlign w:val="bottom"/>
          </w:tcPr>
          <w:p w14:paraId="6AD5C459" w14:textId="77777777" w:rsidR="00B81B66" w:rsidRPr="009600E1" w:rsidRDefault="00B81B66" w:rsidP="00E96199">
            <w:pPr>
              <w:widowControl/>
              <w:ind w:firstLineChars="0" w:firstLine="0"/>
              <w:rPr>
                <w:b/>
                <w:sz w:val="30"/>
                <w:szCs w:val="30"/>
              </w:rPr>
            </w:pPr>
            <w:r w:rsidRPr="009600E1">
              <w:rPr>
                <w:rFonts w:hint="eastAsia"/>
                <w:b/>
                <w:sz w:val="30"/>
                <w:szCs w:val="30"/>
              </w:rPr>
              <w:t>专</w:t>
            </w:r>
            <w:r w:rsidRPr="009600E1">
              <w:rPr>
                <w:b/>
                <w:sz w:val="30"/>
                <w:szCs w:val="30"/>
              </w:rPr>
              <w:t xml:space="preserve">    </w:t>
            </w:r>
            <w:r w:rsidRPr="009600E1">
              <w:rPr>
                <w:rFonts w:hint="eastAsia"/>
                <w:b/>
                <w:sz w:val="30"/>
                <w:szCs w:val="30"/>
              </w:rPr>
              <w:t>业</w:t>
            </w:r>
          </w:p>
        </w:tc>
        <w:tc>
          <w:tcPr>
            <w:tcW w:w="6379" w:type="dxa"/>
            <w:tcBorders>
              <w:left w:val="nil"/>
              <w:right w:val="nil"/>
            </w:tcBorders>
            <w:vAlign w:val="bottom"/>
          </w:tcPr>
          <w:p w14:paraId="25DA85BE" w14:textId="77777777" w:rsidR="00B81B66" w:rsidRPr="009600E1" w:rsidRDefault="00B81B66" w:rsidP="00E96199">
            <w:pPr>
              <w:widowControl/>
              <w:ind w:firstLineChars="0" w:firstLine="0"/>
              <w:jc w:val="center"/>
              <w:rPr>
                <w:b/>
                <w:sz w:val="30"/>
                <w:szCs w:val="30"/>
              </w:rPr>
            </w:pPr>
            <w:r w:rsidRPr="009600E1">
              <w:rPr>
                <w:rFonts w:hint="eastAsia"/>
                <w:b/>
                <w:sz w:val="30"/>
                <w:szCs w:val="30"/>
              </w:rPr>
              <w:t>地理科学</w:t>
            </w:r>
            <w:r>
              <w:rPr>
                <w:rFonts w:hint="eastAsia"/>
                <w:b/>
                <w:sz w:val="36"/>
                <w:szCs w:val="36"/>
                <w:shd w:val="clear" w:color="auto" w:fill="FFFFFF"/>
              </w:rPr>
              <w:t>（</w:t>
            </w:r>
            <w:r w:rsidRPr="00B054E0">
              <w:rPr>
                <w:rFonts w:hint="eastAsia"/>
                <w:b/>
                <w:color w:val="FF0000"/>
                <w:sz w:val="30"/>
                <w:szCs w:val="30"/>
                <w:shd w:val="clear" w:color="auto" w:fill="FFFFFF"/>
              </w:rPr>
              <w:t>宋体小三</w:t>
            </w:r>
            <w:r>
              <w:rPr>
                <w:rFonts w:hint="eastAsia"/>
                <w:b/>
                <w:sz w:val="36"/>
                <w:szCs w:val="36"/>
                <w:shd w:val="clear" w:color="auto" w:fill="FFFFFF"/>
              </w:rPr>
              <w:t>）</w:t>
            </w:r>
          </w:p>
        </w:tc>
      </w:tr>
      <w:tr w:rsidR="00B81B66" w:rsidRPr="009600E1" w14:paraId="3E330022" w14:textId="77777777">
        <w:trPr>
          <w:trHeight w:val="680"/>
          <w:jc w:val="center"/>
        </w:trPr>
        <w:tc>
          <w:tcPr>
            <w:tcW w:w="1559" w:type="dxa"/>
            <w:tcBorders>
              <w:top w:val="nil"/>
              <w:left w:val="nil"/>
              <w:bottom w:val="nil"/>
              <w:right w:val="nil"/>
            </w:tcBorders>
            <w:vAlign w:val="bottom"/>
          </w:tcPr>
          <w:p w14:paraId="5E51DE4F" w14:textId="77777777" w:rsidR="00B81B66" w:rsidRPr="009600E1" w:rsidRDefault="00B81B66" w:rsidP="00E96199">
            <w:pPr>
              <w:widowControl/>
              <w:ind w:firstLineChars="0" w:firstLine="0"/>
              <w:rPr>
                <w:b/>
                <w:sz w:val="30"/>
                <w:szCs w:val="30"/>
              </w:rPr>
            </w:pPr>
            <w:r w:rsidRPr="009600E1">
              <w:rPr>
                <w:rFonts w:hint="eastAsia"/>
                <w:b/>
                <w:sz w:val="30"/>
                <w:szCs w:val="30"/>
              </w:rPr>
              <w:t>年</w:t>
            </w:r>
            <w:r w:rsidRPr="009600E1">
              <w:rPr>
                <w:b/>
                <w:sz w:val="30"/>
                <w:szCs w:val="30"/>
              </w:rPr>
              <w:t xml:space="preserve">    </w:t>
            </w:r>
            <w:r w:rsidRPr="009600E1">
              <w:rPr>
                <w:rFonts w:hint="eastAsia"/>
                <w:b/>
                <w:sz w:val="30"/>
                <w:szCs w:val="30"/>
              </w:rPr>
              <w:t>级</w:t>
            </w:r>
          </w:p>
        </w:tc>
        <w:tc>
          <w:tcPr>
            <w:tcW w:w="6379" w:type="dxa"/>
            <w:tcBorders>
              <w:left w:val="nil"/>
              <w:right w:val="nil"/>
            </w:tcBorders>
            <w:vAlign w:val="bottom"/>
          </w:tcPr>
          <w:p w14:paraId="05CA5532" w14:textId="636E2789" w:rsidR="00B81B66" w:rsidRPr="009600E1" w:rsidRDefault="00B81B66" w:rsidP="00FF7725">
            <w:pPr>
              <w:widowControl/>
              <w:ind w:firstLineChars="0" w:firstLine="0"/>
              <w:jc w:val="center"/>
              <w:rPr>
                <w:b/>
                <w:sz w:val="30"/>
                <w:szCs w:val="30"/>
              </w:rPr>
            </w:pPr>
            <w:r w:rsidRPr="009600E1">
              <w:rPr>
                <w:b/>
                <w:sz w:val="30"/>
                <w:szCs w:val="30"/>
              </w:rPr>
              <w:t>201</w:t>
            </w:r>
            <w:r w:rsidR="00FF7725">
              <w:rPr>
                <w:b/>
                <w:sz w:val="30"/>
                <w:szCs w:val="30"/>
              </w:rPr>
              <w:t>9</w:t>
            </w:r>
            <w:r w:rsidRPr="009600E1">
              <w:rPr>
                <w:rFonts w:hint="eastAsia"/>
                <w:b/>
                <w:sz w:val="30"/>
                <w:szCs w:val="30"/>
              </w:rPr>
              <w:t>级</w:t>
            </w:r>
          </w:p>
        </w:tc>
      </w:tr>
      <w:tr w:rsidR="00B81B66" w:rsidRPr="009600E1" w14:paraId="524756B8" w14:textId="77777777">
        <w:trPr>
          <w:trHeight w:val="680"/>
          <w:jc w:val="center"/>
        </w:trPr>
        <w:tc>
          <w:tcPr>
            <w:tcW w:w="1559" w:type="dxa"/>
            <w:tcBorders>
              <w:top w:val="nil"/>
              <w:left w:val="nil"/>
              <w:bottom w:val="nil"/>
              <w:right w:val="nil"/>
            </w:tcBorders>
            <w:vAlign w:val="bottom"/>
          </w:tcPr>
          <w:p w14:paraId="4598EF32" w14:textId="77777777" w:rsidR="00B81B66" w:rsidRPr="009600E1" w:rsidRDefault="00B81B66" w:rsidP="00E96199">
            <w:pPr>
              <w:widowControl/>
              <w:ind w:firstLineChars="0" w:firstLine="0"/>
              <w:rPr>
                <w:b/>
                <w:sz w:val="30"/>
                <w:szCs w:val="30"/>
              </w:rPr>
            </w:pPr>
            <w:r w:rsidRPr="009600E1">
              <w:rPr>
                <w:rFonts w:hint="eastAsia"/>
                <w:b/>
                <w:sz w:val="30"/>
                <w:szCs w:val="30"/>
              </w:rPr>
              <w:t>学生姓名</w:t>
            </w:r>
          </w:p>
        </w:tc>
        <w:tc>
          <w:tcPr>
            <w:tcW w:w="6379" w:type="dxa"/>
            <w:tcBorders>
              <w:left w:val="nil"/>
              <w:right w:val="nil"/>
            </w:tcBorders>
            <w:vAlign w:val="bottom"/>
          </w:tcPr>
          <w:p w14:paraId="171D18A6" w14:textId="77777777" w:rsidR="00B81B66" w:rsidRPr="009600E1" w:rsidRDefault="00B81B66" w:rsidP="00E96199">
            <w:pPr>
              <w:widowControl/>
              <w:ind w:firstLineChars="0" w:firstLine="0"/>
              <w:jc w:val="center"/>
              <w:rPr>
                <w:b/>
                <w:sz w:val="30"/>
                <w:szCs w:val="30"/>
              </w:rPr>
            </w:pPr>
          </w:p>
        </w:tc>
      </w:tr>
      <w:tr w:rsidR="00B81B66" w:rsidRPr="009600E1" w14:paraId="5C23B41C" w14:textId="77777777">
        <w:trPr>
          <w:trHeight w:val="680"/>
          <w:jc w:val="center"/>
        </w:trPr>
        <w:tc>
          <w:tcPr>
            <w:tcW w:w="1559" w:type="dxa"/>
            <w:tcBorders>
              <w:top w:val="nil"/>
              <w:left w:val="nil"/>
              <w:bottom w:val="nil"/>
              <w:right w:val="nil"/>
            </w:tcBorders>
            <w:vAlign w:val="bottom"/>
          </w:tcPr>
          <w:p w14:paraId="15D6B673" w14:textId="77777777" w:rsidR="00B81B66" w:rsidRPr="009600E1" w:rsidRDefault="00B81B66" w:rsidP="00E96199">
            <w:pPr>
              <w:widowControl/>
              <w:ind w:firstLineChars="0" w:firstLine="0"/>
              <w:rPr>
                <w:b/>
                <w:sz w:val="30"/>
                <w:szCs w:val="30"/>
              </w:rPr>
            </w:pPr>
            <w:r w:rsidRPr="009600E1">
              <w:rPr>
                <w:rFonts w:hint="eastAsia"/>
                <w:b/>
                <w:sz w:val="30"/>
                <w:szCs w:val="30"/>
              </w:rPr>
              <w:t>学</w:t>
            </w:r>
            <w:r w:rsidRPr="009600E1">
              <w:rPr>
                <w:b/>
                <w:sz w:val="30"/>
                <w:szCs w:val="30"/>
              </w:rPr>
              <w:t xml:space="preserve">    </w:t>
            </w:r>
            <w:r w:rsidRPr="009600E1">
              <w:rPr>
                <w:rFonts w:hint="eastAsia"/>
                <w:b/>
                <w:sz w:val="30"/>
                <w:szCs w:val="30"/>
              </w:rPr>
              <w:t>号</w:t>
            </w:r>
          </w:p>
        </w:tc>
        <w:tc>
          <w:tcPr>
            <w:tcW w:w="6379" w:type="dxa"/>
            <w:tcBorders>
              <w:left w:val="nil"/>
              <w:right w:val="nil"/>
            </w:tcBorders>
            <w:vAlign w:val="bottom"/>
          </w:tcPr>
          <w:p w14:paraId="692218F1" w14:textId="77777777" w:rsidR="00B81B66" w:rsidRPr="009600E1" w:rsidRDefault="00B81B66" w:rsidP="00E96199">
            <w:pPr>
              <w:widowControl/>
              <w:ind w:firstLineChars="0" w:firstLine="0"/>
              <w:jc w:val="center"/>
              <w:rPr>
                <w:b/>
                <w:sz w:val="30"/>
                <w:szCs w:val="30"/>
              </w:rPr>
            </w:pPr>
          </w:p>
        </w:tc>
      </w:tr>
      <w:tr w:rsidR="00B81B66" w:rsidRPr="009600E1" w14:paraId="13198555" w14:textId="77777777">
        <w:trPr>
          <w:trHeight w:val="680"/>
          <w:jc w:val="center"/>
        </w:trPr>
        <w:tc>
          <w:tcPr>
            <w:tcW w:w="1559" w:type="dxa"/>
            <w:tcBorders>
              <w:top w:val="nil"/>
              <w:left w:val="nil"/>
              <w:bottom w:val="nil"/>
              <w:right w:val="nil"/>
            </w:tcBorders>
            <w:vAlign w:val="bottom"/>
          </w:tcPr>
          <w:p w14:paraId="60C178DA" w14:textId="77777777" w:rsidR="00B81B66" w:rsidRPr="009600E1" w:rsidRDefault="00B81B66" w:rsidP="00E96199">
            <w:pPr>
              <w:widowControl/>
              <w:ind w:firstLineChars="0" w:firstLine="0"/>
              <w:rPr>
                <w:b/>
                <w:sz w:val="30"/>
                <w:szCs w:val="30"/>
              </w:rPr>
            </w:pPr>
            <w:r w:rsidRPr="009600E1">
              <w:rPr>
                <w:rFonts w:hint="eastAsia"/>
                <w:b/>
                <w:sz w:val="30"/>
                <w:szCs w:val="30"/>
              </w:rPr>
              <w:t>指导教师</w:t>
            </w:r>
          </w:p>
        </w:tc>
        <w:tc>
          <w:tcPr>
            <w:tcW w:w="6379" w:type="dxa"/>
            <w:tcBorders>
              <w:left w:val="nil"/>
              <w:right w:val="nil"/>
            </w:tcBorders>
            <w:vAlign w:val="bottom"/>
          </w:tcPr>
          <w:p w14:paraId="79462580" w14:textId="77777777" w:rsidR="00B81B66" w:rsidRPr="009600E1" w:rsidRDefault="00B81B66" w:rsidP="00E96199">
            <w:pPr>
              <w:widowControl/>
              <w:ind w:firstLineChars="0" w:firstLine="0"/>
              <w:jc w:val="center"/>
              <w:rPr>
                <w:b/>
                <w:noProof/>
                <w:sz w:val="30"/>
                <w:szCs w:val="30"/>
              </w:rPr>
            </w:pPr>
          </w:p>
        </w:tc>
      </w:tr>
    </w:tbl>
    <w:p w14:paraId="551CBBA9" w14:textId="77777777" w:rsidR="00B81B66" w:rsidRPr="009600E1" w:rsidRDefault="00B81B66" w:rsidP="00E96199">
      <w:pPr>
        <w:widowControl/>
        <w:ind w:firstLineChars="0" w:firstLine="0"/>
        <w:jc w:val="left"/>
        <w:rPr>
          <w:sz w:val="21"/>
          <w:szCs w:val="24"/>
        </w:rPr>
      </w:pPr>
    </w:p>
    <w:p w14:paraId="4A581B8F" w14:textId="77777777" w:rsidR="00B81B66" w:rsidRPr="009600E1" w:rsidRDefault="00B81B66" w:rsidP="00E96199">
      <w:pPr>
        <w:widowControl/>
        <w:ind w:firstLineChars="0" w:firstLine="0"/>
        <w:jc w:val="left"/>
        <w:rPr>
          <w:sz w:val="21"/>
          <w:szCs w:val="24"/>
        </w:rPr>
      </w:pPr>
      <w:bookmarkStart w:id="0" w:name="_GoBack"/>
      <w:bookmarkEnd w:id="0"/>
    </w:p>
    <w:p w14:paraId="31261CA2" w14:textId="4D35D7D2" w:rsidR="00B81B66" w:rsidRPr="009600E1" w:rsidRDefault="00B81B66" w:rsidP="00E96199">
      <w:pPr>
        <w:widowControl/>
        <w:ind w:firstLineChars="0" w:firstLine="0"/>
        <w:jc w:val="center"/>
        <w:rPr>
          <w:b/>
          <w:bCs/>
          <w:kern w:val="0"/>
          <w:sz w:val="32"/>
          <w:szCs w:val="24"/>
        </w:rPr>
      </w:pPr>
      <w:commentRangeStart w:id="1"/>
      <w:r w:rsidRPr="009600E1">
        <w:rPr>
          <w:rFonts w:hint="eastAsia"/>
          <w:b/>
          <w:bCs/>
          <w:kern w:val="0"/>
          <w:sz w:val="32"/>
          <w:szCs w:val="24"/>
        </w:rPr>
        <w:t>二〇二</w:t>
      </w:r>
      <w:r w:rsidR="00FF7725">
        <w:rPr>
          <w:rFonts w:hint="eastAsia"/>
          <w:b/>
          <w:bCs/>
          <w:kern w:val="0"/>
          <w:sz w:val="32"/>
          <w:szCs w:val="24"/>
        </w:rPr>
        <w:t>三</w:t>
      </w:r>
      <w:r w:rsidRPr="009600E1">
        <w:rPr>
          <w:rFonts w:hint="eastAsia"/>
          <w:b/>
          <w:bCs/>
          <w:kern w:val="0"/>
          <w:sz w:val="32"/>
          <w:szCs w:val="24"/>
        </w:rPr>
        <w:t>年五月</w:t>
      </w:r>
      <w:commentRangeEnd w:id="1"/>
      <w:r w:rsidR="005654A2">
        <w:rPr>
          <w:rStyle w:val="afa"/>
        </w:rPr>
        <w:commentReference w:id="1"/>
      </w:r>
    </w:p>
    <w:p w14:paraId="1E254AF8" w14:textId="797FF824" w:rsidR="00B81B66" w:rsidRPr="009600E1" w:rsidRDefault="00B81B66" w:rsidP="00E96199">
      <w:pPr>
        <w:widowControl/>
        <w:spacing w:line="240" w:lineRule="auto"/>
        <w:ind w:firstLineChars="0" w:firstLine="0"/>
        <w:jc w:val="left"/>
        <w:rPr>
          <w:sz w:val="21"/>
          <w:szCs w:val="24"/>
        </w:rPr>
        <w:sectPr w:rsidR="00B81B66" w:rsidRPr="009600E1" w:rsidSect="00E9353C">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701" w:header="851" w:footer="992" w:gutter="284"/>
          <w:pgNumType w:start="1"/>
          <w:cols w:space="720"/>
          <w:titlePg/>
          <w:docGrid w:type="linesAndChars" w:linePitch="326"/>
        </w:sectPr>
      </w:pPr>
    </w:p>
    <w:p w14:paraId="17B9D6F3" w14:textId="77777777" w:rsidR="00B81B66" w:rsidRPr="009600E1" w:rsidRDefault="00B81B66" w:rsidP="004A018C">
      <w:pPr>
        <w:spacing w:after="120"/>
        <w:ind w:firstLineChars="400" w:firstLine="1441"/>
        <w:rPr>
          <w:rFonts w:eastAsia="华文新魏"/>
          <w:sz w:val="36"/>
          <w:szCs w:val="18"/>
        </w:rPr>
      </w:pPr>
      <w:r w:rsidRPr="009600E1">
        <w:rPr>
          <w:rFonts w:eastAsia="华文新魏" w:hint="eastAsia"/>
          <w:b/>
          <w:sz w:val="36"/>
          <w:szCs w:val="18"/>
        </w:rPr>
        <w:lastRenderedPageBreak/>
        <w:t>黄冈师范学院学位论文原创性声明</w:t>
      </w:r>
    </w:p>
    <w:p w14:paraId="4F77ED5C" w14:textId="77777777" w:rsidR="00B81B66" w:rsidRPr="009600E1" w:rsidRDefault="00B81B66" w:rsidP="00477F69">
      <w:pPr>
        <w:ind w:firstLineChars="0" w:firstLine="0"/>
        <w:jc w:val="center"/>
        <w:rPr>
          <w:rFonts w:eastAsia="楷体_GB2312"/>
          <w:b/>
          <w:bCs/>
          <w:sz w:val="32"/>
          <w:szCs w:val="18"/>
        </w:rPr>
      </w:pPr>
    </w:p>
    <w:p w14:paraId="46D9CE65" w14:textId="77777777" w:rsidR="00B81B66" w:rsidRPr="009600E1" w:rsidRDefault="00B81B66" w:rsidP="00356455">
      <w:pPr>
        <w:ind w:firstLine="482"/>
        <w:rPr>
          <w:b/>
        </w:rPr>
      </w:pPr>
      <w:r w:rsidRPr="009600E1">
        <w:rPr>
          <w:rFonts w:hint="eastAsia"/>
          <w:b/>
        </w:rPr>
        <w:t>本人郑重声明：所呈交的学位论文是本人在导师指导下独立进行研究工作所取得的研究成果。除了文中特别加以标注引用的内容外，本论文不包含任何其他个人或集体已经发表或撰写的成果作品。本人完全意识到本声明的法律后果由本人承担。</w:t>
      </w:r>
    </w:p>
    <w:p w14:paraId="2CCFC8B7" w14:textId="77777777" w:rsidR="00B81B66" w:rsidRPr="009600E1" w:rsidRDefault="00B81B66" w:rsidP="0021262B">
      <w:pPr>
        <w:spacing w:beforeLines="50" w:before="163" w:afterLines="50" w:after="163"/>
        <w:ind w:firstLine="482"/>
        <w:rPr>
          <w:rFonts w:eastAsia="仿宋"/>
          <w:b/>
        </w:rPr>
      </w:pPr>
      <w:r w:rsidRPr="009600E1">
        <w:rPr>
          <w:rFonts w:eastAsia="仿宋" w:hint="eastAsia"/>
          <w:b/>
        </w:rPr>
        <w:t>学位论文作者签名</w:t>
      </w:r>
      <w:r w:rsidRPr="009600E1">
        <w:rPr>
          <w:rFonts w:eastAsia="仿宋"/>
          <w:b/>
        </w:rPr>
        <w:t xml:space="preserve">: </w:t>
      </w:r>
      <w:commentRangeStart w:id="2"/>
      <w:r w:rsidRPr="009600E1">
        <w:rPr>
          <w:rFonts w:eastAsia="仿宋"/>
          <w:b/>
        </w:rPr>
        <w:t xml:space="preserve">            </w:t>
      </w:r>
      <w:r w:rsidRPr="009600E1">
        <w:rPr>
          <w:rFonts w:eastAsia="仿宋" w:hint="eastAsia"/>
          <w:b/>
        </w:rPr>
        <w:t>日期</w:t>
      </w:r>
      <w:r w:rsidRPr="009600E1">
        <w:rPr>
          <w:rFonts w:eastAsia="仿宋"/>
          <w:b/>
        </w:rPr>
        <w:t xml:space="preserve">:      </w:t>
      </w:r>
      <w:r w:rsidRPr="009600E1">
        <w:rPr>
          <w:rFonts w:eastAsia="仿宋" w:hint="eastAsia"/>
          <w:b/>
        </w:rPr>
        <w:t>年</w:t>
      </w:r>
      <w:r w:rsidRPr="009600E1">
        <w:rPr>
          <w:rFonts w:eastAsia="仿宋"/>
          <w:b/>
        </w:rPr>
        <w:t xml:space="preserve">   </w:t>
      </w:r>
      <w:r w:rsidRPr="009600E1">
        <w:rPr>
          <w:rFonts w:eastAsia="仿宋" w:hint="eastAsia"/>
          <w:b/>
        </w:rPr>
        <w:t>月</w:t>
      </w:r>
      <w:r w:rsidRPr="009600E1">
        <w:rPr>
          <w:rFonts w:eastAsia="仿宋"/>
          <w:b/>
        </w:rPr>
        <w:t xml:space="preserve">   </w:t>
      </w:r>
      <w:r w:rsidRPr="009600E1">
        <w:rPr>
          <w:rFonts w:eastAsia="仿宋" w:hint="eastAsia"/>
          <w:b/>
        </w:rPr>
        <w:t>日</w:t>
      </w:r>
      <w:commentRangeEnd w:id="2"/>
      <w:r w:rsidR="00FF7725">
        <w:rPr>
          <w:rStyle w:val="afa"/>
        </w:rPr>
        <w:commentReference w:id="2"/>
      </w:r>
    </w:p>
    <w:p w14:paraId="3A53EE05" w14:textId="77777777" w:rsidR="00B81B66" w:rsidRPr="009600E1" w:rsidRDefault="00B81B66" w:rsidP="0021262B">
      <w:pPr>
        <w:spacing w:beforeLines="50" w:before="163" w:afterLines="50" w:after="163"/>
        <w:ind w:firstLine="482"/>
        <w:rPr>
          <w:rFonts w:eastAsia="仿宋_GB2312"/>
          <w:b/>
        </w:rPr>
      </w:pPr>
    </w:p>
    <w:p w14:paraId="40DF11FA" w14:textId="77777777" w:rsidR="00B81B66" w:rsidRPr="009600E1" w:rsidRDefault="00B81B66" w:rsidP="0021262B">
      <w:pPr>
        <w:spacing w:beforeLines="50" w:before="163" w:afterLines="50" w:after="163"/>
        <w:ind w:firstLine="643"/>
        <w:rPr>
          <w:rFonts w:eastAsia="楷体"/>
          <w:b/>
          <w:bCs/>
          <w:sz w:val="32"/>
          <w:szCs w:val="18"/>
        </w:rPr>
      </w:pPr>
      <w:r w:rsidRPr="009600E1">
        <w:rPr>
          <w:rFonts w:eastAsia="楷体" w:hint="eastAsia"/>
          <w:b/>
          <w:bCs/>
          <w:sz w:val="32"/>
          <w:szCs w:val="18"/>
        </w:rPr>
        <w:t>学位论文版权使用授权书</w:t>
      </w:r>
    </w:p>
    <w:p w14:paraId="48C18DB2" w14:textId="77777777" w:rsidR="00B81B66" w:rsidRPr="009600E1" w:rsidRDefault="00B81B66" w:rsidP="00356455">
      <w:pPr>
        <w:ind w:firstLine="480"/>
        <w:rPr>
          <w:szCs w:val="18"/>
        </w:rPr>
      </w:pPr>
      <w:r w:rsidRPr="009600E1">
        <w:rPr>
          <w:rFonts w:hint="eastAsia"/>
          <w:szCs w:val="18"/>
        </w:rPr>
        <w:t>本学位论文作者完全了解学校有关保障、使用学位论文的规定，同意学校保留并向有关学位论文管理部门或机构送交论文的复印件和电子版，允许论文被查阅和借阅。本人授权省级优秀学士学位论文评选机构将本学位论文的全部或部分内容编入有关数据库进行检索，可以采用影印、缩印或扫描等复制手段保存和汇编本学位论文。</w:t>
      </w:r>
    </w:p>
    <w:p w14:paraId="4465B264" w14:textId="77777777" w:rsidR="00B81B66" w:rsidRPr="009600E1" w:rsidRDefault="00B81B66" w:rsidP="0021262B">
      <w:pPr>
        <w:spacing w:beforeLines="50" w:before="163" w:afterLines="50" w:after="163"/>
        <w:ind w:firstLine="480"/>
        <w:rPr>
          <w:szCs w:val="18"/>
        </w:rPr>
      </w:pPr>
    </w:p>
    <w:p w14:paraId="0C79802C" w14:textId="77777777" w:rsidR="00B81B66" w:rsidRPr="009600E1" w:rsidRDefault="00B81B66" w:rsidP="0021262B">
      <w:pPr>
        <w:spacing w:beforeLines="50" w:before="163" w:afterLines="50" w:after="163"/>
        <w:ind w:firstLine="480"/>
        <w:rPr>
          <w:szCs w:val="18"/>
        </w:rPr>
      </w:pPr>
      <w:r w:rsidRPr="009600E1">
        <w:rPr>
          <w:rFonts w:hint="eastAsia"/>
          <w:szCs w:val="18"/>
        </w:rPr>
        <w:t>本学位论文属于</w:t>
      </w:r>
    </w:p>
    <w:p w14:paraId="2C36C34B" w14:textId="77777777" w:rsidR="00B81B66" w:rsidRPr="009600E1" w:rsidRDefault="00B81B66" w:rsidP="0021262B">
      <w:pPr>
        <w:spacing w:beforeLines="50" w:before="163" w:afterLines="50" w:after="163"/>
        <w:ind w:firstLine="480"/>
        <w:rPr>
          <w:szCs w:val="18"/>
        </w:rPr>
      </w:pPr>
      <w:commentRangeStart w:id="3"/>
      <w:r w:rsidRPr="009600E1">
        <w:rPr>
          <w:szCs w:val="18"/>
        </w:rPr>
        <w:t>1</w:t>
      </w:r>
      <w:r w:rsidRPr="009600E1">
        <w:rPr>
          <w:rFonts w:hint="eastAsia"/>
          <w:szCs w:val="18"/>
        </w:rPr>
        <w:t>、保密</w:t>
      </w:r>
      <w:r w:rsidRPr="009600E1">
        <w:rPr>
          <w:szCs w:val="18"/>
        </w:rPr>
        <w:t xml:space="preserve"> </w:t>
      </w:r>
      <w:r w:rsidRPr="009600E1">
        <w:rPr>
          <w:rFonts w:ascii="宋体" w:hAnsi="宋体"/>
          <w:szCs w:val="18"/>
        </w:rPr>
        <w:t xml:space="preserve"> </w:t>
      </w:r>
      <w:r w:rsidRPr="009600E1">
        <w:rPr>
          <w:rFonts w:ascii="宋体" w:hAnsi="宋体" w:hint="eastAsia"/>
          <w:szCs w:val="18"/>
        </w:rPr>
        <w:t>□</w:t>
      </w:r>
      <w:r w:rsidRPr="009600E1">
        <w:rPr>
          <w:rFonts w:hint="eastAsia"/>
          <w:szCs w:val="18"/>
        </w:rPr>
        <w:t>，在</w:t>
      </w:r>
      <w:r w:rsidRPr="009600E1">
        <w:rPr>
          <w:szCs w:val="18"/>
        </w:rPr>
        <w:t>_____</w:t>
      </w:r>
      <w:r w:rsidRPr="009600E1">
        <w:rPr>
          <w:rFonts w:hint="eastAsia"/>
          <w:szCs w:val="18"/>
        </w:rPr>
        <w:t>年解密后适用本授权书。</w:t>
      </w:r>
    </w:p>
    <w:p w14:paraId="4BEEEDA3" w14:textId="77777777" w:rsidR="00B81B66" w:rsidRPr="009600E1" w:rsidRDefault="00B81B66" w:rsidP="0021262B">
      <w:pPr>
        <w:spacing w:beforeLines="50" w:before="163" w:afterLines="50" w:after="163"/>
        <w:ind w:firstLine="480"/>
        <w:rPr>
          <w:szCs w:val="18"/>
        </w:rPr>
      </w:pPr>
      <w:r w:rsidRPr="009600E1">
        <w:rPr>
          <w:szCs w:val="18"/>
        </w:rPr>
        <w:t>2</w:t>
      </w:r>
      <w:r w:rsidRPr="009600E1">
        <w:rPr>
          <w:rFonts w:hint="eastAsia"/>
          <w:szCs w:val="18"/>
        </w:rPr>
        <w:t>、不保密</w:t>
      </w:r>
      <w:r w:rsidRPr="009600E1">
        <w:rPr>
          <w:szCs w:val="18"/>
        </w:rPr>
        <w:t xml:space="preserve"> </w:t>
      </w:r>
      <w:r w:rsidRPr="009600E1">
        <w:rPr>
          <w:rFonts w:ascii="宋体" w:hAnsi="宋体"/>
          <w:szCs w:val="18"/>
        </w:rPr>
        <w:t xml:space="preserve"> </w:t>
      </w:r>
      <w:r w:rsidRPr="009600E1">
        <w:rPr>
          <w:rFonts w:ascii="宋体" w:hAnsi="宋体" w:hint="eastAsia"/>
          <w:szCs w:val="18"/>
        </w:rPr>
        <w:t>□</w:t>
      </w:r>
      <w:r w:rsidRPr="009600E1">
        <w:rPr>
          <w:rFonts w:hint="eastAsia"/>
          <w:szCs w:val="18"/>
        </w:rPr>
        <w:t>。</w:t>
      </w:r>
      <w:commentRangeEnd w:id="3"/>
      <w:r w:rsidR="00FF7725">
        <w:rPr>
          <w:rStyle w:val="afa"/>
        </w:rPr>
        <w:commentReference w:id="3"/>
      </w:r>
    </w:p>
    <w:p w14:paraId="281F5471" w14:textId="77777777" w:rsidR="00B81B66" w:rsidRPr="009600E1" w:rsidRDefault="00B81B66" w:rsidP="0021262B">
      <w:pPr>
        <w:spacing w:beforeLines="50" w:before="163" w:afterLines="50" w:after="163"/>
        <w:ind w:firstLine="480"/>
        <w:rPr>
          <w:szCs w:val="18"/>
        </w:rPr>
      </w:pPr>
      <w:r w:rsidRPr="009600E1">
        <w:rPr>
          <w:rFonts w:hint="eastAsia"/>
          <w:szCs w:val="18"/>
        </w:rPr>
        <w:t>（请在以上相应方框内打</w:t>
      </w:r>
      <w:r w:rsidRPr="009600E1">
        <w:rPr>
          <w:szCs w:val="18"/>
        </w:rPr>
        <w:t>“</w:t>
      </w:r>
      <w:r w:rsidRPr="009600E1">
        <w:rPr>
          <w:rFonts w:ascii="宋体" w:hint="eastAsia"/>
          <w:szCs w:val="18"/>
        </w:rPr>
        <w:t>√</w:t>
      </w:r>
      <w:r w:rsidRPr="009600E1">
        <w:rPr>
          <w:szCs w:val="18"/>
        </w:rPr>
        <w:t>”</w:t>
      </w:r>
      <w:r w:rsidRPr="009600E1">
        <w:rPr>
          <w:rFonts w:hint="eastAsia"/>
          <w:szCs w:val="18"/>
        </w:rPr>
        <w:t>）</w:t>
      </w:r>
    </w:p>
    <w:p w14:paraId="54F73ECD" w14:textId="77777777" w:rsidR="00B81B66" w:rsidRPr="009600E1" w:rsidRDefault="00B81B66" w:rsidP="0021262B">
      <w:pPr>
        <w:spacing w:afterLines="50" w:after="163"/>
        <w:ind w:firstLine="482"/>
        <w:rPr>
          <w:rFonts w:eastAsia="仿宋"/>
          <w:b/>
        </w:rPr>
      </w:pPr>
      <w:commentRangeStart w:id="4"/>
      <w:r w:rsidRPr="009600E1">
        <w:rPr>
          <w:rFonts w:eastAsia="仿宋" w:hint="eastAsia"/>
          <w:b/>
          <w:szCs w:val="18"/>
        </w:rPr>
        <w:t>学位论文作者签名</w:t>
      </w:r>
      <w:r w:rsidRPr="009600E1">
        <w:rPr>
          <w:rFonts w:eastAsia="仿宋"/>
          <w:b/>
          <w:szCs w:val="18"/>
        </w:rPr>
        <w:t xml:space="preserve">:             </w:t>
      </w:r>
      <w:r w:rsidRPr="009600E1">
        <w:rPr>
          <w:rFonts w:eastAsia="仿宋" w:hint="eastAsia"/>
          <w:b/>
        </w:rPr>
        <w:t>日期</w:t>
      </w:r>
      <w:r w:rsidRPr="009600E1">
        <w:rPr>
          <w:rFonts w:eastAsia="仿宋"/>
          <w:b/>
          <w:szCs w:val="18"/>
        </w:rPr>
        <w:t>:</w:t>
      </w:r>
      <w:r w:rsidRPr="009600E1">
        <w:rPr>
          <w:rFonts w:eastAsia="仿宋"/>
          <w:b/>
        </w:rPr>
        <w:t xml:space="preserve">      </w:t>
      </w:r>
      <w:r w:rsidRPr="009600E1">
        <w:rPr>
          <w:rFonts w:eastAsia="仿宋" w:hint="eastAsia"/>
          <w:b/>
        </w:rPr>
        <w:t>年</w:t>
      </w:r>
      <w:r w:rsidRPr="009600E1">
        <w:rPr>
          <w:rFonts w:eastAsia="仿宋"/>
          <w:b/>
        </w:rPr>
        <w:t xml:space="preserve">   </w:t>
      </w:r>
      <w:r w:rsidRPr="009600E1">
        <w:rPr>
          <w:rFonts w:eastAsia="仿宋" w:hint="eastAsia"/>
          <w:b/>
        </w:rPr>
        <w:t>月</w:t>
      </w:r>
      <w:r w:rsidRPr="009600E1">
        <w:rPr>
          <w:rFonts w:eastAsia="仿宋"/>
          <w:b/>
        </w:rPr>
        <w:t xml:space="preserve">   </w:t>
      </w:r>
      <w:r w:rsidRPr="009600E1">
        <w:rPr>
          <w:rFonts w:eastAsia="仿宋" w:hint="eastAsia"/>
          <w:b/>
        </w:rPr>
        <w:t>日</w:t>
      </w:r>
    </w:p>
    <w:p w14:paraId="2C3130D1" w14:textId="77777777" w:rsidR="00B81B66" w:rsidRDefault="00B81B66" w:rsidP="0021262B">
      <w:pPr>
        <w:spacing w:afterLines="50" w:after="163"/>
        <w:ind w:firstLine="482"/>
        <w:rPr>
          <w:rFonts w:eastAsia="仿宋"/>
          <w:b/>
        </w:rPr>
      </w:pPr>
      <w:r w:rsidRPr="009600E1">
        <w:rPr>
          <w:rFonts w:eastAsia="仿宋" w:hint="eastAsia"/>
          <w:b/>
          <w:szCs w:val="18"/>
        </w:rPr>
        <w:t>导师签名</w:t>
      </w:r>
      <w:r w:rsidRPr="009600E1">
        <w:rPr>
          <w:rFonts w:eastAsia="仿宋"/>
          <w:b/>
          <w:szCs w:val="18"/>
        </w:rPr>
        <w:t xml:space="preserve">:                     </w:t>
      </w:r>
      <w:r w:rsidRPr="009600E1">
        <w:rPr>
          <w:rFonts w:eastAsia="仿宋" w:hint="eastAsia"/>
          <w:b/>
        </w:rPr>
        <w:t>日期</w:t>
      </w:r>
      <w:r w:rsidRPr="009600E1">
        <w:rPr>
          <w:rFonts w:eastAsia="仿宋"/>
          <w:b/>
          <w:szCs w:val="18"/>
        </w:rPr>
        <w:t>:</w:t>
      </w:r>
      <w:r w:rsidRPr="009600E1">
        <w:rPr>
          <w:rFonts w:eastAsia="仿宋"/>
          <w:b/>
        </w:rPr>
        <w:t xml:space="preserve">      </w:t>
      </w:r>
      <w:r w:rsidRPr="009600E1">
        <w:rPr>
          <w:rFonts w:eastAsia="仿宋" w:hint="eastAsia"/>
          <w:b/>
        </w:rPr>
        <w:t>年</w:t>
      </w:r>
      <w:r w:rsidRPr="009600E1">
        <w:rPr>
          <w:rFonts w:eastAsia="仿宋"/>
          <w:b/>
        </w:rPr>
        <w:t xml:space="preserve">   </w:t>
      </w:r>
      <w:r w:rsidRPr="009600E1">
        <w:rPr>
          <w:rFonts w:eastAsia="仿宋" w:hint="eastAsia"/>
          <w:b/>
        </w:rPr>
        <w:t>月</w:t>
      </w:r>
      <w:r w:rsidRPr="009600E1">
        <w:rPr>
          <w:rFonts w:eastAsia="仿宋"/>
          <w:b/>
        </w:rPr>
        <w:t xml:space="preserve">   </w:t>
      </w:r>
      <w:r w:rsidRPr="009600E1">
        <w:rPr>
          <w:rFonts w:eastAsia="仿宋" w:hint="eastAsia"/>
          <w:b/>
        </w:rPr>
        <w:t>日</w:t>
      </w:r>
      <w:commentRangeEnd w:id="4"/>
      <w:r w:rsidR="00FF7725">
        <w:rPr>
          <w:rStyle w:val="afa"/>
        </w:rPr>
        <w:commentReference w:id="4"/>
      </w:r>
    </w:p>
    <w:p w14:paraId="762A7C71" w14:textId="487B245F" w:rsidR="00B81B66" w:rsidRPr="009600E1" w:rsidRDefault="00B81B66" w:rsidP="00ED13AA">
      <w:pPr>
        <w:widowControl/>
        <w:spacing w:line="240" w:lineRule="auto"/>
        <w:ind w:firstLineChars="0" w:firstLine="0"/>
        <w:jc w:val="left"/>
        <w:rPr>
          <w:rFonts w:eastAsia="仿宋"/>
          <w:b/>
        </w:rPr>
        <w:sectPr w:rsidR="00B81B66" w:rsidRPr="009600E1" w:rsidSect="001D7FCD">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1418" w:left="1701" w:header="851" w:footer="992" w:gutter="284"/>
          <w:pgNumType w:fmt="upperRoman"/>
          <w:cols w:space="720"/>
          <w:titlePg/>
          <w:docGrid w:type="linesAndChars" w:linePitch="326"/>
        </w:sectPr>
      </w:pPr>
    </w:p>
    <w:p w14:paraId="56F4F5EF" w14:textId="77777777" w:rsidR="00B81B66" w:rsidRPr="009600E1" w:rsidRDefault="00B81B66" w:rsidP="004A018C">
      <w:pPr>
        <w:widowControl/>
        <w:spacing w:beforeLines="50" w:before="163" w:afterLines="50" w:after="163" w:line="600" w:lineRule="auto"/>
        <w:ind w:firstLineChars="400" w:firstLine="1767"/>
        <w:rPr>
          <w:b/>
          <w:sz w:val="44"/>
          <w:szCs w:val="44"/>
        </w:rPr>
      </w:pPr>
      <w:r w:rsidRPr="009600E1">
        <w:rPr>
          <w:rFonts w:hint="eastAsia"/>
          <w:b/>
          <w:sz w:val="44"/>
          <w:szCs w:val="44"/>
        </w:rPr>
        <w:lastRenderedPageBreak/>
        <w:t>目录</w:t>
      </w:r>
      <w:r>
        <w:rPr>
          <w:rFonts w:hint="eastAsia"/>
          <w:b/>
          <w:sz w:val="44"/>
          <w:szCs w:val="44"/>
        </w:rPr>
        <w:t>（</w:t>
      </w:r>
      <w:r w:rsidRPr="00356455">
        <w:rPr>
          <w:rFonts w:hint="eastAsia"/>
          <w:b/>
          <w:color w:val="FF0000"/>
          <w:sz w:val="44"/>
          <w:szCs w:val="44"/>
        </w:rPr>
        <w:t>宋体二号</w:t>
      </w:r>
      <w:r>
        <w:rPr>
          <w:rFonts w:hint="eastAsia"/>
          <w:b/>
          <w:color w:val="FF0000"/>
          <w:sz w:val="44"/>
          <w:szCs w:val="44"/>
        </w:rPr>
        <w:t>，居中</w:t>
      </w:r>
      <w:r>
        <w:rPr>
          <w:rFonts w:hint="eastAsia"/>
          <w:b/>
          <w:sz w:val="44"/>
          <w:szCs w:val="44"/>
        </w:rPr>
        <w:t>）</w:t>
      </w:r>
    </w:p>
    <w:p w14:paraId="0E8BA778" w14:textId="77777777" w:rsidR="00B81B66" w:rsidRPr="0009637A" w:rsidRDefault="0009637A" w:rsidP="00FA73F1">
      <w:pPr>
        <w:pStyle w:val="11"/>
        <w:tabs>
          <w:tab w:val="right" w:leader="dot" w:pos="8493"/>
        </w:tabs>
        <w:ind w:firstLineChars="0" w:firstLine="0"/>
        <w:jc w:val="center"/>
        <w:rPr>
          <w:rFonts w:ascii="Times New Roman" w:hAnsi="Times New Roman" w:cs="Times New Roman"/>
          <w:noProof/>
          <w:color w:val="FF0000"/>
        </w:rPr>
      </w:pPr>
      <w:r w:rsidRPr="0009637A">
        <w:rPr>
          <w:rFonts w:ascii="Times New Roman" w:hAnsi="Times New Roman" w:cs="Times New Roman" w:hint="eastAsia"/>
          <w:color w:val="FF0000"/>
          <w:sz w:val="21"/>
          <w:szCs w:val="21"/>
        </w:rPr>
        <w:t>（要说明的是：这里的目录只是一个样本，具体的论文框架体系可以和指导老师商量确定。）</w:t>
      </w:r>
      <w:r w:rsidR="00B81B66" w:rsidRPr="009600E1">
        <w:rPr>
          <w:rFonts w:ascii="Times New Roman" w:hAnsi="Times New Roman" w:cs="Times New Roman"/>
          <w:color w:val="FF0000"/>
          <w:sz w:val="21"/>
          <w:szCs w:val="21"/>
        </w:rPr>
        <w:fldChar w:fldCharType="begin"/>
      </w:r>
      <w:r w:rsidR="00B81B66" w:rsidRPr="0009637A">
        <w:rPr>
          <w:rFonts w:ascii="Times New Roman" w:hAnsi="Times New Roman" w:cs="Times New Roman"/>
          <w:color w:val="FF0000"/>
          <w:sz w:val="21"/>
          <w:szCs w:val="21"/>
        </w:rPr>
        <w:instrText xml:space="preserve"> TOC \o "1-3" \h \z \u </w:instrText>
      </w:r>
      <w:r w:rsidR="00B81B66" w:rsidRPr="009600E1">
        <w:rPr>
          <w:rFonts w:ascii="Times New Roman" w:hAnsi="Times New Roman" w:cs="Times New Roman"/>
          <w:color w:val="FF0000"/>
          <w:sz w:val="21"/>
          <w:szCs w:val="21"/>
        </w:rPr>
        <w:fldChar w:fldCharType="separate"/>
      </w:r>
    </w:p>
    <w:p w14:paraId="1EA471AD" w14:textId="30752B7E" w:rsidR="00B81B66" w:rsidRPr="009600E1" w:rsidRDefault="00C873E0" w:rsidP="00FA73F1">
      <w:pPr>
        <w:pStyle w:val="11"/>
        <w:tabs>
          <w:tab w:val="right" w:leader="dot" w:pos="8493"/>
        </w:tabs>
        <w:spacing w:before="0" w:after="0"/>
        <w:ind w:firstLineChars="0" w:firstLine="0"/>
        <w:rPr>
          <w:rFonts w:ascii="Times New Roman" w:hAnsi="Times New Roman" w:cs="Times New Roman"/>
          <w:b w:val="0"/>
          <w:bCs w:val="0"/>
          <w:caps w:val="0"/>
          <w:noProof/>
          <w:sz w:val="21"/>
          <w:szCs w:val="21"/>
        </w:rPr>
      </w:pPr>
      <w:hyperlink w:anchor="_Toc39516623" w:history="1">
        <w:r w:rsidR="00B81B66" w:rsidRPr="00AE2A3D">
          <w:rPr>
            <w:rStyle w:val="af"/>
            <w:rFonts w:ascii="Times New Roman" w:eastAsia="黑体" w:hAnsi="Times New Roman" w:hint="eastAsia"/>
            <w:b w:val="0"/>
            <w:noProof/>
            <w:color w:val="auto"/>
            <w:spacing w:val="23"/>
            <w:kern w:val="0"/>
            <w:sz w:val="28"/>
            <w:szCs w:val="28"/>
            <w:fitText w:val="1260" w:id="-1975765504"/>
          </w:rPr>
          <w:t>中文摘</w:t>
        </w:r>
        <w:r w:rsidR="00B81B66" w:rsidRPr="00AE2A3D">
          <w:rPr>
            <w:rStyle w:val="af"/>
            <w:rFonts w:ascii="Times New Roman" w:eastAsia="黑体" w:hAnsi="Times New Roman" w:hint="eastAsia"/>
            <w:b w:val="0"/>
            <w:noProof/>
            <w:color w:val="auto"/>
            <w:spacing w:val="1"/>
            <w:kern w:val="0"/>
            <w:sz w:val="28"/>
            <w:szCs w:val="28"/>
            <w:fitText w:val="1260" w:id="-1975765504"/>
          </w:rPr>
          <w:t>要</w:t>
        </w:r>
        <w:r w:rsidR="00B81B66" w:rsidRPr="009600E1">
          <w:rPr>
            <w:rFonts w:ascii="Times New Roman" w:hAnsi="Times New Roman" w:cs="Times New Roman"/>
            <w:noProof/>
            <w:webHidden/>
            <w:sz w:val="21"/>
            <w:szCs w:val="21"/>
          </w:rPr>
          <w:tab/>
        </w:r>
        <w:r w:rsidR="00B81B66" w:rsidRPr="009600E1">
          <w:rPr>
            <w:rFonts w:ascii="Times New Roman" w:hAnsi="Times New Roman" w:cs="Times New Roman"/>
            <w:b w:val="0"/>
            <w:noProof/>
            <w:webHidden/>
            <w:sz w:val="28"/>
            <w:szCs w:val="28"/>
          </w:rPr>
          <w:fldChar w:fldCharType="begin"/>
        </w:r>
        <w:r w:rsidR="00B81B66" w:rsidRPr="009600E1">
          <w:rPr>
            <w:rFonts w:ascii="Times New Roman" w:hAnsi="Times New Roman" w:cs="Times New Roman"/>
            <w:b w:val="0"/>
            <w:noProof/>
            <w:webHidden/>
            <w:sz w:val="28"/>
            <w:szCs w:val="28"/>
          </w:rPr>
          <w:instrText xml:space="preserve"> PAGEREF _Toc39516623 \h </w:instrText>
        </w:r>
        <w:r w:rsidR="00B81B66" w:rsidRPr="009600E1">
          <w:rPr>
            <w:rFonts w:ascii="Times New Roman" w:hAnsi="Times New Roman" w:cs="Times New Roman"/>
            <w:b w:val="0"/>
            <w:noProof/>
            <w:webHidden/>
            <w:sz w:val="28"/>
            <w:szCs w:val="28"/>
          </w:rPr>
        </w:r>
        <w:r w:rsidR="00B81B66" w:rsidRPr="009600E1">
          <w:rPr>
            <w:rFonts w:ascii="Times New Roman" w:hAnsi="Times New Roman" w:cs="Times New Roman"/>
            <w:b w:val="0"/>
            <w:noProof/>
            <w:webHidden/>
            <w:sz w:val="28"/>
            <w:szCs w:val="28"/>
          </w:rPr>
          <w:fldChar w:fldCharType="separate"/>
        </w:r>
        <w:r w:rsidR="00EF1C95">
          <w:rPr>
            <w:rFonts w:ascii="Times New Roman" w:hAnsi="Times New Roman" w:cs="Times New Roman"/>
            <w:b w:val="0"/>
            <w:noProof/>
            <w:webHidden/>
            <w:sz w:val="28"/>
            <w:szCs w:val="28"/>
          </w:rPr>
          <w:t>I</w:t>
        </w:r>
        <w:r w:rsidR="00B81B66" w:rsidRPr="009600E1">
          <w:rPr>
            <w:rFonts w:ascii="Times New Roman" w:hAnsi="Times New Roman" w:cs="Times New Roman"/>
            <w:b w:val="0"/>
            <w:noProof/>
            <w:webHidden/>
            <w:sz w:val="28"/>
            <w:szCs w:val="28"/>
          </w:rPr>
          <w:fldChar w:fldCharType="end"/>
        </w:r>
      </w:hyperlink>
    </w:p>
    <w:p w14:paraId="25A9AD7A" w14:textId="4C463624" w:rsidR="00B81B66" w:rsidRPr="009600E1" w:rsidRDefault="00C873E0" w:rsidP="00FA73F1">
      <w:pPr>
        <w:pStyle w:val="11"/>
        <w:tabs>
          <w:tab w:val="right" w:leader="dot" w:pos="8493"/>
        </w:tabs>
        <w:spacing w:before="0" w:after="0"/>
        <w:ind w:firstLineChars="0" w:firstLine="0"/>
        <w:rPr>
          <w:rFonts w:ascii="Times New Roman" w:hAnsi="Times New Roman" w:cs="Times New Roman"/>
          <w:b w:val="0"/>
          <w:bCs w:val="0"/>
          <w:caps w:val="0"/>
          <w:noProof/>
          <w:sz w:val="21"/>
          <w:szCs w:val="21"/>
        </w:rPr>
      </w:pPr>
      <w:hyperlink w:anchor="_Toc39516624" w:history="1">
        <w:r w:rsidR="00B81B66" w:rsidRPr="009600E1">
          <w:rPr>
            <w:rStyle w:val="af"/>
            <w:rFonts w:ascii="Times New Roman" w:eastAsia="黑体" w:hAnsi="Times New Roman" w:hint="eastAsia"/>
            <w:b w:val="0"/>
            <w:noProof/>
            <w:color w:val="auto"/>
            <w:w w:val="90"/>
            <w:kern w:val="0"/>
            <w:sz w:val="28"/>
            <w:szCs w:val="28"/>
            <w:fitText w:val="1260" w:id="-1975765503"/>
          </w:rPr>
          <w:t>中文关键词</w:t>
        </w:r>
        <w:r w:rsidR="00B81B66" w:rsidRPr="009600E1">
          <w:rPr>
            <w:rFonts w:ascii="Times New Roman" w:hAnsi="Times New Roman" w:cs="Times New Roman"/>
            <w:noProof/>
            <w:webHidden/>
            <w:sz w:val="21"/>
            <w:szCs w:val="21"/>
          </w:rPr>
          <w:tab/>
        </w:r>
        <w:r w:rsidR="00B81B66" w:rsidRPr="009600E1">
          <w:rPr>
            <w:rFonts w:ascii="Times New Roman" w:hAnsi="Times New Roman" w:cs="Times New Roman"/>
            <w:b w:val="0"/>
            <w:noProof/>
            <w:webHidden/>
            <w:sz w:val="28"/>
            <w:szCs w:val="28"/>
          </w:rPr>
          <w:fldChar w:fldCharType="begin"/>
        </w:r>
        <w:r w:rsidR="00B81B66" w:rsidRPr="009600E1">
          <w:rPr>
            <w:rFonts w:ascii="Times New Roman" w:hAnsi="Times New Roman" w:cs="Times New Roman"/>
            <w:b w:val="0"/>
            <w:noProof/>
            <w:webHidden/>
            <w:sz w:val="28"/>
            <w:szCs w:val="28"/>
          </w:rPr>
          <w:instrText xml:space="preserve"> PAGEREF _Toc39516624 \h </w:instrText>
        </w:r>
        <w:r w:rsidR="00B81B66" w:rsidRPr="009600E1">
          <w:rPr>
            <w:rFonts w:ascii="Times New Roman" w:hAnsi="Times New Roman" w:cs="Times New Roman"/>
            <w:b w:val="0"/>
            <w:noProof/>
            <w:webHidden/>
            <w:sz w:val="28"/>
            <w:szCs w:val="28"/>
          </w:rPr>
        </w:r>
        <w:r w:rsidR="00B81B66" w:rsidRPr="009600E1">
          <w:rPr>
            <w:rFonts w:ascii="Times New Roman" w:hAnsi="Times New Roman" w:cs="Times New Roman"/>
            <w:b w:val="0"/>
            <w:noProof/>
            <w:webHidden/>
            <w:sz w:val="28"/>
            <w:szCs w:val="28"/>
          </w:rPr>
          <w:fldChar w:fldCharType="separate"/>
        </w:r>
        <w:r w:rsidR="00EF1C95">
          <w:rPr>
            <w:rFonts w:ascii="Times New Roman" w:hAnsi="Times New Roman" w:cs="Times New Roman"/>
            <w:b w:val="0"/>
            <w:noProof/>
            <w:webHidden/>
            <w:sz w:val="28"/>
            <w:szCs w:val="28"/>
          </w:rPr>
          <w:t>I</w:t>
        </w:r>
        <w:r w:rsidR="00B81B66" w:rsidRPr="009600E1">
          <w:rPr>
            <w:rFonts w:ascii="Times New Roman" w:hAnsi="Times New Roman" w:cs="Times New Roman"/>
            <w:b w:val="0"/>
            <w:noProof/>
            <w:webHidden/>
            <w:sz w:val="28"/>
            <w:szCs w:val="28"/>
          </w:rPr>
          <w:fldChar w:fldCharType="end"/>
        </w:r>
      </w:hyperlink>
    </w:p>
    <w:p w14:paraId="7970DA90" w14:textId="1793EBE3" w:rsidR="00B81B66" w:rsidRPr="009600E1" w:rsidRDefault="00C873E0" w:rsidP="00FA73F1">
      <w:pPr>
        <w:pStyle w:val="11"/>
        <w:tabs>
          <w:tab w:val="right" w:leader="dot" w:pos="8493"/>
        </w:tabs>
        <w:spacing w:before="0" w:after="0"/>
        <w:ind w:firstLineChars="0" w:firstLine="0"/>
        <w:rPr>
          <w:rFonts w:ascii="Times New Roman" w:hAnsi="Times New Roman" w:cs="Times New Roman"/>
          <w:b w:val="0"/>
          <w:bCs w:val="0"/>
          <w:caps w:val="0"/>
          <w:noProof/>
          <w:sz w:val="21"/>
          <w:szCs w:val="21"/>
        </w:rPr>
      </w:pPr>
      <w:hyperlink w:anchor="_Toc39516625" w:history="1">
        <w:r w:rsidR="00B81B66" w:rsidRPr="004A018C">
          <w:rPr>
            <w:rStyle w:val="af"/>
            <w:rFonts w:ascii="Times New Roman" w:eastAsia="黑体" w:hAnsi="Times New Roman" w:hint="eastAsia"/>
            <w:b w:val="0"/>
            <w:noProof/>
            <w:color w:val="auto"/>
            <w:spacing w:val="23"/>
            <w:kern w:val="0"/>
            <w:sz w:val="28"/>
            <w:szCs w:val="28"/>
            <w:fitText w:val="1260" w:id="-1975765502"/>
          </w:rPr>
          <w:t>英文摘</w:t>
        </w:r>
        <w:r w:rsidR="00B81B66" w:rsidRPr="004A018C">
          <w:rPr>
            <w:rStyle w:val="af"/>
            <w:rFonts w:ascii="Times New Roman" w:eastAsia="黑体" w:hAnsi="Times New Roman" w:hint="eastAsia"/>
            <w:b w:val="0"/>
            <w:noProof/>
            <w:color w:val="auto"/>
            <w:spacing w:val="1"/>
            <w:kern w:val="0"/>
            <w:sz w:val="28"/>
            <w:szCs w:val="28"/>
            <w:fitText w:val="1260" w:id="-1975765502"/>
          </w:rPr>
          <w:t>要</w:t>
        </w:r>
        <w:r w:rsidR="00B81B66" w:rsidRPr="009600E1">
          <w:rPr>
            <w:rFonts w:ascii="Times New Roman" w:hAnsi="Times New Roman" w:cs="Times New Roman"/>
            <w:noProof/>
            <w:webHidden/>
            <w:sz w:val="21"/>
            <w:szCs w:val="21"/>
          </w:rPr>
          <w:tab/>
        </w:r>
      </w:hyperlink>
      <w:r w:rsidR="00AE2A3D" w:rsidRPr="00AE2A3D">
        <w:rPr>
          <w:rFonts w:ascii="Times New Roman" w:hAnsi="Times New Roman" w:cs="Times New Roman"/>
          <w:b w:val="0"/>
          <w:noProof/>
          <w:sz w:val="28"/>
          <w:szCs w:val="28"/>
        </w:rPr>
        <w:t>II</w:t>
      </w:r>
    </w:p>
    <w:p w14:paraId="797DBDD2" w14:textId="12D91E2A" w:rsidR="00B81B66" w:rsidRPr="009600E1" w:rsidRDefault="00C873E0" w:rsidP="00FA73F1">
      <w:pPr>
        <w:pStyle w:val="11"/>
        <w:tabs>
          <w:tab w:val="right" w:leader="dot" w:pos="8493"/>
        </w:tabs>
        <w:spacing w:before="0" w:after="0"/>
        <w:ind w:firstLineChars="0" w:firstLine="0"/>
        <w:rPr>
          <w:rStyle w:val="af"/>
          <w:rFonts w:ascii="Times New Roman" w:hAnsi="Times New Roman"/>
          <w:b w:val="0"/>
          <w:noProof/>
          <w:color w:val="auto"/>
          <w:sz w:val="21"/>
          <w:szCs w:val="21"/>
        </w:rPr>
      </w:pPr>
      <w:hyperlink w:anchor="_Toc39516626" w:history="1">
        <w:r w:rsidR="00B81B66" w:rsidRPr="00B054E0">
          <w:rPr>
            <w:rStyle w:val="af"/>
            <w:rFonts w:ascii="Times New Roman" w:eastAsia="黑体" w:hAnsi="Times New Roman" w:hint="eastAsia"/>
            <w:b w:val="0"/>
            <w:noProof/>
            <w:color w:val="auto"/>
            <w:w w:val="90"/>
            <w:kern w:val="0"/>
            <w:sz w:val="28"/>
            <w:szCs w:val="28"/>
            <w:fitText w:val="1260" w:id="-1975765501"/>
          </w:rPr>
          <w:t>英文关键词</w:t>
        </w:r>
        <w:r w:rsidR="00B81B66" w:rsidRPr="009600E1">
          <w:rPr>
            <w:rFonts w:ascii="Times New Roman" w:hAnsi="Times New Roman" w:cs="Times New Roman"/>
            <w:noProof/>
            <w:webHidden/>
            <w:sz w:val="21"/>
            <w:szCs w:val="21"/>
          </w:rPr>
          <w:tab/>
        </w:r>
      </w:hyperlink>
      <w:r w:rsidR="00AE2A3D" w:rsidRPr="00AE2A3D">
        <w:rPr>
          <w:rFonts w:ascii="Times New Roman" w:hAnsi="Times New Roman" w:cs="Times New Roman"/>
          <w:b w:val="0"/>
          <w:noProof/>
          <w:sz w:val="28"/>
          <w:szCs w:val="28"/>
        </w:rPr>
        <w:t>II</w:t>
      </w:r>
    </w:p>
    <w:p w14:paraId="67E816B3" w14:textId="77777777" w:rsidR="00B81B66" w:rsidRPr="009600E1" w:rsidRDefault="00B81B66" w:rsidP="00FA73F1">
      <w:pPr>
        <w:ind w:firstLineChars="0" w:firstLine="0"/>
        <w:rPr>
          <w:rFonts w:eastAsia="黑体"/>
          <w:sz w:val="28"/>
          <w:szCs w:val="28"/>
        </w:rPr>
      </w:pPr>
      <w:r w:rsidRPr="009600E1">
        <w:rPr>
          <w:rFonts w:eastAsia="黑体" w:hint="eastAsia"/>
          <w:sz w:val="28"/>
          <w:szCs w:val="28"/>
        </w:rPr>
        <w:t>正</w:t>
      </w:r>
      <w:r w:rsidRPr="009600E1">
        <w:rPr>
          <w:rFonts w:eastAsia="黑体"/>
          <w:sz w:val="28"/>
          <w:szCs w:val="28"/>
        </w:rPr>
        <w:t xml:space="preserve">     </w:t>
      </w:r>
      <w:r w:rsidRPr="009600E1">
        <w:rPr>
          <w:rFonts w:eastAsia="黑体" w:hint="eastAsia"/>
          <w:sz w:val="28"/>
          <w:szCs w:val="28"/>
        </w:rPr>
        <w:t>文</w:t>
      </w:r>
      <w:r>
        <w:rPr>
          <w:rFonts w:eastAsia="黑体" w:hint="eastAsia"/>
          <w:sz w:val="28"/>
          <w:szCs w:val="28"/>
        </w:rPr>
        <w:t>（</w:t>
      </w:r>
      <w:r w:rsidRPr="00356455">
        <w:rPr>
          <w:rFonts w:eastAsia="黑体" w:hint="eastAsia"/>
          <w:color w:val="FF0000"/>
          <w:sz w:val="28"/>
          <w:szCs w:val="28"/>
        </w:rPr>
        <w:t>黑体四号</w:t>
      </w:r>
      <w:r>
        <w:rPr>
          <w:rFonts w:eastAsia="黑体" w:hint="eastAsia"/>
          <w:sz w:val="28"/>
          <w:szCs w:val="28"/>
        </w:rPr>
        <w:t>）</w:t>
      </w:r>
    </w:p>
    <w:p w14:paraId="4DBBC325" w14:textId="67530A57" w:rsidR="00B81B66" w:rsidRPr="009600E1" w:rsidRDefault="00C873E0" w:rsidP="00FA73F1">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9516627" w:history="1">
        <w:r w:rsidR="00B81B66" w:rsidRPr="009600E1">
          <w:rPr>
            <w:rStyle w:val="af"/>
            <w:rFonts w:ascii="Times New Roman" w:hAnsi="Times New Roman"/>
            <w:b w:val="0"/>
            <w:noProof/>
            <w:color w:val="auto"/>
            <w:kern w:val="44"/>
            <w:sz w:val="21"/>
            <w:szCs w:val="21"/>
          </w:rPr>
          <w:t xml:space="preserve">1 </w:t>
        </w:r>
        <w:r w:rsidR="00B81B66" w:rsidRPr="009600E1">
          <w:rPr>
            <w:rStyle w:val="af"/>
            <w:rFonts w:ascii="Times New Roman" w:hAnsi="Times New Roman" w:hint="eastAsia"/>
            <w:b w:val="0"/>
            <w:noProof/>
            <w:color w:val="auto"/>
            <w:kern w:val="44"/>
            <w:sz w:val="21"/>
            <w:szCs w:val="21"/>
          </w:rPr>
          <w:t>绪论</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_Toc39516627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w:t>
        </w:r>
        <w:r w:rsidR="00B81B66" w:rsidRPr="009600E1">
          <w:rPr>
            <w:rFonts w:ascii="Times New Roman" w:hAnsi="Times New Roman" w:cs="Times New Roman"/>
            <w:b w:val="0"/>
            <w:noProof/>
            <w:webHidden/>
            <w:sz w:val="21"/>
            <w:szCs w:val="21"/>
          </w:rPr>
          <w:fldChar w:fldCharType="end"/>
        </w:r>
      </w:hyperlink>
    </w:p>
    <w:p w14:paraId="373A2E6B" w14:textId="35275A66" w:rsidR="00B81B66" w:rsidRPr="009600E1" w:rsidRDefault="00C873E0" w:rsidP="00356455">
      <w:pPr>
        <w:pStyle w:val="21"/>
        <w:tabs>
          <w:tab w:val="right" w:leader="dot" w:pos="8493"/>
        </w:tabs>
        <w:ind w:left="0" w:firstLineChars="100"/>
        <w:jc w:val="distribute"/>
        <w:rPr>
          <w:rFonts w:ascii="Times New Roman" w:hAnsi="Times New Roman" w:cs="Times New Roman"/>
          <w:smallCaps w:val="0"/>
          <w:noProof/>
          <w:sz w:val="21"/>
          <w:szCs w:val="21"/>
        </w:rPr>
      </w:pPr>
      <w:hyperlink w:anchor="_Toc39516628" w:history="1">
        <w:r w:rsidR="00B81B66" w:rsidRPr="009600E1">
          <w:rPr>
            <w:rStyle w:val="af"/>
            <w:rFonts w:ascii="Times New Roman" w:hAnsi="Times New Roman"/>
            <w:noProof/>
            <w:color w:val="auto"/>
            <w:sz w:val="21"/>
            <w:szCs w:val="21"/>
          </w:rPr>
          <w:t xml:space="preserve">1.1 </w:t>
        </w:r>
        <w:r w:rsidR="00B81B66" w:rsidRPr="009600E1">
          <w:rPr>
            <w:rStyle w:val="af"/>
            <w:rFonts w:ascii="Times New Roman" w:hAnsi="Times New Roman" w:hint="eastAsia"/>
            <w:noProof/>
            <w:color w:val="auto"/>
            <w:sz w:val="21"/>
            <w:szCs w:val="21"/>
          </w:rPr>
          <w:t>研究背景</w:t>
        </w:r>
        <w:r w:rsidR="00B81B66" w:rsidRPr="009600E1">
          <w:rPr>
            <w:rFonts w:ascii="Times New Roman" w:hAnsi="Times New Roman" w:cs="Times New Roman"/>
            <w:noProof/>
            <w:webHidden/>
            <w:sz w:val="21"/>
            <w:szCs w:val="21"/>
          </w:rPr>
          <w:tab/>
        </w:r>
        <w:r w:rsidR="00B81B66" w:rsidRPr="009600E1">
          <w:rPr>
            <w:rFonts w:ascii="Times New Roman" w:hAnsi="Times New Roman" w:cs="Times New Roman"/>
            <w:noProof/>
            <w:webHidden/>
            <w:sz w:val="21"/>
            <w:szCs w:val="21"/>
          </w:rPr>
          <w:fldChar w:fldCharType="begin"/>
        </w:r>
        <w:r w:rsidR="00B81B66" w:rsidRPr="009600E1">
          <w:rPr>
            <w:rFonts w:ascii="Times New Roman" w:hAnsi="Times New Roman" w:cs="Times New Roman"/>
            <w:noProof/>
            <w:webHidden/>
            <w:sz w:val="21"/>
            <w:szCs w:val="21"/>
          </w:rPr>
          <w:instrText xml:space="preserve"> PAGEREF _Toc39516628 \h </w:instrText>
        </w:r>
        <w:r w:rsidR="00B81B66" w:rsidRPr="009600E1">
          <w:rPr>
            <w:rFonts w:ascii="Times New Roman" w:hAnsi="Times New Roman" w:cs="Times New Roman"/>
            <w:noProof/>
            <w:webHidden/>
            <w:sz w:val="21"/>
            <w:szCs w:val="21"/>
          </w:rPr>
        </w:r>
        <w:r w:rsidR="00B81B66" w:rsidRPr="009600E1">
          <w:rPr>
            <w:rFonts w:ascii="Times New Roman" w:hAnsi="Times New Roman" w:cs="Times New Roman"/>
            <w:noProof/>
            <w:webHidden/>
            <w:sz w:val="21"/>
            <w:szCs w:val="21"/>
          </w:rPr>
          <w:fldChar w:fldCharType="separate"/>
        </w:r>
        <w:r w:rsidR="00EF1C95">
          <w:rPr>
            <w:rFonts w:ascii="Times New Roman" w:hAnsi="Times New Roman" w:cs="Times New Roman"/>
            <w:noProof/>
            <w:webHidden/>
            <w:sz w:val="21"/>
            <w:szCs w:val="21"/>
          </w:rPr>
          <w:t>1</w:t>
        </w:r>
        <w:r w:rsidR="00B81B66" w:rsidRPr="009600E1">
          <w:rPr>
            <w:rFonts w:ascii="Times New Roman" w:hAnsi="Times New Roman" w:cs="Times New Roman"/>
            <w:noProof/>
            <w:webHidden/>
            <w:sz w:val="21"/>
            <w:szCs w:val="21"/>
          </w:rPr>
          <w:fldChar w:fldCharType="end"/>
        </w:r>
      </w:hyperlink>
    </w:p>
    <w:p w14:paraId="4E139FC1" w14:textId="0F5B376C" w:rsidR="00B81B66" w:rsidRPr="009600E1" w:rsidRDefault="00C873E0" w:rsidP="00356455">
      <w:pPr>
        <w:pStyle w:val="21"/>
        <w:tabs>
          <w:tab w:val="right" w:leader="dot" w:pos="8493"/>
        </w:tabs>
        <w:ind w:left="0" w:firstLineChars="100"/>
        <w:jc w:val="distribute"/>
        <w:rPr>
          <w:rFonts w:ascii="Times New Roman" w:hAnsi="Times New Roman" w:cs="Times New Roman"/>
          <w:smallCaps w:val="0"/>
          <w:noProof/>
          <w:sz w:val="21"/>
          <w:szCs w:val="21"/>
        </w:rPr>
      </w:pPr>
      <w:hyperlink w:anchor="_Toc39516629" w:history="1">
        <w:r w:rsidR="00B81B66" w:rsidRPr="009600E1">
          <w:rPr>
            <w:rStyle w:val="af"/>
            <w:rFonts w:ascii="Times New Roman" w:hAnsi="Times New Roman"/>
            <w:noProof/>
            <w:color w:val="auto"/>
            <w:sz w:val="21"/>
            <w:szCs w:val="21"/>
          </w:rPr>
          <w:t xml:space="preserve">1.2 </w:t>
        </w:r>
        <w:r w:rsidR="00B81B66" w:rsidRPr="009600E1">
          <w:rPr>
            <w:rStyle w:val="af"/>
            <w:rFonts w:ascii="Times New Roman" w:hAnsi="Times New Roman" w:hint="eastAsia"/>
            <w:noProof/>
            <w:color w:val="auto"/>
            <w:sz w:val="21"/>
            <w:szCs w:val="21"/>
          </w:rPr>
          <w:t>研究目的及意义</w:t>
        </w:r>
        <w:r w:rsidR="00B81B66" w:rsidRPr="009600E1">
          <w:rPr>
            <w:rFonts w:ascii="Times New Roman" w:hAnsi="Times New Roman" w:cs="Times New Roman"/>
            <w:noProof/>
            <w:webHidden/>
            <w:sz w:val="21"/>
            <w:szCs w:val="21"/>
          </w:rPr>
          <w:tab/>
        </w:r>
        <w:r w:rsidR="00B81B66" w:rsidRPr="009600E1">
          <w:rPr>
            <w:rFonts w:ascii="Times New Roman" w:hAnsi="Times New Roman" w:cs="Times New Roman"/>
            <w:noProof/>
            <w:webHidden/>
            <w:sz w:val="21"/>
            <w:szCs w:val="21"/>
          </w:rPr>
          <w:fldChar w:fldCharType="begin"/>
        </w:r>
        <w:r w:rsidR="00B81B66" w:rsidRPr="009600E1">
          <w:rPr>
            <w:rFonts w:ascii="Times New Roman" w:hAnsi="Times New Roman" w:cs="Times New Roman"/>
            <w:noProof/>
            <w:webHidden/>
            <w:sz w:val="21"/>
            <w:szCs w:val="21"/>
          </w:rPr>
          <w:instrText xml:space="preserve"> PAGEREF _Toc39516629 \h </w:instrText>
        </w:r>
        <w:r w:rsidR="00B81B66" w:rsidRPr="009600E1">
          <w:rPr>
            <w:rFonts w:ascii="Times New Roman" w:hAnsi="Times New Roman" w:cs="Times New Roman"/>
            <w:noProof/>
            <w:webHidden/>
            <w:sz w:val="21"/>
            <w:szCs w:val="21"/>
          </w:rPr>
        </w:r>
        <w:r w:rsidR="00B81B66" w:rsidRPr="009600E1">
          <w:rPr>
            <w:rFonts w:ascii="Times New Roman" w:hAnsi="Times New Roman" w:cs="Times New Roman"/>
            <w:noProof/>
            <w:webHidden/>
            <w:sz w:val="21"/>
            <w:szCs w:val="21"/>
          </w:rPr>
          <w:fldChar w:fldCharType="separate"/>
        </w:r>
        <w:r w:rsidR="00EF1C95">
          <w:rPr>
            <w:rFonts w:ascii="Times New Roman" w:hAnsi="Times New Roman" w:cs="Times New Roman"/>
            <w:noProof/>
            <w:webHidden/>
            <w:sz w:val="21"/>
            <w:szCs w:val="21"/>
          </w:rPr>
          <w:t>2</w:t>
        </w:r>
        <w:r w:rsidR="00B81B66" w:rsidRPr="009600E1">
          <w:rPr>
            <w:rFonts w:ascii="Times New Roman" w:hAnsi="Times New Roman" w:cs="Times New Roman"/>
            <w:noProof/>
            <w:webHidden/>
            <w:sz w:val="21"/>
            <w:szCs w:val="21"/>
          </w:rPr>
          <w:fldChar w:fldCharType="end"/>
        </w:r>
      </w:hyperlink>
    </w:p>
    <w:p w14:paraId="61E483A1" w14:textId="2BEA321F" w:rsidR="00B81B66" w:rsidRPr="009600E1" w:rsidRDefault="00C873E0" w:rsidP="00356455">
      <w:pPr>
        <w:pStyle w:val="21"/>
        <w:tabs>
          <w:tab w:val="right" w:leader="dot" w:pos="8493"/>
        </w:tabs>
        <w:ind w:left="0" w:firstLineChars="100"/>
        <w:jc w:val="distribute"/>
        <w:rPr>
          <w:rFonts w:ascii="Times New Roman" w:hAnsi="Times New Roman" w:cs="Times New Roman"/>
          <w:smallCaps w:val="0"/>
          <w:noProof/>
          <w:sz w:val="21"/>
          <w:szCs w:val="21"/>
        </w:rPr>
      </w:pPr>
      <w:hyperlink w:anchor="_Toc39516630" w:history="1">
        <w:r w:rsidR="00B81B66" w:rsidRPr="009600E1">
          <w:rPr>
            <w:rStyle w:val="af"/>
            <w:rFonts w:ascii="Times New Roman" w:hAnsi="Times New Roman"/>
            <w:noProof/>
            <w:color w:val="auto"/>
            <w:sz w:val="21"/>
            <w:szCs w:val="21"/>
          </w:rPr>
          <w:t xml:space="preserve">1.3 </w:t>
        </w:r>
        <w:r w:rsidR="00B81B66" w:rsidRPr="009600E1">
          <w:rPr>
            <w:rStyle w:val="af"/>
            <w:rFonts w:ascii="Times New Roman" w:hAnsi="Times New Roman" w:hint="eastAsia"/>
            <w:noProof/>
            <w:color w:val="auto"/>
            <w:sz w:val="21"/>
            <w:szCs w:val="21"/>
          </w:rPr>
          <w:t>国内外研究现状</w:t>
        </w:r>
        <w:r w:rsidR="00B81B66" w:rsidRPr="009600E1">
          <w:rPr>
            <w:rFonts w:ascii="Times New Roman" w:hAnsi="Times New Roman" w:cs="Times New Roman"/>
            <w:noProof/>
            <w:webHidden/>
            <w:sz w:val="21"/>
            <w:szCs w:val="21"/>
          </w:rPr>
          <w:tab/>
        </w:r>
        <w:r w:rsidR="00B81B66" w:rsidRPr="009600E1">
          <w:rPr>
            <w:rFonts w:ascii="Times New Roman" w:hAnsi="Times New Roman" w:cs="Times New Roman"/>
            <w:noProof/>
            <w:webHidden/>
            <w:sz w:val="21"/>
            <w:szCs w:val="21"/>
          </w:rPr>
          <w:fldChar w:fldCharType="begin"/>
        </w:r>
        <w:r w:rsidR="00B81B66" w:rsidRPr="009600E1">
          <w:rPr>
            <w:rFonts w:ascii="Times New Roman" w:hAnsi="Times New Roman" w:cs="Times New Roman"/>
            <w:noProof/>
            <w:webHidden/>
            <w:sz w:val="21"/>
            <w:szCs w:val="21"/>
          </w:rPr>
          <w:instrText xml:space="preserve"> PAGEREF _Toc39516630 \h </w:instrText>
        </w:r>
        <w:r w:rsidR="00B81B66" w:rsidRPr="009600E1">
          <w:rPr>
            <w:rFonts w:ascii="Times New Roman" w:hAnsi="Times New Roman" w:cs="Times New Roman"/>
            <w:noProof/>
            <w:webHidden/>
            <w:sz w:val="21"/>
            <w:szCs w:val="21"/>
          </w:rPr>
        </w:r>
        <w:r w:rsidR="00B81B66" w:rsidRPr="009600E1">
          <w:rPr>
            <w:rFonts w:ascii="Times New Roman" w:hAnsi="Times New Roman" w:cs="Times New Roman"/>
            <w:noProof/>
            <w:webHidden/>
            <w:sz w:val="21"/>
            <w:szCs w:val="21"/>
          </w:rPr>
          <w:fldChar w:fldCharType="separate"/>
        </w:r>
        <w:r w:rsidR="00EF1C95">
          <w:rPr>
            <w:rFonts w:ascii="Times New Roman" w:hAnsi="Times New Roman" w:cs="Times New Roman"/>
            <w:noProof/>
            <w:webHidden/>
            <w:sz w:val="21"/>
            <w:szCs w:val="21"/>
          </w:rPr>
          <w:t>2</w:t>
        </w:r>
        <w:r w:rsidR="00B81B66" w:rsidRPr="009600E1">
          <w:rPr>
            <w:rFonts w:ascii="Times New Roman" w:hAnsi="Times New Roman" w:cs="Times New Roman"/>
            <w:noProof/>
            <w:webHidden/>
            <w:sz w:val="21"/>
            <w:szCs w:val="21"/>
          </w:rPr>
          <w:fldChar w:fldCharType="end"/>
        </w:r>
      </w:hyperlink>
    </w:p>
    <w:p w14:paraId="169AB37F" w14:textId="3584C4FC" w:rsidR="00B81B66" w:rsidRPr="009600E1" w:rsidRDefault="00C873E0" w:rsidP="00356455">
      <w:pPr>
        <w:pStyle w:val="31"/>
        <w:tabs>
          <w:tab w:val="right" w:leader="dot" w:pos="8493"/>
        </w:tabs>
        <w:ind w:left="0" w:firstLine="400"/>
        <w:jc w:val="distribute"/>
        <w:rPr>
          <w:rFonts w:ascii="Times New Roman" w:hAnsi="Times New Roman" w:cs="Times New Roman"/>
          <w:i w:val="0"/>
          <w:iCs w:val="0"/>
          <w:noProof/>
          <w:sz w:val="21"/>
          <w:szCs w:val="21"/>
        </w:rPr>
      </w:pPr>
      <w:hyperlink w:anchor="_Toc39516631" w:history="1">
        <w:r w:rsidR="00B81B66" w:rsidRPr="009600E1">
          <w:rPr>
            <w:rStyle w:val="af"/>
            <w:rFonts w:ascii="Times New Roman" w:hAnsi="Times New Roman"/>
            <w:bCs/>
            <w:i w:val="0"/>
            <w:noProof/>
            <w:color w:val="auto"/>
            <w:sz w:val="21"/>
            <w:szCs w:val="21"/>
          </w:rPr>
          <w:t xml:space="preserve">1.3.1 </w:t>
        </w:r>
        <w:r w:rsidR="00B81B66" w:rsidRPr="009600E1">
          <w:rPr>
            <w:rStyle w:val="af"/>
            <w:rFonts w:ascii="Times New Roman" w:hAnsi="Times New Roman" w:hint="eastAsia"/>
            <w:bCs/>
            <w:i w:val="0"/>
            <w:noProof/>
            <w:color w:val="auto"/>
            <w:sz w:val="21"/>
            <w:szCs w:val="21"/>
          </w:rPr>
          <w:t>国外研究进展</w:t>
        </w:r>
        <w:r w:rsidR="00B81B66" w:rsidRPr="009600E1">
          <w:rPr>
            <w:rFonts w:ascii="Times New Roman" w:hAnsi="Times New Roman" w:cs="Times New Roman"/>
            <w:i w:val="0"/>
            <w:noProof/>
            <w:webHidden/>
            <w:sz w:val="21"/>
            <w:szCs w:val="21"/>
          </w:rPr>
          <w:tab/>
        </w:r>
        <w:r w:rsidR="00B81B66" w:rsidRPr="009600E1">
          <w:rPr>
            <w:rFonts w:ascii="Times New Roman" w:hAnsi="Times New Roman" w:cs="Times New Roman"/>
            <w:i w:val="0"/>
            <w:noProof/>
            <w:webHidden/>
            <w:sz w:val="21"/>
            <w:szCs w:val="21"/>
          </w:rPr>
          <w:fldChar w:fldCharType="begin"/>
        </w:r>
        <w:r w:rsidR="00B81B66" w:rsidRPr="009600E1">
          <w:rPr>
            <w:rFonts w:ascii="Times New Roman" w:hAnsi="Times New Roman" w:cs="Times New Roman"/>
            <w:i w:val="0"/>
            <w:noProof/>
            <w:webHidden/>
            <w:sz w:val="21"/>
            <w:szCs w:val="21"/>
          </w:rPr>
          <w:instrText xml:space="preserve"> PAGEREF _Toc39516631 \h </w:instrText>
        </w:r>
        <w:r w:rsidR="00B81B66" w:rsidRPr="009600E1">
          <w:rPr>
            <w:rFonts w:ascii="Times New Roman" w:hAnsi="Times New Roman" w:cs="Times New Roman"/>
            <w:i w:val="0"/>
            <w:noProof/>
            <w:webHidden/>
            <w:sz w:val="21"/>
            <w:szCs w:val="21"/>
          </w:rPr>
        </w:r>
        <w:r w:rsidR="00B81B66" w:rsidRPr="009600E1">
          <w:rPr>
            <w:rFonts w:ascii="Times New Roman" w:hAnsi="Times New Roman" w:cs="Times New Roman"/>
            <w:i w:val="0"/>
            <w:noProof/>
            <w:webHidden/>
            <w:sz w:val="21"/>
            <w:szCs w:val="21"/>
          </w:rPr>
          <w:fldChar w:fldCharType="separate"/>
        </w:r>
        <w:r w:rsidR="00EF1C95">
          <w:rPr>
            <w:rFonts w:ascii="Times New Roman" w:hAnsi="Times New Roman" w:cs="Times New Roman"/>
            <w:i w:val="0"/>
            <w:noProof/>
            <w:webHidden/>
            <w:sz w:val="21"/>
            <w:szCs w:val="21"/>
          </w:rPr>
          <w:t>3</w:t>
        </w:r>
        <w:r w:rsidR="00B81B66" w:rsidRPr="009600E1">
          <w:rPr>
            <w:rFonts w:ascii="Times New Roman" w:hAnsi="Times New Roman" w:cs="Times New Roman"/>
            <w:i w:val="0"/>
            <w:noProof/>
            <w:webHidden/>
            <w:sz w:val="21"/>
            <w:szCs w:val="21"/>
          </w:rPr>
          <w:fldChar w:fldCharType="end"/>
        </w:r>
      </w:hyperlink>
    </w:p>
    <w:p w14:paraId="47E4DA37" w14:textId="455CD909" w:rsidR="00B81B66" w:rsidRPr="009600E1" w:rsidRDefault="00C873E0" w:rsidP="00356455">
      <w:pPr>
        <w:pStyle w:val="31"/>
        <w:tabs>
          <w:tab w:val="right" w:leader="dot" w:pos="8493"/>
        </w:tabs>
        <w:ind w:left="0" w:firstLine="400"/>
        <w:jc w:val="distribute"/>
        <w:rPr>
          <w:rFonts w:ascii="Times New Roman" w:hAnsi="Times New Roman" w:cs="Times New Roman"/>
          <w:i w:val="0"/>
          <w:iCs w:val="0"/>
          <w:noProof/>
          <w:sz w:val="21"/>
          <w:szCs w:val="21"/>
        </w:rPr>
      </w:pPr>
      <w:hyperlink w:anchor="_Toc39516632" w:history="1">
        <w:r w:rsidR="00B81B66" w:rsidRPr="009600E1">
          <w:rPr>
            <w:rStyle w:val="af"/>
            <w:rFonts w:ascii="Times New Roman" w:hAnsi="Times New Roman"/>
            <w:bCs/>
            <w:i w:val="0"/>
            <w:noProof/>
            <w:color w:val="auto"/>
            <w:sz w:val="21"/>
            <w:szCs w:val="21"/>
          </w:rPr>
          <w:t xml:space="preserve">1.3.2 </w:t>
        </w:r>
        <w:r w:rsidR="00B81B66" w:rsidRPr="009600E1">
          <w:rPr>
            <w:rStyle w:val="af"/>
            <w:rFonts w:ascii="Times New Roman" w:hAnsi="Times New Roman" w:hint="eastAsia"/>
            <w:bCs/>
            <w:i w:val="0"/>
            <w:noProof/>
            <w:color w:val="auto"/>
            <w:sz w:val="21"/>
            <w:szCs w:val="21"/>
          </w:rPr>
          <w:t>国内研究进展</w:t>
        </w:r>
        <w:r w:rsidR="00B81B66" w:rsidRPr="009600E1">
          <w:rPr>
            <w:rFonts w:ascii="Times New Roman" w:hAnsi="Times New Roman" w:cs="Times New Roman"/>
            <w:i w:val="0"/>
            <w:noProof/>
            <w:webHidden/>
            <w:sz w:val="21"/>
            <w:szCs w:val="21"/>
          </w:rPr>
          <w:tab/>
        </w:r>
        <w:r w:rsidR="00B81B66" w:rsidRPr="009600E1">
          <w:rPr>
            <w:rFonts w:ascii="Times New Roman" w:hAnsi="Times New Roman" w:cs="Times New Roman"/>
            <w:i w:val="0"/>
            <w:noProof/>
            <w:webHidden/>
            <w:sz w:val="21"/>
            <w:szCs w:val="21"/>
          </w:rPr>
          <w:fldChar w:fldCharType="begin"/>
        </w:r>
        <w:r w:rsidR="00B81B66" w:rsidRPr="009600E1">
          <w:rPr>
            <w:rFonts w:ascii="Times New Roman" w:hAnsi="Times New Roman" w:cs="Times New Roman"/>
            <w:i w:val="0"/>
            <w:noProof/>
            <w:webHidden/>
            <w:sz w:val="21"/>
            <w:szCs w:val="21"/>
          </w:rPr>
          <w:instrText xml:space="preserve"> PAGEREF _Toc39516632 \h </w:instrText>
        </w:r>
        <w:r w:rsidR="00B81B66" w:rsidRPr="009600E1">
          <w:rPr>
            <w:rFonts w:ascii="Times New Roman" w:hAnsi="Times New Roman" w:cs="Times New Roman"/>
            <w:i w:val="0"/>
            <w:noProof/>
            <w:webHidden/>
            <w:sz w:val="21"/>
            <w:szCs w:val="21"/>
          </w:rPr>
        </w:r>
        <w:r w:rsidR="00B81B66" w:rsidRPr="009600E1">
          <w:rPr>
            <w:rFonts w:ascii="Times New Roman" w:hAnsi="Times New Roman" w:cs="Times New Roman"/>
            <w:i w:val="0"/>
            <w:noProof/>
            <w:webHidden/>
            <w:sz w:val="21"/>
            <w:szCs w:val="21"/>
          </w:rPr>
          <w:fldChar w:fldCharType="separate"/>
        </w:r>
        <w:r w:rsidR="00EF1C95">
          <w:rPr>
            <w:rFonts w:ascii="Times New Roman" w:hAnsi="Times New Roman" w:cs="Times New Roman"/>
            <w:i w:val="0"/>
            <w:noProof/>
            <w:webHidden/>
            <w:sz w:val="21"/>
            <w:szCs w:val="21"/>
          </w:rPr>
          <w:t>3</w:t>
        </w:r>
        <w:r w:rsidR="00B81B66" w:rsidRPr="009600E1">
          <w:rPr>
            <w:rFonts w:ascii="Times New Roman" w:hAnsi="Times New Roman" w:cs="Times New Roman"/>
            <w:i w:val="0"/>
            <w:noProof/>
            <w:webHidden/>
            <w:sz w:val="21"/>
            <w:szCs w:val="21"/>
          </w:rPr>
          <w:fldChar w:fldCharType="end"/>
        </w:r>
      </w:hyperlink>
    </w:p>
    <w:p w14:paraId="319449F8" w14:textId="71D603A3" w:rsidR="00B81B66" w:rsidRPr="009600E1" w:rsidRDefault="00C873E0" w:rsidP="00356455">
      <w:pPr>
        <w:pStyle w:val="31"/>
        <w:tabs>
          <w:tab w:val="right" w:leader="dot" w:pos="8493"/>
        </w:tabs>
        <w:ind w:left="0" w:firstLine="400"/>
        <w:jc w:val="distribute"/>
        <w:rPr>
          <w:rFonts w:ascii="Times New Roman" w:hAnsi="Times New Roman" w:cs="Times New Roman"/>
          <w:i w:val="0"/>
          <w:iCs w:val="0"/>
          <w:noProof/>
          <w:sz w:val="21"/>
          <w:szCs w:val="21"/>
        </w:rPr>
      </w:pPr>
      <w:hyperlink w:anchor="_Toc39516633" w:history="1">
        <w:r w:rsidR="00B81B66" w:rsidRPr="009600E1">
          <w:rPr>
            <w:rStyle w:val="af"/>
            <w:rFonts w:ascii="Times New Roman" w:hAnsi="Times New Roman"/>
            <w:bCs/>
            <w:i w:val="0"/>
            <w:noProof/>
            <w:color w:val="auto"/>
            <w:sz w:val="21"/>
            <w:szCs w:val="21"/>
          </w:rPr>
          <w:t xml:space="preserve">1.3.3 </w:t>
        </w:r>
        <w:r w:rsidR="00B81B66" w:rsidRPr="009600E1">
          <w:rPr>
            <w:rStyle w:val="af"/>
            <w:rFonts w:ascii="Times New Roman" w:hAnsi="Times New Roman" w:hint="eastAsia"/>
            <w:bCs/>
            <w:i w:val="0"/>
            <w:noProof/>
            <w:color w:val="auto"/>
            <w:sz w:val="21"/>
            <w:szCs w:val="21"/>
          </w:rPr>
          <w:t>研究评述</w:t>
        </w:r>
        <w:r w:rsidR="00B81B66" w:rsidRPr="009600E1">
          <w:rPr>
            <w:rFonts w:ascii="Times New Roman" w:hAnsi="Times New Roman" w:cs="Times New Roman"/>
            <w:i w:val="0"/>
            <w:noProof/>
            <w:webHidden/>
            <w:sz w:val="21"/>
            <w:szCs w:val="21"/>
          </w:rPr>
          <w:tab/>
        </w:r>
        <w:r w:rsidR="00B81B66" w:rsidRPr="009600E1">
          <w:rPr>
            <w:rFonts w:ascii="Times New Roman" w:hAnsi="Times New Roman" w:cs="Times New Roman"/>
            <w:i w:val="0"/>
            <w:noProof/>
            <w:webHidden/>
            <w:sz w:val="21"/>
            <w:szCs w:val="21"/>
          </w:rPr>
          <w:fldChar w:fldCharType="begin"/>
        </w:r>
        <w:r w:rsidR="00B81B66" w:rsidRPr="009600E1">
          <w:rPr>
            <w:rFonts w:ascii="Times New Roman" w:hAnsi="Times New Roman" w:cs="Times New Roman"/>
            <w:i w:val="0"/>
            <w:noProof/>
            <w:webHidden/>
            <w:sz w:val="21"/>
            <w:szCs w:val="21"/>
          </w:rPr>
          <w:instrText xml:space="preserve"> PAGEREF _Toc39516633 \h </w:instrText>
        </w:r>
        <w:r w:rsidR="00B81B66" w:rsidRPr="009600E1">
          <w:rPr>
            <w:rFonts w:ascii="Times New Roman" w:hAnsi="Times New Roman" w:cs="Times New Roman"/>
            <w:i w:val="0"/>
            <w:noProof/>
            <w:webHidden/>
            <w:sz w:val="21"/>
            <w:szCs w:val="21"/>
          </w:rPr>
        </w:r>
        <w:r w:rsidR="00B81B66" w:rsidRPr="009600E1">
          <w:rPr>
            <w:rFonts w:ascii="Times New Roman" w:hAnsi="Times New Roman" w:cs="Times New Roman"/>
            <w:i w:val="0"/>
            <w:noProof/>
            <w:webHidden/>
            <w:sz w:val="21"/>
            <w:szCs w:val="21"/>
          </w:rPr>
          <w:fldChar w:fldCharType="separate"/>
        </w:r>
        <w:r w:rsidR="00EF1C95">
          <w:rPr>
            <w:rFonts w:ascii="Times New Roman" w:hAnsi="Times New Roman" w:cs="Times New Roman"/>
            <w:i w:val="0"/>
            <w:noProof/>
            <w:webHidden/>
            <w:sz w:val="21"/>
            <w:szCs w:val="21"/>
          </w:rPr>
          <w:t>4</w:t>
        </w:r>
        <w:r w:rsidR="00B81B66" w:rsidRPr="009600E1">
          <w:rPr>
            <w:rFonts w:ascii="Times New Roman" w:hAnsi="Times New Roman" w:cs="Times New Roman"/>
            <w:i w:val="0"/>
            <w:noProof/>
            <w:webHidden/>
            <w:sz w:val="21"/>
            <w:szCs w:val="21"/>
          </w:rPr>
          <w:fldChar w:fldCharType="end"/>
        </w:r>
      </w:hyperlink>
    </w:p>
    <w:p w14:paraId="20E68EB4" w14:textId="22B89EEA"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34" w:history="1">
        <w:r w:rsidR="00B81B66" w:rsidRPr="009600E1">
          <w:rPr>
            <w:rStyle w:val="af"/>
            <w:rFonts w:ascii="Times New Roman" w:hAnsi="Times New Roman"/>
            <w:noProof/>
            <w:color w:val="auto"/>
            <w:sz w:val="21"/>
            <w:szCs w:val="21"/>
          </w:rPr>
          <w:t xml:space="preserve">1.4 </w:t>
        </w:r>
        <w:r w:rsidR="00B81B66" w:rsidRPr="009600E1">
          <w:rPr>
            <w:rStyle w:val="af"/>
            <w:rFonts w:ascii="Times New Roman" w:hAnsi="Times New Roman" w:hint="eastAsia"/>
            <w:noProof/>
            <w:color w:val="auto"/>
            <w:sz w:val="21"/>
            <w:szCs w:val="21"/>
          </w:rPr>
          <w:t>研究内容</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_Toc39516634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4</w:t>
        </w:r>
        <w:r w:rsidR="00B81B66" w:rsidRPr="009600E1">
          <w:rPr>
            <w:rStyle w:val="af"/>
            <w:rFonts w:ascii="Times New Roman" w:hAnsi="Times New Roman"/>
            <w:webHidden/>
            <w:color w:val="auto"/>
            <w:sz w:val="21"/>
            <w:szCs w:val="21"/>
          </w:rPr>
          <w:fldChar w:fldCharType="end"/>
        </w:r>
      </w:hyperlink>
    </w:p>
    <w:p w14:paraId="47FD608A" w14:textId="08395A09"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35" w:history="1">
        <w:r w:rsidR="00B81B66" w:rsidRPr="009600E1">
          <w:rPr>
            <w:rStyle w:val="af"/>
            <w:rFonts w:ascii="Times New Roman" w:hAnsi="Times New Roman"/>
            <w:noProof/>
            <w:color w:val="auto"/>
            <w:sz w:val="21"/>
            <w:szCs w:val="21"/>
          </w:rPr>
          <w:t xml:space="preserve">1.5 </w:t>
        </w:r>
        <w:r w:rsidR="00B81B66" w:rsidRPr="009600E1">
          <w:rPr>
            <w:rStyle w:val="af"/>
            <w:rFonts w:ascii="Times New Roman" w:hAnsi="Times New Roman" w:hint="eastAsia"/>
            <w:noProof/>
            <w:color w:val="auto"/>
            <w:sz w:val="21"/>
            <w:szCs w:val="21"/>
          </w:rPr>
          <w:t>研究方法</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_Toc39516635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4</w:t>
        </w:r>
        <w:r w:rsidR="00B81B66" w:rsidRPr="009600E1">
          <w:rPr>
            <w:rStyle w:val="af"/>
            <w:rFonts w:ascii="Times New Roman" w:hAnsi="Times New Roman"/>
            <w:webHidden/>
            <w:color w:val="auto"/>
            <w:sz w:val="21"/>
            <w:szCs w:val="21"/>
          </w:rPr>
          <w:fldChar w:fldCharType="end"/>
        </w:r>
      </w:hyperlink>
    </w:p>
    <w:p w14:paraId="5E6D5D1B" w14:textId="78B90938"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36" w:history="1">
        <w:r w:rsidR="00B81B66" w:rsidRPr="009600E1">
          <w:rPr>
            <w:rStyle w:val="af"/>
            <w:rFonts w:ascii="Times New Roman" w:hAnsi="Times New Roman"/>
            <w:noProof/>
            <w:color w:val="auto"/>
            <w:sz w:val="21"/>
            <w:szCs w:val="21"/>
          </w:rPr>
          <w:t xml:space="preserve">1.6 </w:t>
        </w:r>
        <w:r w:rsidR="00B81B66" w:rsidRPr="009600E1">
          <w:rPr>
            <w:rStyle w:val="af"/>
            <w:rFonts w:ascii="Times New Roman" w:hAnsi="Times New Roman" w:hint="eastAsia"/>
            <w:noProof/>
            <w:color w:val="auto"/>
            <w:sz w:val="21"/>
            <w:szCs w:val="21"/>
          </w:rPr>
          <w:t>研究采取的技术路线</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_Toc39516636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6</w:t>
        </w:r>
        <w:r w:rsidR="00B81B66" w:rsidRPr="009600E1">
          <w:rPr>
            <w:rStyle w:val="af"/>
            <w:rFonts w:ascii="Times New Roman" w:hAnsi="Times New Roman"/>
            <w:webHidden/>
            <w:color w:val="auto"/>
            <w:sz w:val="21"/>
            <w:szCs w:val="21"/>
          </w:rPr>
          <w:fldChar w:fldCharType="end"/>
        </w:r>
      </w:hyperlink>
    </w:p>
    <w:p w14:paraId="2499BFE2" w14:textId="37C3B307" w:rsidR="00B81B66" w:rsidRPr="009600E1" w:rsidRDefault="00C873E0" w:rsidP="00FA73F1">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9516637" w:history="1">
        <w:r w:rsidR="00B81B66" w:rsidRPr="009600E1">
          <w:rPr>
            <w:rStyle w:val="af"/>
            <w:rFonts w:ascii="Times New Roman" w:hAnsi="Times New Roman"/>
            <w:b w:val="0"/>
            <w:noProof/>
            <w:color w:val="auto"/>
            <w:kern w:val="44"/>
            <w:sz w:val="21"/>
            <w:szCs w:val="21"/>
          </w:rPr>
          <w:t xml:space="preserve">2 </w:t>
        </w:r>
        <w:r w:rsidR="00B81B66" w:rsidRPr="009600E1">
          <w:rPr>
            <w:rStyle w:val="af"/>
            <w:rFonts w:ascii="Times New Roman" w:hAnsi="Times New Roman" w:hint="eastAsia"/>
            <w:b w:val="0"/>
            <w:noProof/>
            <w:color w:val="auto"/>
            <w:kern w:val="44"/>
            <w:sz w:val="21"/>
            <w:szCs w:val="21"/>
          </w:rPr>
          <w:t>研究区概况和数据来源</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_Toc39516637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8</w:t>
        </w:r>
        <w:r w:rsidR="00B81B66" w:rsidRPr="009600E1">
          <w:rPr>
            <w:rFonts w:ascii="Times New Roman" w:hAnsi="Times New Roman" w:cs="Times New Roman"/>
            <w:b w:val="0"/>
            <w:noProof/>
            <w:webHidden/>
            <w:sz w:val="21"/>
            <w:szCs w:val="21"/>
          </w:rPr>
          <w:fldChar w:fldCharType="end"/>
        </w:r>
      </w:hyperlink>
    </w:p>
    <w:p w14:paraId="39630A3B" w14:textId="4F06A6B0"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38" w:history="1">
        <w:r w:rsidR="00B81B66" w:rsidRPr="009600E1">
          <w:rPr>
            <w:rStyle w:val="af"/>
            <w:rFonts w:ascii="Times New Roman" w:hAnsi="Times New Roman"/>
            <w:noProof/>
            <w:color w:val="auto"/>
            <w:sz w:val="21"/>
            <w:szCs w:val="21"/>
          </w:rPr>
          <w:t xml:space="preserve">2.1 </w:t>
        </w:r>
        <w:r w:rsidR="00B81B66" w:rsidRPr="009600E1">
          <w:rPr>
            <w:rStyle w:val="af"/>
            <w:rFonts w:ascii="Times New Roman" w:hAnsi="Times New Roman" w:hint="eastAsia"/>
            <w:noProof/>
            <w:color w:val="auto"/>
            <w:sz w:val="21"/>
            <w:szCs w:val="21"/>
          </w:rPr>
          <w:t>研究区概况</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_Toc39516638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8</w:t>
        </w:r>
        <w:r w:rsidR="00B81B66" w:rsidRPr="009600E1">
          <w:rPr>
            <w:rStyle w:val="af"/>
            <w:rFonts w:ascii="Times New Roman" w:hAnsi="Times New Roman"/>
            <w:webHidden/>
            <w:color w:val="auto"/>
            <w:sz w:val="21"/>
            <w:szCs w:val="21"/>
          </w:rPr>
          <w:fldChar w:fldCharType="end"/>
        </w:r>
      </w:hyperlink>
    </w:p>
    <w:p w14:paraId="278C5E10" w14:textId="1B615B0D"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39" w:history="1">
        <w:r w:rsidR="00B81B66" w:rsidRPr="009600E1">
          <w:rPr>
            <w:rStyle w:val="af"/>
            <w:rFonts w:ascii="Times New Roman" w:hAnsi="Times New Roman"/>
            <w:noProof/>
            <w:color w:val="auto"/>
            <w:sz w:val="21"/>
            <w:szCs w:val="21"/>
          </w:rPr>
          <w:t xml:space="preserve">2.2 </w:t>
        </w:r>
        <w:r w:rsidR="00B81B66" w:rsidRPr="009600E1">
          <w:rPr>
            <w:rStyle w:val="af"/>
            <w:rFonts w:ascii="Times New Roman" w:hAnsi="Times New Roman" w:hint="eastAsia"/>
            <w:noProof/>
            <w:color w:val="auto"/>
            <w:sz w:val="21"/>
            <w:szCs w:val="21"/>
          </w:rPr>
          <w:t>数据来源</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_Toc39516639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8</w:t>
        </w:r>
        <w:r w:rsidR="00B81B66" w:rsidRPr="009600E1">
          <w:rPr>
            <w:rStyle w:val="af"/>
            <w:rFonts w:ascii="Times New Roman" w:hAnsi="Times New Roman"/>
            <w:webHidden/>
            <w:color w:val="auto"/>
            <w:sz w:val="21"/>
            <w:szCs w:val="21"/>
          </w:rPr>
          <w:fldChar w:fldCharType="end"/>
        </w:r>
      </w:hyperlink>
    </w:p>
    <w:p w14:paraId="4F01637A" w14:textId="633999B6"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40" w:history="1">
        <w:r w:rsidR="00B81B66" w:rsidRPr="009600E1">
          <w:rPr>
            <w:rStyle w:val="af"/>
            <w:rFonts w:ascii="Times New Roman" w:hAnsi="Times New Roman"/>
            <w:bCs/>
            <w:i w:val="0"/>
            <w:noProof/>
            <w:color w:val="auto"/>
            <w:sz w:val="21"/>
            <w:szCs w:val="21"/>
          </w:rPr>
          <w:t>2.2.1 NPP-VIIRS</w:t>
        </w:r>
        <w:r w:rsidR="00B81B66" w:rsidRPr="009600E1">
          <w:rPr>
            <w:rStyle w:val="af"/>
            <w:rFonts w:ascii="Times New Roman" w:hAnsi="Times New Roman" w:hint="eastAsia"/>
            <w:bCs/>
            <w:i w:val="0"/>
            <w:noProof/>
            <w:color w:val="auto"/>
            <w:sz w:val="21"/>
            <w:szCs w:val="21"/>
          </w:rPr>
          <w:t>夜间灯光数据</w:t>
        </w:r>
        <w:r w:rsidR="00B81B66" w:rsidRPr="009600E1">
          <w:rPr>
            <w:rStyle w:val="af"/>
            <w:rFonts w:ascii="Times New Roman" w:hAnsi="Times New Roman"/>
            <w:bCs/>
            <w:i w:val="0"/>
            <w:webHidden/>
            <w:color w:val="auto"/>
            <w:sz w:val="21"/>
            <w:szCs w:val="21"/>
          </w:rPr>
          <w:tab/>
        </w:r>
        <w:r w:rsidR="00B81B66" w:rsidRPr="009600E1">
          <w:rPr>
            <w:rStyle w:val="af"/>
            <w:rFonts w:ascii="Times New Roman" w:hAnsi="Times New Roman"/>
            <w:bCs/>
            <w:i w:val="0"/>
            <w:webHidden/>
            <w:color w:val="auto"/>
            <w:sz w:val="21"/>
            <w:szCs w:val="21"/>
          </w:rPr>
          <w:fldChar w:fldCharType="begin"/>
        </w:r>
        <w:r w:rsidR="00B81B66" w:rsidRPr="009600E1">
          <w:rPr>
            <w:rStyle w:val="af"/>
            <w:rFonts w:ascii="Times New Roman" w:hAnsi="Times New Roman"/>
            <w:bCs/>
            <w:i w:val="0"/>
            <w:webHidden/>
            <w:color w:val="auto"/>
            <w:sz w:val="21"/>
            <w:szCs w:val="21"/>
          </w:rPr>
          <w:instrText xml:space="preserve"> PAGEREF _Toc39516640 \h </w:instrText>
        </w:r>
        <w:r w:rsidR="00B81B66" w:rsidRPr="009600E1">
          <w:rPr>
            <w:rStyle w:val="af"/>
            <w:rFonts w:ascii="Times New Roman" w:hAnsi="Times New Roman"/>
            <w:bCs/>
            <w:i w:val="0"/>
            <w:webHidden/>
            <w:color w:val="auto"/>
            <w:sz w:val="21"/>
            <w:szCs w:val="21"/>
          </w:rPr>
        </w:r>
        <w:r w:rsidR="00B81B66" w:rsidRPr="009600E1">
          <w:rPr>
            <w:rStyle w:val="af"/>
            <w:rFonts w:ascii="Times New Roman" w:hAnsi="Times New Roman"/>
            <w:bCs/>
            <w:i w:val="0"/>
            <w:webHidden/>
            <w:color w:val="auto"/>
            <w:sz w:val="21"/>
            <w:szCs w:val="21"/>
          </w:rPr>
          <w:fldChar w:fldCharType="separate"/>
        </w:r>
        <w:r w:rsidR="00EF1C95">
          <w:rPr>
            <w:rStyle w:val="af"/>
            <w:rFonts w:ascii="Times New Roman" w:hAnsi="Times New Roman"/>
            <w:bCs/>
            <w:i w:val="0"/>
            <w:noProof/>
            <w:webHidden/>
            <w:color w:val="auto"/>
            <w:sz w:val="21"/>
            <w:szCs w:val="21"/>
          </w:rPr>
          <w:t>8</w:t>
        </w:r>
        <w:r w:rsidR="00B81B66" w:rsidRPr="009600E1">
          <w:rPr>
            <w:rStyle w:val="af"/>
            <w:rFonts w:ascii="Times New Roman" w:hAnsi="Times New Roman"/>
            <w:bCs/>
            <w:i w:val="0"/>
            <w:webHidden/>
            <w:color w:val="auto"/>
            <w:sz w:val="21"/>
            <w:szCs w:val="21"/>
          </w:rPr>
          <w:fldChar w:fldCharType="end"/>
        </w:r>
      </w:hyperlink>
    </w:p>
    <w:p w14:paraId="03522D18" w14:textId="0567174B"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41" w:history="1">
        <w:r w:rsidR="00B81B66" w:rsidRPr="009600E1">
          <w:rPr>
            <w:rStyle w:val="af"/>
            <w:rFonts w:ascii="Times New Roman" w:hAnsi="Times New Roman"/>
            <w:bCs/>
            <w:i w:val="0"/>
            <w:noProof/>
            <w:color w:val="auto"/>
            <w:sz w:val="21"/>
            <w:szCs w:val="21"/>
          </w:rPr>
          <w:t xml:space="preserve">2.2.2 </w:t>
        </w:r>
        <w:r w:rsidR="00B81B66" w:rsidRPr="009600E1">
          <w:rPr>
            <w:rStyle w:val="af"/>
            <w:rFonts w:ascii="Times New Roman" w:hAnsi="Times New Roman" w:hint="eastAsia"/>
            <w:bCs/>
            <w:i w:val="0"/>
            <w:noProof/>
            <w:color w:val="auto"/>
            <w:sz w:val="21"/>
            <w:szCs w:val="21"/>
          </w:rPr>
          <w:t>建成区面积统计数据</w:t>
        </w:r>
        <w:r w:rsidR="00B81B66" w:rsidRPr="009600E1">
          <w:rPr>
            <w:rStyle w:val="af"/>
            <w:rFonts w:ascii="Times New Roman" w:hAnsi="Times New Roman"/>
            <w:bCs/>
            <w:i w:val="0"/>
            <w:webHidden/>
            <w:color w:val="auto"/>
            <w:sz w:val="21"/>
            <w:szCs w:val="21"/>
          </w:rPr>
          <w:tab/>
        </w:r>
        <w:r w:rsidR="00B81B66" w:rsidRPr="009600E1">
          <w:rPr>
            <w:rStyle w:val="af"/>
            <w:rFonts w:ascii="Times New Roman" w:hAnsi="Times New Roman"/>
            <w:bCs/>
            <w:i w:val="0"/>
            <w:webHidden/>
            <w:color w:val="auto"/>
            <w:sz w:val="21"/>
            <w:szCs w:val="21"/>
          </w:rPr>
          <w:fldChar w:fldCharType="begin"/>
        </w:r>
        <w:r w:rsidR="00B81B66" w:rsidRPr="009600E1">
          <w:rPr>
            <w:rStyle w:val="af"/>
            <w:rFonts w:ascii="Times New Roman" w:hAnsi="Times New Roman"/>
            <w:bCs/>
            <w:i w:val="0"/>
            <w:webHidden/>
            <w:color w:val="auto"/>
            <w:sz w:val="21"/>
            <w:szCs w:val="21"/>
          </w:rPr>
          <w:instrText xml:space="preserve"> PAGEREF _Toc39516641 \h </w:instrText>
        </w:r>
        <w:r w:rsidR="00B81B66" w:rsidRPr="009600E1">
          <w:rPr>
            <w:rStyle w:val="af"/>
            <w:rFonts w:ascii="Times New Roman" w:hAnsi="Times New Roman"/>
            <w:bCs/>
            <w:i w:val="0"/>
            <w:webHidden/>
            <w:color w:val="auto"/>
            <w:sz w:val="21"/>
            <w:szCs w:val="21"/>
          </w:rPr>
        </w:r>
        <w:r w:rsidR="00B81B66" w:rsidRPr="009600E1">
          <w:rPr>
            <w:rStyle w:val="af"/>
            <w:rFonts w:ascii="Times New Roman" w:hAnsi="Times New Roman"/>
            <w:bCs/>
            <w:i w:val="0"/>
            <w:webHidden/>
            <w:color w:val="auto"/>
            <w:sz w:val="21"/>
            <w:szCs w:val="21"/>
          </w:rPr>
          <w:fldChar w:fldCharType="separate"/>
        </w:r>
        <w:r w:rsidR="00EF1C95">
          <w:rPr>
            <w:rStyle w:val="af"/>
            <w:rFonts w:ascii="Times New Roman" w:hAnsi="Times New Roman"/>
            <w:bCs/>
            <w:i w:val="0"/>
            <w:noProof/>
            <w:webHidden/>
            <w:color w:val="auto"/>
            <w:sz w:val="21"/>
            <w:szCs w:val="21"/>
          </w:rPr>
          <w:t>8</w:t>
        </w:r>
        <w:r w:rsidR="00B81B66" w:rsidRPr="009600E1">
          <w:rPr>
            <w:rStyle w:val="af"/>
            <w:rFonts w:ascii="Times New Roman" w:hAnsi="Times New Roman"/>
            <w:bCs/>
            <w:i w:val="0"/>
            <w:webHidden/>
            <w:color w:val="auto"/>
            <w:sz w:val="21"/>
            <w:szCs w:val="21"/>
          </w:rPr>
          <w:fldChar w:fldCharType="end"/>
        </w:r>
      </w:hyperlink>
    </w:p>
    <w:p w14:paraId="0298A92B" w14:textId="063E092A"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42" w:history="1">
        <w:r w:rsidR="00B81B66" w:rsidRPr="009600E1">
          <w:rPr>
            <w:rStyle w:val="af"/>
            <w:rFonts w:ascii="Times New Roman" w:hAnsi="Times New Roman"/>
            <w:bCs/>
            <w:i w:val="0"/>
            <w:noProof/>
            <w:color w:val="auto"/>
            <w:sz w:val="21"/>
            <w:szCs w:val="21"/>
          </w:rPr>
          <w:t xml:space="preserve">2.2.3 </w:t>
        </w:r>
        <w:r w:rsidR="00B81B66" w:rsidRPr="009600E1">
          <w:rPr>
            <w:rStyle w:val="af"/>
            <w:rFonts w:ascii="Times New Roman" w:hAnsi="Times New Roman" w:hint="eastAsia"/>
            <w:bCs/>
            <w:i w:val="0"/>
            <w:noProof/>
            <w:color w:val="auto"/>
            <w:sz w:val="21"/>
            <w:szCs w:val="21"/>
          </w:rPr>
          <w:t>行政边界矢量数据</w:t>
        </w:r>
        <w:r w:rsidR="00B81B66" w:rsidRPr="009600E1">
          <w:rPr>
            <w:rStyle w:val="af"/>
            <w:rFonts w:ascii="Times New Roman" w:hAnsi="Times New Roman"/>
            <w:bCs/>
            <w:i w:val="0"/>
            <w:webHidden/>
            <w:color w:val="auto"/>
            <w:sz w:val="21"/>
            <w:szCs w:val="21"/>
          </w:rPr>
          <w:tab/>
        </w:r>
        <w:r w:rsidR="00B81B66" w:rsidRPr="009600E1">
          <w:rPr>
            <w:rStyle w:val="af"/>
            <w:rFonts w:ascii="Times New Roman" w:hAnsi="Times New Roman"/>
            <w:bCs/>
            <w:i w:val="0"/>
            <w:webHidden/>
            <w:color w:val="auto"/>
            <w:sz w:val="21"/>
            <w:szCs w:val="21"/>
          </w:rPr>
          <w:fldChar w:fldCharType="begin"/>
        </w:r>
        <w:r w:rsidR="00B81B66" w:rsidRPr="009600E1">
          <w:rPr>
            <w:rStyle w:val="af"/>
            <w:rFonts w:ascii="Times New Roman" w:hAnsi="Times New Roman"/>
            <w:bCs/>
            <w:i w:val="0"/>
            <w:webHidden/>
            <w:color w:val="auto"/>
            <w:sz w:val="21"/>
            <w:szCs w:val="21"/>
          </w:rPr>
          <w:instrText xml:space="preserve"> PAGEREF _Toc39516642 \h </w:instrText>
        </w:r>
        <w:r w:rsidR="00B81B66" w:rsidRPr="009600E1">
          <w:rPr>
            <w:rStyle w:val="af"/>
            <w:rFonts w:ascii="Times New Roman" w:hAnsi="Times New Roman"/>
            <w:bCs/>
            <w:i w:val="0"/>
            <w:webHidden/>
            <w:color w:val="auto"/>
            <w:sz w:val="21"/>
            <w:szCs w:val="21"/>
          </w:rPr>
        </w:r>
        <w:r w:rsidR="00B81B66" w:rsidRPr="009600E1">
          <w:rPr>
            <w:rStyle w:val="af"/>
            <w:rFonts w:ascii="Times New Roman" w:hAnsi="Times New Roman"/>
            <w:bCs/>
            <w:i w:val="0"/>
            <w:webHidden/>
            <w:color w:val="auto"/>
            <w:sz w:val="21"/>
            <w:szCs w:val="21"/>
          </w:rPr>
          <w:fldChar w:fldCharType="separate"/>
        </w:r>
        <w:r w:rsidR="00EF1C95">
          <w:rPr>
            <w:rStyle w:val="af"/>
            <w:rFonts w:ascii="Times New Roman" w:hAnsi="Times New Roman"/>
            <w:bCs/>
            <w:i w:val="0"/>
            <w:noProof/>
            <w:webHidden/>
            <w:color w:val="auto"/>
            <w:sz w:val="21"/>
            <w:szCs w:val="21"/>
          </w:rPr>
          <w:t>9</w:t>
        </w:r>
        <w:r w:rsidR="00B81B66" w:rsidRPr="009600E1">
          <w:rPr>
            <w:rStyle w:val="af"/>
            <w:rFonts w:ascii="Times New Roman" w:hAnsi="Times New Roman"/>
            <w:bCs/>
            <w:i w:val="0"/>
            <w:webHidden/>
            <w:color w:val="auto"/>
            <w:sz w:val="21"/>
            <w:szCs w:val="21"/>
          </w:rPr>
          <w:fldChar w:fldCharType="end"/>
        </w:r>
      </w:hyperlink>
    </w:p>
    <w:p w14:paraId="359E99FC" w14:textId="2C068184" w:rsidR="00B81B66" w:rsidRPr="009600E1" w:rsidRDefault="00C873E0" w:rsidP="00FA73F1">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9516643" w:history="1">
        <w:r w:rsidR="00B81B66" w:rsidRPr="009600E1">
          <w:rPr>
            <w:rStyle w:val="af"/>
            <w:rFonts w:ascii="Times New Roman" w:hAnsi="Times New Roman"/>
            <w:b w:val="0"/>
            <w:noProof/>
            <w:color w:val="auto"/>
            <w:kern w:val="44"/>
            <w:sz w:val="21"/>
            <w:szCs w:val="21"/>
          </w:rPr>
          <w:t xml:space="preserve">3 </w:t>
        </w:r>
        <w:r w:rsidR="00B81B66" w:rsidRPr="009600E1">
          <w:rPr>
            <w:rStyle w:val="af"/>
            <w:rFonts w:ascii="Times New Roman" w:hAnsi="Times New Roman" w:hint="eastAsia"/>
            <w:b w:val="0"/>
            <w:noProof/>
            <w:color w:val="auto"/>
            <w:kern w:val="44"/>
            <w:sz w:val="21"/>
            <w:szCs w:val="21"/>
          </w:rPr>
          <w:t>基于夜间灯光数据的</w:t>
        </w:r>
        <w:r w:rsidR="00B81B66">
          <w:rPr>
            <w:rStyle w:val="af"/>
            <w:rFonts w:ascii="Times New Roman" w:hAnsi="Times New Roman"/>
            <w:b w:val="0"/>
            <w:noProof/>
            <w:color w:val="auto"/>
            <w:kern w:val="44"/>
            <w:sz w:val="21"/>
            <w:szCs w:val="21"/>
          </w:rPr>
          <w:t>***</w:t>
        </w:r>
        <w:r w:rsidR="00B81B66" w:rsidRPr="009600E1">
          <w:rPr>
            <w:rStyle w:val="af"/>
            <w:rFonts w:ascii="Times New Roman" w:hAnsi="Times New Roman" w:hint="eastAsia"/>
            <w:b w:val="0"/>
            <w:noProof/>
            <w:color w:val="auto"/>
            <w:kern w:val="44"/>
            <w:sz w:val="21"/>
            <w:szCs w:val="21"/>
          </w:rPr>
          <w:t>建成区提取分析</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_Toc39516643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10</w:t>
        </w:r>
        <w:r w:rsidR="00B81B66" w:rsidRPr="009600E1">
          <w:rPr>
            <w:rFonts w:ascii="Times New Roman" w:hAnsi="Times New Roman" w:cs="Times New Roman"/>
            <w:b w:val="0"/>
            <w:noProof/>
            <w:webHidden/>
            <w:sz w:val="21"/>
            <w:szCs w:val="21"/>
          </w:rPr>
          <w:fldChar w:fldCharType="end"/>
        </w:r>
      </w:hyperlink>
    </w:p>
    <w:p w14:paraId="20862E56" w14:textId="67DD0A9A"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44" w:history="1">
        <w:r w:rsidR="00B81B66" w:rsidRPr="009600E1">
          <w:rPr>
            <w:rStyle w:val="af"/>
            <w:rFonts w:ascii="Times New Roman" w:hAnsi="Times New Roman"/>
            <w:noProof/>
            <w:color w:val="auto"/>
            <w:sz w:val="21"/>
            <w:szCs w:val="21"/>
          </w:rPr>
          <w:t xml:space="preserve">3.1 </w:t>
        </w:r>
        <w:r w:rsidR="00B81B66" w:rsidRPr="009600E1">
          <w:rPr>
            <w:rStyle w:val="af"/>
            <w:rFonts w:ascii="Times New Roman" w:hAnsi="Times New Roman" w:hint="eastAsia"/>
            <w:noProof/>
            <w:color w:val="auto"/>
            <w:sz w:val="21"/>
            <w:szCs w:val="21"/>
          </w:rPr>
          <w:t>灯光阈值设定的主要方法</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_Toc39516644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10</w:t>
        </w:r>
        <w:r w:rsidR="00B81B66" w:rsidRPr="009600E1">
          <w:rPr>
            <w:rStyle w:val="af"/>
            <w:rFonts w:ascii="Times New Roman" w:hAnsi="Times New Roman"/>
            <w:webHidden/>
            <w:color w:val="auto"/>
            <w:sz w:val="21"/>
            <w:szCs w:val="21"/>
          </w:rPr>
          <w:fldChar w:fldCharType="end"/>
        </w:r>
      </w:hyperlink>
    </w:p>
    <w:p w14:paraId="56AC6A9D" w14:textId="026B6021"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45" w:history="1">
        <w:r w:rsidR="00B81B66" w:rsidRPr="009600E1">
          <w:rPr>
            <w:rStyle w:val="af"/>
            <w:rFonts w:ascii="Times New Roman" w:hAnsi="Times New Roman"/>
            <w:noProof/>
            <w:color w:val="auto"/>
            <w:sz w:val="21"/>
            <w:szCs w:val="21"/>
          </w:rPr>
          <w:t xml:space="preserve">3.2 </w:t>
        </w:r>
        <w:r w:rsidR="00B81B66" w:rsidRPr="009600E1">
          <w:rPr>
            <w:rStyle w:val="af"/>
            <w:rFonts w:ascii="Times New Roman" w:hAnsi="Times New Roman" w:hint="eastAsia"/>
            <w:noProof/>
            <w:color w:val="auto"/>
            <w:sz w:val="21"/>
            <w:szCs w:val="21"/>
          </w:rPr>
          <w:t>灯光阈值的确定步骤及精度检验</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_Toc39516645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10</w:t>
        </w:r>
        <w:r w:rsidR="00B81B66" w:rsidRPr="009600E1">
          <w:rPr>
            <w:rStyle w:val="af"/>
            <w:rFonts w:ascii="Times New Roman" w:hAnsi="Times New Roman"/>
            <w:webHidden/>
            <w:color w:val="auto"/>
            <w:sz w:val="21"/>
            <w:szCs w:val="21"/>
          </w:rPr>
          <w:fldChar w:fldCharType="end"/>
        </w:r>
      </w:hyperlink>
    </w:p>
    <w:p w14:paraId="2F82ECEA" w14:textId="5DC63A4A"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46" w:history="1">
        <w:r w:rsidR="00B81B66" w:rsidRPr="009600E1">
          <w:rPr>
            <w:rStyle w:val="af"/>
            <w:rFonts w:ascii="Times New Roman" w:hAnsi="Times New Roman"/>
            <w:bCs/>
            <w:i w:val="0"/>
            <w:noProof/>
            <w:color w:val="auto"/>
            <w:sz w:val="21"/>
            <w:szCs w:val="21"/>
          </w:rPr>
          <w:t xml:space="preserve">3.2.1 </w:t>
        </w:r>
        <w:r w:rsidR="00B81B66" w:rsidRPr="009600E1">
          <w:rPr>
            <w:rStyle w:val="af"/>
            <w:rFonts w:ascii="Times New Roman" w:hAnsi="Times New Roman" w:hint="eastAsia"/>
            <w:bCs/>
            <w:i w:val="0"/>
            <w:noProof/>
            <w:color w:val="auto"/>
            <w:sz w:val="21"/>
            <w:szCs w:val="21"/>
          </w:rPr>
          <w:t>灯光阈值的确定步骤</w:t>
        </w:r>
        <w:r w:rsidR="00B81B66" w:rsidRPr="009600E1">
          <w:rPr>
            <w:rStyle w:val="af"/>
            <w:rFonts w:ascii="Times New Roman" w:hAnsi="Times New Roman"/>
            <w:bCs/>
            <w:i w:val="0"/>
            <w:webHidden/>
            <w:color w:val="auto"/>
            <w:sz w:val="21"/>
            <w:szCs w:val="21"/>
          </w:rPr>
          <w:tab/>
        </w:r>
        <w:r w:rsidR="00B81B66" w:rsidRPr="009600E1">
          <w:rPr>
            <w:rStyle w:val="af"/>
            <w:rFonts w:ascii="Times New Roman" w:hAnsi="Times New Roman"/>
            <w:bCs/>
            <w:i w:val="0"/>
            <w:webHidden/>
            <w:color w:val="auto"/>
            <w:sz w:val="21"/>
            <w:szCs w:val="21"/>
          </w:rPr>
          <w:fldChar w:fldCharType="begin"/>
        </w:r>
        <w:r w:rsidR="00B81B66" w:rsidRPr="009600E1">
          <w:rPr>
            <w:rStyle w:val="af"/>
            <w:rFonts w:ascii="Times New Roman" w:hAnsi="Times New Roman"/>
            <w:bCs/>
            <w:i w:val="0"/>
            <w:webHidden/>
            <w:color w:val="auto"/>
            <w:sz w:val="21"/>
            <w:szCs w:val="21"/>
          </w:rPr>
          <w:instrText xml:space="preserve"> PAGEREF _Toc39516646 \h </w:instrText>
        </w:r>
        <w:r w:rsidR="00B81B66" w:rsidRPr="009600E1">
          <w:rPr>
            <w:rStyle w:val="af"/>
            <w:rFonts w:ascii="Times New Roman" w:hAnsi="Times New Roman"/>
            <w:bCs/>
            <w:i w:val="0"/>
            <w:webHidden/>
            <w:color w:val="auto"/>
            <w:sz w:val="21"/>
            <w:szCs w:val="21"/>
          </w:rPr>
        </w:r>
        <w:r w:rsidR="00B81B66" w:rsidRPr="009600E1">
          <w:rPr>
            <w:rStyle w:val="af"/>
            <w:rFonts w:ascii="Times New Roman" w:hAnsi="Times New Roman"/>
            <w:bCs/>
            <w:i w:val="0"/>
            <w:webHidden/>
            <w:color w:val="auto"/>
            <w:sz w:val="21"/>
            <w:szCs w:val="21"/>
          </w:rPr>
          <w:fldChar w:fldCharType="separate"/>
        </w:r>
        <w:r w:rsidR="00EF1C95">
          <w:rPr>
            <w:rStyle w:val="af"/>
            <w:rFonts w:ascii="Times New Roman" w:hAnsi="Times New Roman"/>
            <w:bCs/>
            <w:i w:val="0"/>
            <w:noProof/>
            <w:webHidden/>
            <w:color w:val="auto"/>
            <w:sz w:val="21"/>
            <w:szCs w:val="21"/>
          </w:rPr>
          <w:t>10</w:t>
        </w:r>
        <w:r w:rsidR="00B81B66" w:rsidRPr="009600E1">
          <w:rPr>
            <w:rStyle w:val="af"/>
            <w:rFonts w:ascii="Times New Roman" w:hAnsi="Times New Roman"/>
            <w:bCs/>
            <w:i w:val="0"/>
            <w:webHidden/>
            <w:color w:val="auto"/>
            <w:sz w:val="21"/>
            <w:szCs w:val="21"/>
          </w:rPr>
          <w:fldChar w:fldCharType="end"/>
        </w:r>
      </w:hyperlink>
    </w:p>
    <w:p w14:paraId="4CC7ABB7" w14:textId="3FDF05A8"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47" w:history="1">
        <w:r w:rsidR="00B81B66" w:rsidRPr="009600E1">
          <w:rPr>
            <w:rStyle w:val="af"/>
            <w:rFonts w:ascii="Times New Roman" w:hAnsi="Times New Roman"/>
            <w:bCs/>
            <w:i w:val="0"/>
            <w:noProof/>
            <w:color w:val="auto"/>
            <w:sz w:val="21"/>
            <w:szCs w:val="21"/>
          </w:rPr>
          <w:t xml:space="preserve">3.2.2 </w:t>
        </w:r>
        <w:r w:rsidR="00B81B66" w:rsidRPr="009600E1">
          <w:rPr>
            <w:rStyle w:val="af"/>
            <w:rFonts w:ascii="Times New Roman" w:hAnsi="Times New Roman" w:hint="eastAsia"/>
            <w:bCs/>
            <w:i w:val="0"/>
            <w:noProof/>
            <w:color w:val="auto"/>
            <w:sz w:val="21"/>
            <w:szCs w:val="21"/>
          </w:rPr>
          <w:t>灯光阈值的检验结果</w:t>
        </w:r>
        <w:r w:rsidR="00B81B66" w:rsidRPr="009600E1">
          <w:rPr>
            <w:rStyle w:val="af"/>
            <w:rFonts w:ascii="Times New Roman" w:hAnsi="Times New Roman"/>
            <w:bCs/>
            <w:i w:val="0"/>
            <w:webHidden/>
            <w:color w:val="auto"/>
            <w:sz w:val="21"/>
            <w:szCs w:val="21"/>
          </w:rPr>
          <w:tab/>
        </w:r>
        <w:r w:rsidR="00B81B66" w:rsidRPr="009600E1">
          <w:rPr>
            <w:rStyle w:val="af"/>
            <w:rFonts w:ascii="Times New Roman" w:hAnsi="Times New Roman"/>
            <w:bCs/>
            <w:i w:val="0"/>
            <w:webHidden/>
            <w:color w:val="auto"/>
            <w:sz w:val="21"/>
            <w:szCs w:val="21"/>
          </w:rPr>
          <w:fldChar w:fldCharType="begin"/>
        </w:r>
        <w:r w:rsidR="00B81B66" w:rsidRPr="009600E1">
          <w:rPr>
            <w:rStyle w:val="af"/>
            <w:rFonts w:ascii="Times New Roman" w:hAnsi="Times New Roman"/>
            <w:bCs/>
            <w:i w:val="0"/>
            <w:webHidden/>
            <w:color w:val="auto"/>
            <w:sz w:val="21"/>
            <w:szCs w:val="21"/>
          </w:rPr>
          <w:instrText xml:space="preserve"> PAGEREF _Toc39516647 \h </w:instrText>
        </w:r>
        <w:r w:rsidR="00B81B66" w:rsidRPr="009600E1">
          <w:rPr>
            <w:rStyle w:val="af"/>
            <w:rFonts w:ascii="Times New Roman" w:hAnsi="Times New Roman"/>
            <w:bCs/>
            <w:i w:val="0"/>
            <w:webHidden/>
            <w:color w:val="auto"/>
            <w:sz w:val="21"/>
            <w:szCs w:val="21"/>
          </w:rPr>
        </w:r>
        <w:r w:rsidR="00B81B66" w:rsidRPr="009600E1">
          <w:rPr>
            <w:rStyle w:val="af"/>
            <w:rFonts w:ascii="Times New Roman" w:hAnsi="Times New Roman"/>
            <w:bCs/>
            <w:i w:val="0"/>
            <w:webHidden/>
            <w:color w:val="auto"/>
            <w:sz w:val="21"/>
            <w:szCs w:val="21"/>
          </w:rPr>
          <w:fldChar w:fldCharType="separate"/>
        </w:r>
        <w:r w:rsidR="00EF1C95">
          <w:rPr>
            <w:rStyle w:val="af"/>
            <w:rFonts w:ascii="Times New Roman" w:hAnsi="Times New Roman"/>
            <w:bCs/>
            <w:i w:val="0"/>
            <w:noProof/>
            <w:webHidden/>
            <w:color w:val="auto"/>
            <w:sz w:val="21"/>
            <w:szCs w:val="21"/>
          </w:rPr>
          <w:t>11</w:t>
        </w:r>
        <w:r w:rsidR="00B81B66" w:rsidRPr="009600E1">
          <w:rPr>
            <w:rStyle w:val="af"/>
            <w:rFonts w:ascii="Times New Roman" w:hAnsi="Times New Roman"/>
            <w:bCs/>
            <w:i w:val="0"/>
            <w:webHidden/>
            <w:color w:val="auto"/>
            <w:sz w:val="21"/>
            <w:szCs w:val="21"/>
          </w:rPr>
          <w:fldChar w:fldCharType="end"/>
        </w:r>
      </w:hyperlink>
    </w:p>
    <w:p w14:paraId="23137C1A" w14:textId="2291F000"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48" w:history="1">
        <w:r w:rsidR="00B81B66" w:rsidRPr="009600E1">
          <w:rPr>
            <w:rStyle w:val="af"/>
            <w:rFonts w:ascii="Times New Roman" w:hAnsi="Times New Roman"/>
            <w:noProof/>
            <w:color w:val="auto"/>
            <w:sz w:val="21"/>
            <w:szCs w:val="21"/>
          </w:rPr>
          <w:t xml:space="preserve">3.3 </w:t>
        </w:r>
        <w:r w:rsidR="00B81B66">
          <w:rPr>
            <w:rStyle w:val="af"/>
            <w:rFonts w:ascii="Times New Roman" w:hAnsi="Times New Roman"/>
            <w:noProof/>
            <w:color w:val="auto"/>
            <w:sz w:val="21"/>
            <w:szCs w:val="21"/>
          </w:rPr>
          <w:t>***</w:t>
        </w:r>
        <w:r w:rsidR="00B81B66" w:rsidRPr="009600E1">
          <w:rPr>
            <w:rStyle w:val="af"/>
            <w:rFonts w:ascii="Times New Roman" w:hAnsi="Times New Roman" w:hint="eastAsia"/>
            <w:noProof/>
            <w:color w:val="auto"/>
            <w:sz w:val="21"/>
            <w:szCs w:val="21"/>
          </w:rPr>
          <w:t>城镇空间扩张分析</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_Toc39516648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11</w:t>
        </w:r>
        <w:r w:rsidR="00B81B66" w:rsidRPr="009600E1">
          <w:rPr>
            <w:rStyle w:val="af"/>
            <w:rFonts w:ascii="Times New Roman" w:hAnsi="Times New Roman"/>
            <w:webHidden/>
            <w:color w:val="auto"/>
            <w:sz w:val="21"/>
            <w:szCs w:val="21"/>
          </w:rPr>
          <w:fldChar w:fldCharType="end"/>
        </w:r>
      </w:hyperlink>
    </w:p>
    <w:p w14:paraId="3D8CA525" w14:textId="4521C4D6"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49" w:history="1">
        <w:r w:rsidR="00B81B66" w:rsidRPr="009600E1">
          <w:rPr>
            <w:rStyle w:val="af"/>
            <w:rFonts w:ascii="Times New Roman" w:hAnsi="Times New Roman"/>
            <w:bCs/>
            <w:i w:val="0"/>
            <w:noProof/>
            <w:color w:val="auto"/>
            <w:sz w:val="21"/>
            <w:szCs w:val="21"/>
          </w:rPr>
          <w:t xml:space="preserve">3.3.1 </w:t>
        </w:r>
        <w:r w:rsidR="00B81B66" w:rsidRPr="009600E1">
          <w:rPr>
            <w:rStyle w:val="af"/>
            <w:rFonts w:ascii="Times New Roman" w:hAnsi="Times New Roman" w:hint="eastAsia"/>
            <w:bCs/>
            <w:i w:val="0"/>
            <w:noProof/>
            <w:color w:val="auto"/>
            <w:sz w:val="21"/>
            <w:szCs w:val="21"/>
          </w:rPr>
          <w:t>建成区扩展变化及紧凑度分析</w:t>
        </w:r>
        <w:r w:rsidR="00B81B66" w:rsidRPr="009600E1">
          <w:rPr>
            <w:rStyle w:val="af"/>
            <w:rFonts w:ascii="Times New Roman" w:hAnsi="Times New Roman"/>
            <w:bCs/>
            <w:i w:val="0"/>
            <w:webHidden/>
            <w:color w:val="auto"/>
            <w:sz w:val="21"/>
            <w:szCs w:val="21"/>
          </w:rPr>
          <w:tab/>
        </w:r>
        <w:r w:rsidR="00B81B66" w:rsidRPr="009600E1">
          <w:rPr>
            <w:rStyle w:val="af"/>
            <w:rFonts w:ascii="Times New Roman" w:hAnsi="Times New Roman"/>
            <w:bCs/>
            <w:i w:val="0"/>
            <w:webHidden/>
            <w:color w:val="auto"/>
            <w:sz w:val="21"/>
            <w:szCs w:val="21"/>
          </w:rPr>
          <w:fldChar w:fldCharType="begin"/>
        </w:r>
        <w:r w:rsidR="00B81B66" w:rsidRPr="009600E1">
          <w:rPr>
            <w:rStyle w:val="af"/>
            <w:rFonts w:ascii="Times New Roman" w:hAnsi="Times New Roman"/>
            <w:bCs/>
            <w:i w:val="0"/>
            <w:webHidden/>
            <w:color w:val="auto"/>
            <w:sz w:val="21"/>
            <w:szCs w:val="21"/>
          </w:rPr>
          <w:instrText xml:space="preserve"> PAGEREF _Toc39516649 \h </w:instrText>
        </w:r>
        <w:r w:rsidR="00B81B66" w:rsidRPr="009600E1">
          <w:rPr>
            <w:rStyle w:val="af"/>
            <w:rFonts w:ascii="Times New Roman" w:hAnsi="Times New Roman"/>
            <w:bCs/>
            <w:i w:val="0"/>
            <w:webHidden/>
            <w:color w:val="auto"/>
            <w:sz w:val="21"/>
            <w:szCs w:val="21"/>
          </w:rPr>
        </w:r>
        <w:r w:rsidR="00B81B66" w:rsidRPr="009600E1">
          <w:rPr>
            <w:rStyle w:val="af"/>
            <w:rFonts w:ascii="Times New Roman" w:hAnsi="Times New Roman"/>
            <w:bCs/>
            <w:i w:val="0"/>
            <w:webHidden/>
            <w:color w:val="auto"/>
            <w:sz w:val="21"/>
            <w:szCs w:val="21"/>
          </w:rPr>
          <w:fldChar w:fldCharType="separate"/>
        </w:r>
        <w:r w:rsidR="00EF1C95">
          <w:rPr>
            <w:rStyle w:val="af"/>
            <w:rFonts w:ascii="Times New Roman" w:hAnsi="Times New Roman"/>
            <w:bCs/>
            <w:i w:val="0"/>
            <w:noProof/>
            <w:webHidden/>
            <w:color w:val="auto"/>
            <w:sz w:val="21"/>
            <w:szCs w:val="21"/>
          </w:rPr>
          <w:t>11</w:t>
        </w:r>
        <w:r w:rsidR="00B81B66" w:rsidRPr="009600E1">
          <w:rPr>
            <w:rStyle w:val="af"/>
            <w:rFonts w:ascii="Times New Roman" w:hAnsi="Times New Roman"/>
            <w:bCs/>
            <w:i w:val="0"/>
            <w:webHidden/>
            <w:color w:val="auto"/>
            <w:sz w:val="21"/>
            <w:szCs w:val="21"/>
          </w:rPr>
          <w:fldChar w:fldCharType="end"/>
        </w:r>
      </w:hyperlink>
    </w:p>
    <w:p w14:paraId="57A86304" w14:textId="61F18432"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50" w:history="1">
        <w:r w:rsidR="00B81B66" w:rsidRPr="009600E1">
          <w:rPr>
            <w:rStyle w:val="af"/>
            <w:rFonts w:ascii="Times New Roman" w:hAnsi="Times New Roman"/>
            <w:bCs/>
            <w:i w:val="0"/>
            <w:noProof/>
            <w:color w:val="auto"/>
            <w:sz w:val="21"/>
            <w:szCs w:val="21"/>
          </w:rPr>
          <w:t xml:space="preserve">3.3.2 </w:t>
        </w:r>
        <w:r w:rsidR="00B81B66" w:rsidRPr="009600E1">
          <w:rPr>
            <w:rStyle w:val="af"/>
            <w:rFonts w:ascii="Times New Roman" w:hAnsi="Times New Roman" w:hint="eastAsia"/>
            <w:bCs/>
            <w:i w:val="0"/>
            <w:noProof/>
            <w:color w:val="auto"/>
            <w:sz w:val="21"/>
            <w:szCs w:val="21"/>
          </w:rPr>
          <w:t>建成区重心迁移分析</w:t>
        </w:r>
        <w:r w:rsidR="00B81B66" w:rsidRPr="009600E1">
          <w:rPr>
            <w:rStyle w:val="af"/>
            <w:rFonts w:ascii="Times New Roman" w:hAnsi="Times New Roman"/>
            <w:bCs/>
            <w:i w:val="0"/>
            <w:webHidden/>
            <w:color w:val="auto"/>
            <w:sz w:val="21"/>
            <w:szCs w:val="21"/>
          </w:rPr>
          <w:tab/>
        </w:r>
        <w:r w:rsidR="00AE2A3D">
          <w:rPr>
            <w:rStyle w:val="af"/>
            <w:rFonts w:ascii="Times New Roman" w:hAnsi="Times New Roman"/>
            <w:bCs/>
            <w:i w:val="0"/>
            <w:webHidden/>
            <w:color w:val="auto"/>
            <w:sz w:val="21"/>
            <w:szCs w:val="21"/>
          </w:rPr>
          <w:t>11</w:t>
        </w:r>
      </w:hyperlink>
    </w:p>
    <w:p w14:paraId="71EB83D7" w14:textId="6D062C22" w:rsidR="00B81B66" w:rsidRPr="009600E1" w:rsidRDefault="00C873E0" w:rsidP="00356455">
      <w:pPr>
        <w:pStyle w:val="31"/>
        <w:tabs>
          <w:tab w:val="right" w:leader="dot" w:pos="8493"/>
        </w:tabs>
        <w:ind w:left="0" w:firstLine="400"/>
        <w:jc w:val="distribute"/>
        <w:rPr>
          <w:rStyle w:val="af"/>
          <w:rFonts w:ascii="Times New Roman" w:hAnsi="Times New Roman"/>
          <w:bCs/>
          <w:i w:val="0"/>
          <w:color w:val="auto"/>
          <w:sz w:val="21"/>
          <w:szCs w:val="21"/>
        </w:rPr>
      </w:pPr>
      <w:hyperlink w:anchor="_Toc39516651" w:history="1">
        <w:r w:rsidR="00B81B66" w:rsidRPr="009600E1">
          <w:rPr>
            <w:rStyle w:val="af"/>
            <w:rFonts w:ascii="Times New Roman" w:hAnsi="Times New Roman"/>
            <w:bCs/>
            <w:i w:val="0"/>
            <w:noProof/>
            <w:color w:val="auto"/>
            <w:sz w:val="21"/>
            <w:szCs w:val="21"/>
          </w:rPr>
          <w:t xml:space="preserve">3.3.3 </w:t>
        </w:r>
        <w:r w:rsidR="00B81B66" w:rsidRPr="009600E1">
          <w:rPr>
            <w:rStyle w:val="af"/>
            <w:rFonts w:ascii="Times New Roman" w:hAnsi="Times New Roman" w:hint="eastAsia"/>
            <w:bCs/>
            <w:i w:val="0"/>
            <w:noProof/>
            <w:color w:val="auto"/>
            <w:sz w:val="21"/>
            <w:szCs w:val="21"/>
          </w:rPr>
          <w:t>建成区空间格局分析</w:t>
        </w:r>
        <w:r w:rsidR="00B81B66" w:rsidRPr="009600E1">
          <w:rPr>
            <w:rStyle w:val="af"/>
            <w:rFonts w:ascii="Times New Roman" w:hAnsi="Times New Roman"/>
            <w:bCs/>
            <w:i w:val="0"/>
            <w:webHidden/>
            <w:color w:val="auto"/>
            <w:sz w:val="21"/>
            <w:szCs w:val="21"/>
          </w:rPr>
          <w:tab/>
        </w:r>
        <w:r w:rsidR="00AE2A3D">
          <w:rPr>
            <w:rStyle w:val="af"/>
            <w:rFonts w:ascii="Times New Roman" w:hAnsi="Times New Roman"/>
            <w:bCs/>
            <w:i w:val="0"/>
            <w:webHidden/>
            <w:color w:val="auto"/>
            <w:sz w:val="21"/>
            <w:szCs w:val="21"/>
          </w:rPr>
          <w:t>12</w:t>
        </w:r>
      </w:hyperlink>
    </w:p>
    <w:p w14:paraId="732DC4D1" w14:textId="13A5A467"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52" w:history="1">
        <w:r w:rsidR="00B81B66" w:rsidRPr="009600E1">
          <w:rPr>
            <w:rStyle w:val="af"/>
            <w:rFonts w:ascii="Times New Roman" w:hAnsi="Times New Roman"/>
            <w:noProof/>
            <w:color w:val="auto"/>
            <w:sz w:val="21"/>
            <w:szCs w:val="21"/>
          </w:rPr>
          <w:t xml:space="preserve">3.4 </w:t>
        </w:r>
        <w:r w:rsidR="00B81B66" w:rsidRPr="009600E1">
          <w:rPr>
            <w:rStyle w:val="af"/>
            <w:rFonts w:ascii="Times New Roman" w:hAnsi="Times New Roman" w:hint="eastAsia"/>
            <w:noProof/>
            <w:color w:val="auto"/>
            <w:sz w:val="21"/>
            <w:szCs w:val="21"/>
          </w:rPr>
          <w:t>影响建成区空间扩张因子分析</w:t>
        </w:r>
        <w:r w:rsidR="00B81B66" w:rsidRPr="009600E1">
          <w:rPr>
            <w:rStyle w:val="af"/>
            <w:rFonts w:ascii="Times New Roman" w:hAnsi="Times New Roman"/>
            <w:webHidden/>
            <w:color w:val="auto"/>
            <w:sz w:val="21"/>
            <w:szCs w:val="21"/>
          </w:rPr>
          <w:tab/>
        </w:r>
        <w:r w:rsidR="00AE2A3D">
          <w:rPr>
            <w:rStyle w:val="af"/>
            <w:rFonts w:ascii="Times New Roman" w:hAnsi="Times New Roman"/>
            <w:webHidden/>
            <w:color w:val="auto"/>
            <w:sz w:val="21"/>
            <w:szCs w:val="21"/>
          </w:rPr>
          <w:t>12</w:t>
        </w:r>
      </w:hyperlink>
    </w:p>
    <w:p w14:paraId="3DE46D8D" w14:textId="697E7883" w:rsidR="00B81B66" w:rsidRPr="009600E1" w:rsidRDefault="00C873E0" w:rsidP="00FA73F1">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9516653" w:history="1">
        <w:r w:rsidR="00B81B66" w:rsidRPr="009600E1">
          <w:rPr>
            <w:rStyle w:val="af"/>
            <w:rFonts w:ascii="Times New Roman" w:hAnsi="Times New Roman"/>
            <w:b w:val="0"/>
            <w:noProof/>
            <w:color w:val="auto"/>
            <w:kern w:val="44"/>
            <w:sz w:val="21"/>
            <w:szCs w:val="21"/>
          </w:rPr>
          <w:t xml:space="preserve">4 </w:t>
        </w:r>
        <w:r w:rsidR="00B81B66">
          <w:rPr>
            <w:rStyle w:val="af"/>
            <w:rFonts w:ascii="Times New Roman" w:hAnsi="Times New Roman"/>
            <w:b w:val="0"/>
            <w:noProof/>
            <w:color w:val="auto"/>
            <w:kern w:val="44"/>
            <w:sz w:val="21"/>
            <w:szCs w:val="21"/>
          </w:rPr>
          <w:t>***</w:t>
        </w:r>
        <w:r w:rsidR="00B81B66" w:rsidRPr="009600E1">
          <w:rPr>
            <w:rStyle w:val="af"/>
            <w:rFonts w:ascii="Times New Roman" w:hAnsi="Times New Roman" w:hint="eastAsia"/>
            <w:b w:val="0"/>
            <w:noProof/>
            <w:color w:val="auto"/>
            <w:kern w:val="44"/>
            <w:sz w:val="21"/>
            <w:szCs w:val="21"/>
          </w:rPr>
          <w:t>城市建设过程中存在的问题及解决对策</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_Toc39516653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13</w:t>
        </w:r>
        <w:r w:rsidR="00B81B66" w:rsidRPr="009600E1">
          <w:rPr>
            <w:rFonts w:ascii="Times New Roman" w:hAnsi="Times New Roman" w:cs="Times New Roman"/>
            <w:b w:val="0"/>
            <w:noProof/>
            <w:webHidden/>
            <w:sz w:val="21"/>
            <w:szCs w:val="21"/>
          </w:rPr>
          <w:fldChar w:fldCharType="end"/>
        </w:r>
      </w:hyperlink>
    </w:p>
    <w:p w14:paraId="7F4B9C27" w14:textId="03F06A8D"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54" w:history="1">
        <w:r w:rsidR="00B81B66" w:rsidRPr="009600E1">
          <w:rPr>
            <w:rStyle w:val="af"/>
            <w:rFonts w:ascii="Times New Roman" w:hAnsi="Times New Roman"/>
            <w:noProof/>
            <w:color w:val="auto"/>
            <w:sz w:val="21"/>
            <w:szCs w:val="21"/>
          </w:rPr>
          <w:t xml:space="preserve">4.1 </w:t>
        </w:r>
        <w:r w:rsidR="00B81B66" w:rsidRPr="009600E1">
          <w:rPr>
            <w:rStyle w:val="af"/>
            <w:rFonts w:ascii="Times New Roman" w:hAnsi="Times New Roman" w:hint="eastAsia"/>
            <w:noProof/>
            <w:color w:val="auto"/>
            <w:sz w:val="21"/>
            <w:szCs w:val="21"/>
          </w:rPr>
          <w:t>存在问题</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_Toc39516654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13</w:t>
        </w:r>
        <w:r w:rsidR="00B81B66" w:rsidRPr="009600E1">
          <w:rPr>
            <w:rStyle w:val="af"/>
            <w:rFonts w:ascii="Times New Roman" w:hAnsi="Times New Roman"/>
            <w:webHidden/>
            <w:color w:val="auto"/>
            <w:sz w:val="21"/>
            <w:szCs w:val="21"/>
          </w:rPr>
          <w:fldChar w:fldCharType="end"/>
        </w:r>
      </w:hyperlink>
    </w:p>
    <w:p w14:paraId="12B26D85" w14:textId="25AFFC91" w:rsidR="00B81B66" w:rsidRPr="009600E1" w:rsidRDefault="00C873E0" w:rsidP="00356455">
      <w:pPr>
        <w:pStyle w:val="21"/>
        <w:tabs>
          <w:tab w:val="right" w:leader="dot" w:pos="8493"/>
        </w:tabs>
        <w:ind w:left="0" w:firstLineChars="100"/>
        <w:jc w:val="distribute"/>
        <w:rPr>
          <w:rStyle w:val="af"/>
          <w:rFonts w:ascii="Times New Roman" w:hAnsi="Times New Roman"/>
          <w:color w:val="auto"/>
          <w:sz w:val="21"/>
          <w:szCs w:val="21"/>
        </w:rPr>
      </w:pPr>
      <w:hyperlink w:anchor="_Toc39516655" w:history="1">
        <w:r w:rsidR="00B81B66" w:rsidRPr="009600E1">
          <w:rPr>
            <w:rStyle w:val="af"/>
            <w:rFonts w:ascii="Times New Roman" w:hAnsi="Times New Roman"/>
            <w:noProof/>
            <w:color w:val="auto"/>
            <w:sz w:val="21"/>
            <w:szCs w:val="21"/>
          </w:rPr>
          <w:t xml:space="preserve">4.2 </w:t>
        </w:r>
        <w:r w:rsidR="00B81B66" w:rsidRPr="009600E1">
          <w:rPr>
            <w:rStyle w:val="af"/>
            <w:rFonts w:ascii="Times New Roman" w:hAnsi="Times New Roman" w:hint="eastAsia"/>
            <w:noProof/>
            <w:color w:val="auto"/>
            <w:sz w:val="21"/>
            <w:szCs w:val="21"/>
          </w:rPr>
          <w:t>解决对策</w:t>
        </w:r>
        <w:r w:rsidR="00B81B66" w:rsidRPr="009600E1">
          <w:rPr>
            <w:rStyle w:val="af"/>
            <w:rFonts w:ascii="Times New Roman" w:hAnsi="Times New Roman"/>
            <w:webHidden/>
            <w:color w:val="auto"/>
            <w:sz w:val="21"/>
            <w:szCs w:val="21"/>
          </w:rPr>
          <w:tab/>
        </w:r>
        <w:r w:rsidR="00B81B66" w:rsidRPr="009600E1">
          <w:rPr>
            <w:rStyle w:val="af"/>
            <w:rFonts w:ascii="Times New Roman" w:hAnsi="Times New Roman"/>
            <w:webHidden/>
            <w:color w:val="auto"/>
            <w:sz w:val="21"/>
            <w:szCs w:val="21"/>
          </w:rPr>
          <w:fldChar w:fldCharType="begin"/>
        </w:r>
        <w:r w:rsidR="00B81B66" w:rsidRPr="009600E1">
          <w:rPr>
            <w:rStyle w:val="af"/>
            <w:rFonts w:ascii="Times New Roman" w:hAnsi="Times New Roman"/>
            <w:webHidden/>
            <w:color w:val="auto"/>
            <w:sz w:val="21"/>
            <w:szCs w:val="21"/>
          </w:rPr>
          <w:instrText xml:space="preserve"> PAGEREF _Toc39516655 \h </w:instrText>
        </w:r>
        <w:r w:rsidR="00B81B66" w:rsidRPr="009600E1">
          <w:rPr>
            <w:rStyle w:val="af"/>
            <w:rFonts w:ascii="Times New Roman" w:hAnsi="Times New Roman"/>
            <w:webHidden/>
            <w:color w:val="auto"/>
            <w:sz w:val="21"/>
            <w:szCs w:val="21"/>
          </w:rPr>
        </w:r>
        <w:r w:rsidR="00B81B66" w:rsidRPr="009600E1">
          <w:rPr>
            <w:rStyle w:val="af"/>
            <w:rFonts w:ascii="Times New Roman" w:hAnsi="Times New Roman"/>
            <w:webHidden/>
            <w:color w:val="auto"/>
            <w:sz w:val="21"/>
            <w:szCs w:val="21"/>
          </w:rPr>
          <w:fldChar w:fldCharType="separate"/>
        </w:r>
        <w:r w:rsidR="00EF1C95">
          <w:rPr>
            <w:rStyle w:val="af"/>
            <w:rFonts w:ascii="Times New Roman" w:hAnsi="Times New Roman"/>
            <w:noProof/>
            <w:webHidden/>
            <w:color w:val="auto"/>
            <w:sz w:val="21"/>
            <w:szCs w:val="21"/>
          </w:rPr>
          <w:t>13</w:t>
        </w:r>
        <w:r w:rsidR="00B81B66" w:rsidRPr="009600E1">
          <w:rPr>
            <w:rStyle w:val="af"/>
            <w:rFonts w:ascii="Times New Roman" w:hAnsi="Times New Roman"/>
            <w:webHidden/>
            <w:color w:val="auto"/>
            <w:sz w:val="21"/>
            <w:szCs w:val="21"/>
          </w:rPr>
          <w:fldChar w:fldCharType="end"/>
        </w:r>
      </w:hyperlink>
    </w:p>
    <w:p w14:paraId="622049C7" w14:textId="1DD91C8C" w:rsidR="00B81B66" w:rsidRPr="009600E1" w:rsidRDefault="00C873E0" w:rsidP="00FA73F1">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9516656" w:history="1">
        <w:r w:rsidR="00B81B66" w:rsidRPr="009600E1">
          <w:rPr>
            <w:rStyle w:val="af"/>
            <w:rFonts w:ascii="Times New Roman" w:hAnsi="Times New Roman"/>
            <w:b w:val="0"/>
            <w:noProof/>
            <w:color w:val="auto"/>
            <w:kern w:val="44"/>
            <w:sz w:val="21"/>
            <w:szCs w:val="21"/>
          </w:rPr>
          <w:t xml:space="preserve">5 </w:t>
        </w:r>
        <w:r w:rsidR="00B81B66" w:rsidRPr="009600E1">
          <w:rPr>
            <w:rStyle w:val="af"/>
            <w:rFonts w:ascii="Times New Roman" w:hAnsi="Times New Roman" w:hint="eastAsia"/>
            <w:b w:val="0"/>
            <w:noProof/>
            <w:color w:val="auto"/>
            <w:kern w:val="44"/>
            <w:sz w:val="21"/>
            <w:szCs w:val="21"/>
          </w:rPr>
          <w:t>结论与展望</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_Toc39516656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14</w:t>
        </w:r>
        <w:r w:rsidR="00B81B66" w:rsidRPr="009600E1">
          <w:rPr>
            <w:rFonts w:ascii="Times New Roman" w:hAnsi="Times New Roman" w:cs="Times New Roman"/>
            <w:b w:val="0"/>
            <w:noProof/>
            <w:webHidden/>
            <w:sz w:val="21"/>
            <w:szCs w:val="21"/>
          </w:rPr>
          <w:fldChar w:fldCharType="end"/>
        </w:r>
      </w:hyperlink>
    </w:p>
    <w:p w14:paraId="0BBB358E" w14:textId="1341676F" w:rsidR="00B81B66" w:rsidRPr="009600E1" w:rsidRDefault="00C873E0" w:rsidP="00356455">
      <w:pPr>
        <w:pStyle w:val="21"/>
        <w:tabs>
          <w:tab w:val="right" w:leader="dot" w:pos="8493"/>
        </w:tabs>
        <w:ind w:left="0" w:firstLineChars="100"/>
        <w:jc w:val="distribute"/>
        <w:rPr>
          <w:rFonts w:ascii="Times New Roman" w:hAnsi="Times New Roman" w:cs="Times New Roman"/>
          <w:smallCaps w:val="0"/>
          <w:noProof/>
          <w:sz w:val="21"/>
          <w:szCs w:val="21"/>
        </w:rPr>
      </w:pPr>
      <w:hyperlink w:anchor="_Toc39516657" w:history="1">
        <w:r w:rsidR="00B81B66" w:rsidRPr="009600E1">
          <w:rPr>
            <w:rStyle w:val="af"/>
            <w:rFonts w:ascii="Times New Roman" w:hAnsi="Times New Roman"/>
            <w:noProof/>
            <w:color w:val="auto"/>
            <w:sz w:val="21"/>
            <w:szCs w:val="21"/>
          </w:rPr>
          <w:t xml:space="preserve">5.1 </w:t>
        </w:r>
        <w:r w:rsidR="00B81B66" w:rsidRPr="009600E1">
          <w:rPr>
            <w:rStyle w:val="af"/>
            <w:rFonts w:ascii="Times New Roman" w:hAnsi="Times New Roman" w:hint="eastAsia"/>
            <w:noProof/>
            <w:color w:val="auto"/>
            <w:sz w:val="21"/>
            <w:szCs w:val="21"/>
          </w:rPr>
          <w:t>结论</w:t>
        </w:r>
        <w:r w:rsidR="00B81B66" w:rsidRPr="009600E1">
          <w:rPr>
            <w:rFonts w:ascii="Times New Roman" w:hAnsi="Times New Roman" w:cs="Times New Roman"/>
            <w:noProof/>
            <w:webHidden/>
            <w:sz w:val="21"/>
            <w:szCs w:val="21"/>
          </w:rPr>
          <w:tab/>
        </w:r>
        <w:r w:rsidR="00B81B66" w:rsidRPr="009600E1">
          <w:rPr>
            <w:rFonts w:ascii="Times New Roman" w:hAnsi="Times New Roman" w:cs="Times New Roman"/>
            <w:noProof/>
            <w:webHidden/>
            <w:sz w:val="21"/>
            <w:szCs w:val="21"/>
          </w:rPr>
          <w:fldChar w:fldCharType="begin"/>
        </w:r>
        <w:r w:rsidR="00B81B66" w:rsidRPr="009600E1">
          <w:rPr>
            <w:rFonts w:ascii="Times New Roman" w:hAnsi="Times New Roman" w:cs="Times New Roman"/>
            <w:noProof/>
            <w:webHidden/>
            <w:sz w:val="21"/>
            <w:szCs w:val="21"/>
          </w:rPr>
          <w:instrText xml:space="preserve"> PAGEREF _Toc39516657 \h </w:instrText>
        </w:r>
        <w:r w:rsidR="00B81B66" w:rsidRPr="009600E1">
          <w:rPr>
            <w:rFonts w:ascii="Times New Roman" w:hAnsi="Times New Roman" w:cs="Times New Roman"/>
            <w:noProof/>
            <w:webHidden/>
            <w:sz w:val="21"/>
            <w:szCs w:val="21"/>
          </w:rPr>
        </w:r>
        <w:r w:rsidR="00B81B66" w:rsidRPr="009600E1">
          <w:rPr>
            <w:rFonts w:ascii="Times New Roman" w:hAnsi="Times New Roman" w:cs="Times New Roman"/>
            <w:noProof/>
            <w:webHidden/>
            <w:sz w:val="21"/>
            <w:szCs w:val="21"/>
          </w:rPr>
          <w:fldChar w:fldCharType="separate"/>
        </w:r>
        <w:r w:rsidR="00EF1C95">
          <w:rPr>
            <w:rFonts w:ascii="Times New Roman" w:hAnsi="Times New Roman" w:cs="Times New Roman"/>
            <w:noProof/>
            <w:webHidden/>
            <w:sz w:val="21"/>
            <w:szCs w:val="21"/>
          </w:rPr>
          <w:t>14</w:t>
        </w:r>
        <w:r w:rsidR="00B81B66" w:rsidRPr="009600E1">
          <w:rPr>
            <w:rFonts w:ascii="Times New Roman" w:hAnsi="Times New Roman" w:cs="Times New Roman"/>
            <w:noProof/>
            <w:webHidden/>
            <w:sz w:val="21"/>
            <w:szCs w:val="21"/>
          </w:rPr>
          <w:fldChar w:fldCharType="end"/>
        </w:r>
      </w:hyperlink>
    </w:p>
    <w:p w14:paraId="28024F65" w14:textId="123D6E79" w:rsidR="00B81B66" w:rsidRPr="009600E1" w:rsidRDefault="00C873E0" w:rsidP="00356455">
      <w:pPr>
        <w:pStyle w:val="21"/>
        <w:tabs>
          <w:tab w:val="right" w:leader="dot" w:pos="8493"/>
        </w:tabs>
        <w:ind w:left="0" w:firstLineChars="100"/>
        <w:jc w:val="distribute"/>
        <w:rPr>
          <w:rFonts w:ascii="Times New Roman" w:hAnsi="Times New Roman" w:cs="Times New Roman"/>
          <w:smallCaps w:val="0"/>
          <w:noProof/>
          <w:sz w:val="21"/>
          <w:szCs w:val="21"/>
        </w:rPr>
      </w:pPr>
      <w:hyperlink w:anchor="_Toc39516658" w:history="1">
        <w:r w:rsidR="00B81B66" w:rsidRPr="009600E1">
          <w:rPr>
            <w:rStyle w:val="af"/>
            <w:rFonts w:ascii="Times New Roman" w:hAnsi="Times New Roman"/>
            <w:noProof/>
            <w:color w:val="auto"/>
            <w:sz w:val="21"/>
            <w:szCs w:val="21"/>
          </w:rPr>
          <w:t xml:space="preserve">5.2 </w:t>
        </w:r>
        <w:r w:rsidR="00B81B66" w:rsidRPr="009600E1">
          <w:rPr>
            <w:rStyle w:val="af"/>
            <w:rFonts w:ascii="Times New Roman" w:hAnsi="Times New Roman" w:hint="eastAsia"/>
            <w:noProof/>
            <w:color w:val="auto"/>
            <w:sz w:val="21"/>
            <w:szCs w:val="21"/>
          </w:rPr>
          <w:t>展望</w:t>
        </w:r>
        <w:r w:rsidR="00B81B66" w:rsidRPr="009600E1">
          <w:rPr>
            <w:rFonts w:ascii="Times New Roman" w:hAnsi="Times New Roman" w:cs="Times New Roman"/>
            <w:noProof/>
            <w:webHidden/>
            <w:sz w:val="21"/>
            <w:szCs w:val="21"/>
          </w:rPr>
          <w:tab/>
        </w:r>
        <w:r w:rsidR="00B81B66" w:rsidRPr="009600E1">
          <w:rPr>
            <w:rFonts w:ascii="Times New Roman" w:hAnsi="Times New Roman" w:cs="Times New Roman"/>
            <w:noProof/>
            <w:webHidden/>
            <w:sz w:val="21"/>
            <w:szCs w:val="21"/>
          </w:rPr>
          <w:fldChar w:fldCharType="begin"/>
        </w:r>
        <w:r w:rsidR="00B81B66" w:rsidRPr="009600E1">
          <w:rPr>
            <w:rFonts w:ascii="Times New Roman" w:hAnsi="Times New Roman" w:cs="Times New Roman"/>
            <w:noProof/>
            <w:webHidden/>
            <w:sz w:val="21"/>
            <w:szCs w:val="21"/>
          </w:rPr>
          <w:instrText xml:space="preserve"> PAGEREF _Toc39516658 \h </w:instrText>
        </w:r>
        <w:r w:rsidR="00B81B66" w:rsidRPr="009600E1">
          <w:rPr>
            <w:rFonts w:ascii="Times New Roman" w:hAnsi="Times New Roman" w:cs="Times New Roman"/>
            <w:noProof/>
            <w:webHidden/>
            <w:sz w:val="21"/>
            <w:szCs w:val="21"/>
          </w:rPr>
        </w:r>
        <w:r w:rsidR="00B81B66" w:rsidRPr="009600E1">
          <w:rPr>
            <w:rFonts w:ascii="Times New Roman" w:hAnsi="Times New Roman" w:cs="Times New Roman"/>
            <w:noProof/>
            <w:webHidden/>
            <w:sz w:val="21"/>
            <w:szCs w:val="21"/>
          </w:rPr>
          <w:fldChar w:fldCharType="separate"/>
        </w:r>
        <w:r w:rsidR="00EF1C95">
          <w:rPr>
            <w:rFonts w:ascii="Times New Roman" w:hAnsi="Times New Roman" w:cs="Times New Roman"/>
            <w:noProof/>
            <w:webHidden/>
            <w:sz w:val="21"/>
            <w:szCs w:val="21"/>
          </w:rPr>
          <w:t>14</w:t>
        </w:r>
        <w:r w:rsidR="00B81B66" w:rsidRPr="009600E1">
          <w:rPr>
            <w:rFonts w:ascii="Times New Roman" w:hAnsi="Times New Roman" w:cs="Times New Roman"/>
            <w:noProof/>
            <w:webHidden/>
            <w:sz w:val="21"/>
            <w:szCs w:val="21"/>
          </w:rPr>
          <w:fldChar w:fldCharType="end"/>
        </w:r>
      </w:hyperlink>
    </w:p>
    <w:p w14:paraId="7BACA21D" w14:textId="476032FF" w:rsidR="00B81B66" w:rsidRPr="009600E1" w:rsidRDefault="00C873E0" w:rsidP="00FA73F1">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9516659" w:history="1">
        <w:r w:rsidR="00B81B66" w:rsidRPr="009600E1">
          <w:rPr>
            <w:rStyle w:val="af"/>
            <w:rFonts w:ascii="Times New Roman" w:hAnsi="Times New Roman" w:hint="eastAsia"/>
            <w:b w:val="0"/>
            <w:noProof/>
            <w:color w:val="auto"/>
            <w:kern w:val="44"/>
            <w:sz w:val="21"/>
            <w:szCs w:val="21"/>
          </w:rPr>
          <w:t>附录</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_Toc39516659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15</w:t>
        </w:r>
        <w:r w:rsidR="00B81B66" w:rsidRPr="009600E1">
          <w:rPr>
            <w:rFonts w:ascii="Times New Roman" w:hAnsi="Times New Roman" w:cs="Times New Roman"/>
            <w:b w:val="0"/>
            <w:noProof/>
            <w:webHidden/>
            <w:sz w:val="21"/>
            <w:szCs w:val="21"/>
          </w:rPr>
          <w:fldChar w:fldCharType="end"/>
        </w:r>
      </w:hyperlink>
    </w:p>
    <w:p w14:paraId="28D43D3B" w14:textId="6E6BECC4" w:rsidR="00B81B66" w:rsidRPr="009600E1" w:rsidRDefault="00C873E0" w:rsidP="00FA73F1">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9516660" w:history="1">
        <w:r w:rsidR="00B81B66" w:rsidRPr="009600E1">
          <w:rPr>
            <w:rStyle w:val="af"/>
            <w:rFonts w:ascii="Times New Roman" w:hAnsi="Times New Roman" w:hint="eastAsia"/>
            <w:b w:val="0"/>
            <w:noProof/>
            <w:color w:val="auto"/>
            <w:kern w:val="44"/>
            <w:sz w:val="21"/>
            <w:szCs w:val="21"/>
          </w:rPr>
          <w:t>参考文献</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_Toc39516660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16</w:t>
        </w:r>
        <w:r w:rsidR="00B81B66" w:rsidRPr="009600E1">
          <w:rPr>
            <w:rFonts w:ascii="Times New Roman" w:hAnsi="Times New Roman" w:cs="Times New Roman"/>
            <w:b w:val="0"/>
            <w:noProof/>
            <w:webHidden/>
            <w:sz w:val="21"/>
            <w:szCs w:val="21"/>
          </w:rPr>
          <w:fldChar w:fldCharType="end"/>
        </w:r>
      </w:hyperlink>
    </w:p>
    <w:p w14:paraId="713DBC4C" w14:textId="3576CED8" w:rsidR="00B81B66" w:rsidRDefault="00C873E0" w:rsidP="00FA73F1">
      <w:pPr>
        <w:pStyle w:val="11"/>
        <w:tabs>
          <w:tab w:val="right" w:leader="dot" w:pos="8493"/>
        </w:tabs>
        <w:spacing w:before="0" w:after="0"/>
        <w:ind w:firstLineChars="0" w:firstLine="0"/>
        <w:jc w:val="distribute"/>
      </w:pPr>
      <w:hyperlink w:anchor="_Toc39516661" w:history="1">
        <w:r w:rsidR="00B81B66" w:rsidRPr="009600E1">
          <w:rPr>
            <w:rStyle w:val="af"/>
            <w:rFonts w:ascii="Times New Roman" w:hAnsi="Times New Roman" w:hint="eastAsia"/>
            <w:b w:val="0"/>
            <w:noProof/>
            <w:color w:val="auto"/>
            <w:kern w:val="44"/>
            <w:sz w:val="21"/>
            <w:szCs w:val="21"/>
          </w:rPr>
          <w:t>致谢</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_Toc39516661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19</w:t>
        </w:r>
        <w:r w:rsidR="00B81B66" w:rsidRPr="009600E1">
          <w:rPr>
            <w:rFonts w:ascii="Times New Roman" w:hAnsi="Times New Roman" w:cs="Times New Roman"/>
            <w:b w:val="0"/>
            <w:noProof/>
            <w:webHidden/>
            <w:sz w:val="21"/>
            <w:szCs w:val="21"/>
          </w:rPr>
          <w:fldChar w:fldCharType="end"/>
        </w:r>
      </w:hyperlink>
    </w:p>
    <w:p w14:paraId="686DB4D4" w14:textId="77777777" w:rsidR="00B81B66" w:rsidRPr="00356455" w:rsidRDefault="00B81B66" w:rsidP="00356455">
      <w:pPr>
        <w:ind w:firstLine="480"/>
      </w:pPr>
      <w:r>
        <w:rPr>
          <w:rFonts w:hint="eastAsia"/>
        </w:rPr>
        <w:t>（</w:t>
      </w:r>
      <w:r w:rsidRPr="00A852E9">
        <w:rPr>
          <w:rFonts w:hint="eastAsia"/>
          <w:color w:val="FF0000"/>
          <w:sz w:val="21"/>
          <w:szCs w:val="21"/>
        </w:rPr>
        <w:t>汉字宋体五号，页码</w:t>
      </w:r>
      <w:r w:rsidRPr="00A852E9">
        <w:rPr>
          <w:color w:val="FF0000"/>
          <w:sz w:val="21"/>
          <w:szCs w:val="21"/>
        </w:rPr>
        <w:t>Times New Roman</w:t>
      </w:r>
      <w:r w:rsidRPr="00A852E9">
        <w:rPr>
          <w:rFonts w:hint="eastAsia"/>
          <w:color w:val="FF0000"/>
          <w:sz w:val="21"/>
          <w:szCs w:val="21"/>
        </w:rPr>
        <w:t>五号，</w:t>
      </w:r>
      <w:r w:rsidRPr="00A852E9">
        <w:rPr>
          <w:color w:val="FF0000"/>
          <w:sz w:val="21"/>
          <w:szCs w:val="21"/>
        </w:rPr>
        <w:t>1.5</w:t>
      </w:r>
      <w:r w:rsidRPr="00A852E9">
        <w:rPr>
          <w:rFonts w:hint="eastAsia"/>
          <w:color w:val="FF0000"/>
          <w:sz w:val="21"/>
          <w:szCs w:val="21"/>
        </w:rPr>
        <w:t>倍行距。注意：一级、二级和三级标题之间要有层次感，通过空格方式实现</w:t>
      </w:r>
      <w:r>
        <w:rPr>
          <w:rFonts w:hint="eastAsia"/>
        </w:rPr>
        <w:t>）</w:t>
      </w:r>
    </w:p>
    <w:p w14:paraId="53BF27B8" w14:textId="77777777" w:rsidR="00B81B66" w:rsidRDefault="00B81B66" w:rsidP="0021262B">
      <w:pPr>
        <w:widowControl/>
        <w:spacing w:beforeLines="50" w:before="163" w:afterLines="50" w:after="163" w:line="600" w:lineRule="auto"/>
        <w:ind w:firstLineChars="0" w:firstLine="0"/>
        <w:jc w:val="center"/>
        <w:rPr>
          <w:b/>
          <w:sz w:val="44"/>
          <w:szCs w:val="44"/>
        </w:rPr>
      </w:pPr>
      <w:r w:rsidRPr="009600E1">
        <w:rPr>
          <w:b/>
          <w:sz w:val="21"/>
          <w:szCs w:val="21"/>
        </w:rPr>
        <w:fldChar w:fldCharType="end"/>
      </w:r>
      <w:r w:rsidRPr="009600E1">
        <w:rPr>
          <w:rFonts w:eastAsia="黑体"/>
          <w:sz w:val="28"/>
          <w:szCs w:val="28"/>
        </w:rPr>
        <w:br w:type="page"/>
      </w:r>
      <w:r w:rsidRPr="009600E1">
        <w:rPr>
          <w:rFonts w:hint="eastAsia"/>
          <w:b/>
          <w:sz w:val="44"/>
          <w:szCs w:val="44"/>
        </w:rPr>
        <w:lastRenderedPageBreak/>
        <w:t>图目录</w:t>
      </w:r>
    </w:p>
    <w:p w14:paraId="67639D9A" w14:textId="77777777" w:rsidR="00B81B66" w:rsidRPr="009600E1" w:rsidRDefault="00B81B66" w:rsidP="0021262B">
      <w:pPr>
        <w:widowControl/>
        <w:spacing w:beforeLines="50" w:before="163" w:afterLines="50" w:after="163" w:line="600" w:lineRule="auto"/>
        <w:ind w:firstLineChars="0" w:firstLine="0"/>
        <w:jc w:val="center"/>
        <w:rPr>
          <w:b/>
          <w:sz w:val="44"/>
          <w:szCs w:val="44"/>
        </w:rPr>
      </w:pPr>
      <w:r>
        <w:rPr>
          <w:rFonts w:hint="eastAsia"/>
          <w:b/>
          <w:sz w:val="44"/>
          <w:szCs w:val="44"/>
        </w:rPr>
        <w:t>（</w:t>
      </w:r>
      <w:r w:rsidRPr="00A91226">
        <w:rPr>
          <w:rFonts w:hint="eastAsia"/>
          <w:b/>
          <w:color w:val="FF0000"/>
          <w:sz w:val="44"/>
          <w:szCs w:val="44"/>
        </w:rPr>
        <w:t>宋体二号</w:t>
      </w:r>
      <w:r>
        <w:rPr>
          <w:rFonts w:hint="eastAsia"/>
          <w:b/>
          <w:color w:val="FF0000"/>
          <w:sz w:val="44"/>
          <w:szCs w:val="44"/>
        </w:rPr>
        <w:t>，居中</w:t>
      </w:r>
      <w:r>
        <w:rPr>
          <w:rFonts w:hint="eastAsia"/>
          <w:b/>
          <w:sz w:val="44"/>
          <w:szCs w:val="44"/>
        </w:rPr>
        <w:t>）</w:t>
      </w:r>
    </w:p>
    <w:p w14:paraId="73A1FC07" w14:textId="77777777" w:rsidR="00B81B66" w:rsidRPr="009600E1" w:rsidRDefault="00B81B66" w:rsidP="0021262B">
      <w:pPr>
        <w:widowControl/>
        <w:spacing w:beforeLines="50" w:before="163" w:afterLines="50" w:after="163" w:line="600" w:lineRule="auto"/>
        <w:ind w:firstLineChars="0" w:firstLine="0"/>
        <w:jc w:val="center"/>
        <w:rPr>
          <w:b/>
          <w:sz w:val="44"/>
          <w:szCs w:val="44"/>
        </w:rPr>
      </w:pPr>
    </w:p>
    <w:p w14:paraId="284E85A4" w14:textId="6C6C478C" w:rsidR="00B81B66" w:rsidRPr="009600E1" w:rsidRDefault="00B81B66"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r w:rsidRPr="009600E1">
        <w:rPr>
          <w:rFonts w:ascii="Times New Roman" w:hAnsi="Times New Roman" w:cs="Times New Roman"/>
          <w:b w:val="0"/>
          <w:bCs w:val="0"/>
          <w:caps w:val="0"/>
          <w:sz w:val="24"/>
          <w:szCs w:val="24"/>
        </w:rPr>
        <w:fldChar w:fldCharType="begin"/>
      </w:r>
      <w:r w:rsidRPr="009600E1">
        <w:rPr>
          <w:rFonts w:ascii="Times New Roman" w:hAnsi="Times New Roman" w:cs="Times New Roman"/>
          <w:b w:val="0"/>
          <w:bCs w:val="0"/>
          <w:caps w:val="0"/>
          <w:sz w:val="24"/>
          <w:szCs w:val="24"/>
        </w:rPr>
        <w:instrText xml:space="preserve"> TOC \h \z \t "</w:instrText>
      </w:r>
      <w:r w:rsidRPr="009600E1">
        <w:rPr>
          <w:rFonts w:ascii="Times New Roman" w:hAnsi="Times New Roman" w:cs="Times New Roman" w:hint="eastAsia"/>
          <w:b w:val="0"/>
          <w:bCs w:val="0"/>
          <w:caps w:val="0"/>
          <w:sz w:val="24"/>
          <w:szCs w:val="24"/>
        </w:rPr>
        <w:instrText>题注</w:instrText>
      </w:r>
      <w:r w:rsidRPr="009600E1">
        <w:rPr>
          <w:rFonts w:ascii="Times New Roman" w:hAnsi="Times New Roman" w:cs="Times New Roman"/>
          <w:b w:val="0"/>
          <w:bCs w:val="0"/>
          <w:caps w:val="0"/>
          <w:sz w:val="24"/>
          <w:szCs w:val="24"/>
        </w:rPr>
        <w:instrText xml:space="preserve">,1" </w:instrText>
      </w:r>
      <w:r w:rsidRPr="009600E1">
        <w:rPr>
          <w:rFonts w:ascii="Times New Roman" w:hAnsi="Times New Roman" w:cs="Times New Roman"/>
          <w:b w:val="0"/>
          <w:bCs w:val="0"/>
          <w:caps w:val="0"/>
          <w:sz w:val="24"/>
          <w:szCs w:val="24"/>
        </w:rPr>
        <w:fldChar w:fldCharType="separate"/>
      </w:r>
      <w:hyperlink r:id="rId22" w:anchor="_Toc37418571" w:history="1">
        <w:r w:rsidRPr="009600E1">
          <w:rPr>
            <w:rStyle w:val="af"/>
            <w:rFonts w:ascii="Times New Roman" w:hAnsi="Times New Roman" w:hint="eastAsia"/>
            <w:b w:val="0"/>
            <w:noProof/>
            <w:color w:val="auto"/>
            <w:sz w:val="21"/>
            <w:szCs w:val="21"/>
          </w:rPr>
          <w:t>图</w:t>
        </w:r>
        <w:r w:rsidRPr="009600E1">
          <w:rPr>
            <w:rStyle w:val="af"/>
            <w:rFonts w:ascii="Times New Roman" w:hAnsi="Times New Roman"/>
            <w:b w:val="0"/>
            <w:noProof/>
            <w:color w:val="auto"/>
            <w:sz w:val="21"/>
            <w:szCs w:val="21"/>
          </w:rPr>
          <w:t xml:space="preserve">1-1 </w:t>
        </w:r>
        <w:r w:rsidRPr="009600E1">
          <w:rPr>
            <w:rStyle w:val="af"/>
            <w:rFonts w:ascii="Times New Roman" w:hAnsi="Times New Roman" w:hint="eastAsia"/>
            <w:b w:val="0"/>
            <w:noProof/>
            <w:color w:val="auto"/>
            <w:sz w:val="21"/>
            <w:szCs w:val="21"/>
          </w:rPr>
          <w:t>研究技术路线图</w:t>
        </w:r>
        <w:r w:rsidRPr="009600E1">
          <w:rPr>
            <w:rFonts w:ascii="Times New Roman" w:hAnsi="Times New Roman" w:cs="Times New Roman"/>
            <w:b w:val="0"/>
            <w:noProof/>
            <w:webHidden/>
            <w:sz w:val="21"/>
            <w:szCs w:val="21"/>
          </w:rPr>
          <w:tab/>
        </w:r>
        <w:r w:rsidRPr="009600E1">
          <w:rPr>
            <w:rFonts w:ascii="Times New Roman" w:hAnsi="Times New Roman" w:cs="Times New Roman"/>
            <w:b w:val="0"/>
            <w:noProof/>
            <w:webHidden/>
            <w:sz w:val="21"/>
            <w:szCs w:val="21"/>
          </w:rPr>
          <w:fldChar w:fldCharType="begin"/>
        </w:r>
        <w:r w:rsidRPr="009600E1">
          <w:rPr>
            <w:rFonts w:ascii="Times New Roman" w:hAnsi="Times New Roman" w:cs="Times New Roman"/>
            <w:b w:val="0"/>
            <w:noProof/>
            <w:webHidden/>
            <w:sz w:val="21"/>
            <w:szCs w:val="21"/>
          </w:rPr>
          <w:instrText xml:space="preserve"> PAGEREF _Toc37418571 \h </w:instrText>
        </w:r>
        <w:r w:rsidRPr="009600E1">
          <w:rPr>
            <w:rFonts w:ascii="Times New Roman" w:hAnsi="Times New Roman" w:cs="Times New Roman"/>
            <w:b w:val="0"/>
            <w:noProof/>
            <w:webHidden/>
            <w:sz w:val="21"/>
            <w:szCs w:val="21"/>
          </w:rPr>
        </w:r>
        <w:r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6</w:t>
        </w:r>
        <w:r w:rsidRPr="009600E1">
          <w:rPr>
            <w:rFonts w:ascii="Times New Roman" w:hAnsi="Times New Roman" w:cs="Times New Roman"/>
            <w:b w:val="0"/>
            <w:noProof/>
            <w:webHidden/>
            <w:sz w:val="21"/>
            <w:szCs w:val="21"/>
          </w:rPr>
          <w:fldChar w:fldCharType="end"/>
        </w:r>
      </w:hyperlink>
    </w:p>
    <w:p w14:paraId="6769AA09" w14:textId="082A12D4"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7418572" w:history="1">
        <w:r w:rsidR="00B81B66" w:rsidRPr="009600E1">
          <w:rPr>
            <w:rStyle w:val="af"/>
            <w:rFonts w:ascii="Times New Roman" w:hAnsi="Times New Roman" w:hint="eastAsia"/>
            <w:b w:val="0"/>
            <w:noProof/>
            <w:color w:val="auto"/>
            <w:sz w:val="21"/>
            <w:szCs w:val="21"/>
          </w:rPr>
          <w:t>图</w:t>
        </w:r>
        <w:r w:rsidR="00B81B66" w:rsidRPr="009600E1">
          <w:rPr>
            <w:rStyle w:val="af"/>
            <w:rFonts w:ascii="Times New Roman" w:hAnsi="Times New Roman"/>
            <w:b w:val="0"/>
            <w:noProof/>
            <w:color w:val="auto"/>
            <w:sz w:val="21"/>
            <w:szCs w:val="21"/>
          </w:rPr>
          <w:t xml:space="preserve">2-1 </w:t>
        </w:r>
        <w:r w:rsidR="00B81B66" w:rsidRPr="009600E1">
          <w:rPr>
            <w:rStyle w:val="af"/>
            <w:rFonts w:ascii="Times New Roman" w:hAnsi="Times New Roman" w:hint="eastAsia"/>
            <w:b w:val="0"/>
            <w:noProof/>
            <w:color w:val="auto"/>
            <w:sz w:val="21"/>
            <w:szCs w:val="21"/>
          </w:rPr>
          <w:t>研究区范围示意图</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_Toc37418572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8</w:t>
        </w:r>
        <w:r w:rsidR="00B81B66" w:rsidRPr="009600E1">
          <w:rPr>
            <w:rFonts w:ascii="Times New Roman" w:hAnsi="Times New Roman" w:cs="Times New Roman"/>
            <w:b w:val="0"/>
            <w:noProof/>
            <w:webHidden/>
            <w:sz w:val="21"/>
            <w:szCs w:val="21"/>
          </w:rPr>
          <w:fldChar w:fldCharType="end"/>
        </w:r>
      </w:hyperlink>
    </w:p>
    <w:p w14:paraId="5BAD03B8" w14:textId="0FF08BDA"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r:id="rId23" w:anchor="_Toc37418573" w:history="1">
        <w:r w:rsidR="00B81B66" w:rsidRPr="009600E1">
          <w:rPr>
            <w:rStyle w:val="af"/>
            <w:rFonts w:ascii="Times New Roman" w:hAnsi="Times New Roman" w:hint="eastAsia"/>
            <w:b w:val="0"/>
            <w:noProof/>
            <w:color w:val="auto"/>
            <w:sz w:val="21"/>
            <w:szCs w:val="21"/>
          </w:rPr>
          <w:t>图</w:t>
        </w:r>
        <w:r w:rsidR="00B81B66" w:rsidRPr="009600E1">
          <w:rPr>
            <w:rStyle w:val="af"/>
            <w:rFonts w:ascii="Times New Roman" w:hAnsi="Times New Roman"/>
            <w:b w:val="0"/>
            <w:noProof/>
            <w:color w:val="auto"/>
            <w:sz w:val="21"/>
            <w:szCs w:val="21"/>
          </w:rPr>
          <w:t>2-2 2015</w:t>
        </w:r>
        <w:r w:rsidR="00B81B66" w:rsidRPr="009600E1">
          <w:rPr>
            <w:rStyle w:val="af"/>
            <w:rFonts w:ascii="Times New Roman" w:hAnsi="Times New Roman" w:hint="eastAsia"/>
            <w:b w:val="0"/>
            <w:noProof/>
            <w:color w:val="auto"/>
            <w:sz w:val="21"/>
            <w:szCs w:val="21"/>
          </w:rPr>
          <w:t>年</w:t>
        </w:r>
        <w:r w:rsidR="00B81B66" w:rsidRPr="009600E1">
          <w:rPr>
            <w:rStyle w:val="af"/>
            <w:rFonts w:ascii="Times New Roman" w:hAnsi="Times New Roman"/>
            <w:b w:val="0"/>
            <w:noProof/>
            <w:color w:val="auto"/>
            <w:sz w:val="21"/>
            <w:szCs w:val="21"/>
          </w:rPr>
          <w:t>12</w:t>
        </w:r>
        <w:r w:rsidR="00B81B66" w:rsidRPr="009600E1">
          <w:rPr>
            <w:rStyle w:val="af"/>
            <w:rFonts w:ascii="Times New Roman" w:hAnsi="Times New Roman" w:hint="eastAsia"/>
            <w:b w:val="0"/>
            <w:noProof/>
            <w:color w:val="auto"/>
            <w:sz w:val="21"/>
            <w:szCs w:val="21"/>
          </w:rPr>
          <w:t>月夜光影像</w:t>
        </w:r>
        <w:r w:rsidR="00B81B66" w:rsidRPr="009600E1">
          <w:rPr>
            <w:rFonts w:ascii="Times New Roman" w:hAnsi="Times New Roman" w:cs="Times New Roman"/>
            <w:b w:val="0"/>
            <w:noProof/>
            <w:webHidden/>
            <w:sz w:val="21"/>
            <w:szCs w:val="21"/>
          </w:rPr>
          <w:tab/>
        </w:r>
        <w:r w:rsidR="000B26B2">
          <w:rPr>
            <w:rFonts w:ascii="Times New Roman" w:hAnsi="Times New Roman" w:cs="Times New Roman"/>
            <w:b w:val="0"/>
            <w:noProof/>
            <w:webHidden/>
            <w:sz w:val="21"/>
            <w:szCs w:val="21"/>
          </w:rPr>
          <w:t>9</w:t>
        </w:r>
      </w:hyperlink>
    </w:p>
    <w:p w14:paraId="17748BA1" w14:textId="37CBE9D9"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r:id="rId24" w:anchor="_Toc37418574" w:history="1">
        <w:r w:rsidR="00B81B66" w:rsidRPr="009600E1">
          <w:rPr>
            <w:rStyle w:val="af"/>
            <w:rFonts w:ascii="Times New Roman" w:hAnsi="Times New Roman" w:hint="eastAsia"/>
            <w:b w:val="0"/>
            <w:noProof/>
            <w:color w:val="auto"/>
            <w:sz w:val="21"/>
            <w:szCs w:val="21"/>
          </w:rPr>
          <w:t>图</w:t>
        </w:r>
        <w:r w:rsidR="00B81B66" w:rsidRPr="009600E1">
          <w:rPr>
            <w:rStyle w:val="af"/>
            <w:rFonts w:ascii="Times New Roman" w:hAnsi="Times New Roman"/>
            <w:b w:val="0"/>
            <w:noProof/>
            <w:color w:val="auto"/>
            <w:sz w:val="21"/>
            <w:szCs w:val="21"/>
          </w:rPr>
          <w:t>2-3 2016</w:t>
        </w:r>
        <w:r w:rsidR="00B81B66" w:rsidRPr="009600E1">
          <w:rPr>
            <w:rStyle w:val="af"/>
            <w:rFonts w:ascii="Times New Roman" w:hAnsi="Times New Roman" w:hint="eastAsia"/>
            <w:b w:val="0"/>
            <w:noProof/>
            <w:color w:val="auto"/>
            <w:sz w:val="21"/>
            <w:szCs w:val="21"/>
          </w:rPr>
          <w:t>年</w:t>
        </w:r>
        <w:r w:rsidR="00B81B66" w:rsidRPr="009600E1">
          <w:rPr>
            <w:rStyle w:val="af"/>
            <w:rFonts w:ascii="Times New Roman" w:hAnsi="Times New Roman"/>
            <w:b w:val="0"/>
            <w:noProof/>
            <w:color w:val="auto"/>
            <w:sz w:val="21"/>
            <w:szCs w:val="21"/>
          </w:rPr>
          <w:t>12</w:t>
        </w:r>
        <w:r w:rsidR="00B81B66" w:rsidRPr="009600E1">
          <w:rPr>
            <w:rStyle w:val="af"/>
            <w:rFonts w:ascii="Times New Roman" w:hAnsi="Times New Roman" w:hint="eastAsia"/>
            <w:b w:val="0"/>
            <w:noProof/>
            <w:color w:val="auto"/>
            <w:sz w:val="21"/>
            <w:szCs w:val="21"/>
          </w:rPr>
          <w:t>月夜光影像</w:t>
        </w:r>
        <w:r w:rsidR="00B81B66" w:rsidRPr="009600E1">
          <w:rPr>
            <w:rFonts w:ascii="Times New Roman" w:hAnsi="Times New Roman" w:cs="Times New Roman"/>
            <w:b w:val="0"/>
            <w:noProof/>
            <w:webHidden/>
            <w:sz w:val="21"/>
            <w:szCs w:val="21"/>
          </w:rPr>
          <w:tab/>
        </w:r>
        <w:r w:rsidR="000B26B2">
          <w:rPr>
            <w:rFonts w:ascii="Times New Roman" w:hAnsi="Times New Roman" w:cs="Times New Roman"/>
            <w:b w:val="0"/>
            <w:noProof/>
            <w:webHidden/>
            <w:sz w:val="21"/>
            <w:szCs w:val="21"/>
          </w:rPr>
          <w:t>10</w:t>
        </w:r>
      </w:hyperlink>
    </w:p>
    <w:p w14:paraId="6D1D5489" w14:textId="0C602E7A"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r:id="rId25" w:anchor="_Toc37418575" w:history="1">
        <w:r w:rsidR="00B81B66" w:rsidRPr="009600E1">
          <w:rPr>
            <w:rStyle w:val="af"/>
            <w:rFonts w:ascii="Times New Roman" w:hAnsi="Times New Roman" w:hint="eastAsia"/>
            <w:b w:val="0"/>
            <w:noProof/>
            <w:color w:val="auto"/>
            <w:sz w:val="21"/>
            <w:szCs w:val="21"/>
          </w:rPr>
          <w:t>图</w:t>
        </w:r>
        <w:r w:rsidR="00B81B66" w:rsidRPr="009600E1">
          <w:rPr>
            <w:rStyle w:val="af"/>
            <w:rFonts w:ascii="Times New Roman" w:hAnsi="Times New Roman"/>
            <w:b w:val="0"/>
            <w:noProof/>
            <w:color w:val="auto"/>
            <w:sz w:val="21"/>
            <w:szCs w:val="21"/>
          </w:rPr>
          <w:t>2-4 2017</w:t>
        </w:r>
        <w:r w:rsidR="00B81B66" w:rsidRPr="009600E1">
          <w:rPr>
            <w:rStyle w:val="af"/>
            <w:rFonts w:ascii="Times New Roman" w:hAnsi="Times New Roman" w:hint="eastAsia"/>
            <w:b w:val="0"/>
            <w:noProof/>
            <w:color w:val="auto"/>
            <w:sz w:val="21"/>
            <w:szCs w:val="21"/>
          </w:rPr>
          <w:t>年</w:t>
        </w:r>
        <w:r w:rsidR="00B81B66" w:rsidRPr="009600E1">
          <w:rPr>
            <w:rStyle w:val="af"/>
            <w:rFonts w:ascii="Times New Roman" w:hAnsi="Times New Roman"/>
            <w:b w:val="0"/>
            <w:noProof/>
            <w:color w:val="auto"/>
            <w:sz w:val="21"/>
            <w:szCs w:val="21"/>
          </w:rPr>
          <w:t>12</w:t>
        </w:r>
        <w:r w:rsidR="00B81B66" w:rsidRPr="009600E1">
          <w:rPr>
            <w:rStyle w:val="af"/>
            <w:rFonts w:ascii="Times New Roman" w:hAnsi="Times New Roman" w:hint="eastAsia"/>
            <w:b w:val="0"/>
            <w:noProof/>
            <w:color w:val="auto"/>
            <w:sz w:val="21"/>
            <w:szCs w:val="21"/>
          </w:rPr>
          <w:t>夜光影像</w:t>
        </w:r>
        <w:r w:rsidR="00B81B66" w:rsidRPr="009600E1">
          <w:rPr>
            <w:rFonts w:ascii="Times New Roman" w:hAnsi="Times New Roman" w:cs="Times New Roman"/>
            <w:b w:val="0"/>
            <w:noProof/>
            <w:webHidden/>
            <w:sz w:val="21"/>
            <w:szCs w:val="21"/>
          </w:rPr>
          <w:tab/>
        </w:r>
        <w:r w:rsidR="000B26B2">
          <w:rPr>
            <w:rFonts w:ascii="Times New Roman" w:hAnsi="Times New Roman" w:cs="Times New Roman"/>
            <w:b w:val="0"/>
            <w:noProof/>
            <w:webHidden/>
            <w:sz w:val="21"/>
            <w:szCs w:val="21"/>
          </w:rPr>
          <w:t>15</w:t>
        </w:r>
      </w:hyperlink>
    </w:p>
    <w:p w14:paraId="1BDB8E1F" w14:textId="77777777" w:rsidR="00B81B66" w:rsidRPr="00356455" w:rsidRDefault="00B81B66" w:rsidP="00A852E9">
      <w:pPr>
        <w:ind w:firstLine="480"/>
      </w:pPr>
      <w:r>
        <w:rPr>
          <w:rFonts w:hint="eastAsia"/>
        </w:rPr>
        <w:t>（</w:t>
      </w:r>
      <w:r w:rsidRPr="00356455">
        <w:rPr>
          <w:rFonts w:hint="eastAsia"/>
          <w:color w:val="FF0000"/>
        </w:rPr>
        <w:t>汉字宋体五号</w:t>
      </w:r>
      <w:r>
        <w:rPr>
          <w:rFonts w:hint="eastAsia"/>
          <w:color w:val="FF0000"/>
        </w:rPr>
        <w:t>，页码</w:t>
      </w:r>
      <w:r w:rsidRPr="008E032D">
        <w:rPr>
          <w:color w:val="FF0000"/>
        </w:rPr>
        <w:t>Times New Roman</w:t>
      </w:r>
      <w:r w:rsidRPr="008E032D">
        <w:rPr>
          <w:rFonts w:hint="eastAsia"/>
          <w:color w:val="FF0000"/>
        </w:rPr>
        <w:t>五号，</w:t>
      </w:r>
      <w:r w:rsidRPr="008E032D">
        <w:rPr>
          <w:color w:val="FF0000"/>
        </w:rPr>
        <w:t>1.5</w:t>
      </w:r>
      <w:r w:rsidRPr="008E032D">
        <w:rPr>
          <w:rFonts w:hint="eastAsia"/>
          <w:color w:val="FF0000"/>
        </w:rPr>
        <w:t>倍行</w:t>
      </w:r>
      <w:r>
        <w:rPr>
          <w:rFonts w:hint="eastAsia"/>
          <w:color w:val="FF0000"/>
        </w:rPr>
        <w:t>距</w:t>
      </w:r>
      <w:r>
        <w:rPr>
          <w:rFonts w:hint="eastAsia"/>
        </w:rPr>
        <w:t>）</w:t>
      </w:r>
    </w:p>
    <w:p w14:paraId="50E7F854" w14:textId="77777777" w:rsidR="00B81B66" w:rsidRPr="00A91226" w:rsidRDefault="00B81B66" w:rsidP="00A91226">
      <w:pPr>
        <w:ind w:firstLine="480"/>
      </w:pPr>
    </w:p>
    <w:p w14:paraId="6E2E89C7" w14:textId="77777777" w:rsidR="00B81B66" w:rsidRDefault="00B81B66" w:rsidP="0021262B">
      <w:pPr>
        <w:widowControl/>
        <w:spacing w:beforeLines="50" w:before="163" w:afterLines="50" w:after="163" w:line="600" w:lineRule="auto"/>
        <w:ind w:firstLineChars="0" w:firstLine="0"/>
        <w:jc w:val="center"/>
        <w:rPr>
          <w:b/>
          <w:sz w:val="44"/>
          <w:szCs w:val="44"/>
        </w:rPr>
      </w:pPr>
      <w:r w:rsidRPr="009600E1">
        <w:rPr>
          <w:b/>
          <w:bCs/>
          <w:caps/>
          <w:szCs w:val="24"/>
        </w:rPr>
        <w:fldChar w:fldCharType="end"/>
      </w:r>
      <w:r w:rsidRPr="009600E1">
        <w:rPr>
          <w:szCs w:val="24"/>
        </w:rPr>
        <w:br w:type="page"/>
      </w:r>
      <w:r w:rsidRPr="009600E1">
        <w:rPr>
          <w:rFonts w:hint="eastAsia"/>
          <w:b/>
          <w:sz w:val="44"/>
          <w:szCs w:val="44"/>
        </w:rPr>
        <w:lastRenderedPageBreak/>
        <w:t>表目录</w:t>
      </w:r>
    </w:p>
    <w:p w14:paraId="0A687A47" w14:textId="77777777" w:rsidR="00B81B66" w:rsidRPr="009600E1" w:rsidRDefault="00B81B66" w:rsidP="0021262B">
      <w:pPr>
        <w:widowControl/>
        <w:spacing w:beforeLines="50" w:before="163" w:afterLines="50" w:after="163" w:line="600" w:lineRule="auto"/>
        <w:ind w:firstLineChars="0" w:firstLine="0"/>
        <w:jc w:val="center"/>
        <w:rPr>
          <w:b/>
          <w:sz w:val="44"/>
          <w:szCs w:val="44"/>
        </w:rPr>
      </w:pPr>
      <w:r>
        <w:rPr>
          <w:rFonts w:hint="eastAsia"/>
          <w:b/>
          <w:sz w:val="44"/>
          <w:szCs w:val="44"/>
        </w:rPr>
        <w:t>（</w:t>
      </w:r>
      <w:r w:rsidRPr="00A91226">
        <w:rPr>
          <w:rFonts w:hint="eastAsia"/>
          <w:b/>
          <w:color w:val="FF0000"/>
          <w:sz w:val="44"/>
          <w:szCs w:val="44"/>
        </w:rPr>
        <w:t>宋体二号</w:t>
      </w:r>
      <w:r>
        <w:rPr>
          <w:rFonts w:hint="eastAsia"/>
          <w:b/>
          <w:color w:val="FF0000"/>
          <w:sz w:val="44"/>
          <w:szCs w:val="44"/>
        </w:rPr>
        <w:t>，居中</w:t>
      </w:r>
      <w:r>
        <w:rPr>
          <w:rFonts w:hint="eastAsia"/>
          <w:b/>
          <w:sz w:val="44"/>
          <w:szCs w:val="44"/>
        </w:rPr>
        <w:t>）</w:t>
      </w:r>
    </w:p>
    <w:p w14:paraId="6527A752" w14:textId="77777777" w:rsidR="00B81B66" w:rsidRPr="009600E1" w:rsidRDefault="00B81B66" w:rsidP="0021262B">
      <w:pPr>
        <w:widowControl/>
        <w:spacing w:beforeLines="50" w:before="163" w:afterLines="50" w:after="163" w:line="600" w:lineRule="auto"/>
        <w:ind w:firstLineChars="0" w:firstLine="0"/>
        <w:jc w:val="center"/>
        <w:rPr>
          <w:noProof/>
          <w:sz w:val="21"/>
          <w:szCs w:val="21"/>
        </w:rPr>
      </w:pPr>
      <w:r w:rsidRPr="009600E1">
        <w:rPr>
          <w:sz w:val="21"/>
          <w:szCs w:val="21"/>
        </w:rPr>
        <w:fldChar w:fldCharType="begin"/>
      </w:r>
      <w:r w:rsidRPr="009600E1">
        <w:rPr>
          <w:sz w:val="21"/>
          <w:szCs w:val="21"/>
        </w:rPr>
        <w:instrText xml:space="preserve"> TOC \h \z \t "</w:instrText>
      </w:r>
      <w:r w:rsidRPr="009600E1">
        <w:rPr>
          <w:rFonts w:hint="eastAsia"/>
          <w:sz w:val="21"/>
          <w:szCs w:val="21"/>
        </w:rPr>
        <w:instrText>题注</w:instrText>
      </w:r>
      <w:r w:rsidRPr="009600E1">
        <w:rPr>
          <w:sz w:val="21"/>
          <w:szCs w:val="21"/>
        </w:rPr>
        <w:instrText xml:space="preserve">,1" </w:instrText>
      </w:r>
      <w:r w:rsidRPr="009600E1">
        <w:rPr>
          <w:sz w:val="21"/>
          <w:szCs w:val="21"/>
        </w:rPr>
        <w:fldChar w:fldCharType="separate"/>
      </w:r>
    </w:p>
    <w:p w14:paraId="3D4AD11A" w14:textId="1B848123"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7418638" w:history="1">
        <w:r w:rsidR="00B81B66" w:rsidRPr="009600E1">
          <w:rPr>
            <w:rStyle w:val="af"/>
            <w:rFonts w:ascii="Times New Roman" w:hAnsi="Times New Roman" w:hint="eastAsia"/>
            <w:b w:val="0"/>
            <w:noProof/>
            <w:color w:val="auto"/>
            <w:sz w:val="21"/>
            <w:szCs w:val="21"/>
          </w:rPr>
          <w:t>表</w:t>
        </w:r>
        <w:r w:rsidR="00B81B66" w:rsidRPr="009600E1">
          <w:rPr>
            <w:rStyle w:val="af"/>
            <w:rFonts w:ascii="Times New Roman" w:hAnsi="Times New Roman"/>
            <w:b w:val="0"/>
            <w:noProof/>
            <w:color w:val="auto"/>
            <w:sz w:val="21"/>
            <w:szCs w:val="21"/>
          </w:rPr>
          <w:t xml:space="preserve">3-1 </w:t>
        </w:r>
        <w:r w:rsidR="00B81B66" w:rsidRPr="009600E1">
          <w:rPr>
            <w:rStyle w:val="af"/>
            <w:rFonts w:ascii="Times New Roman" w:hAnsi="Times New Roman" w:hint="eastAsia"/>
            <w:b w:val="0"/>
            <w:noProof/>
            <w:color w:val="auto"/>
            <w:sz w:val="21"/>
            <w:szCs w:val="21"/>
          </w:rPr>
          <w:t>利用统计数据对建成区提取结果的精度评价</w:t>
        </w:r>
        <w:r w:rsidR="00B81B66" w:rsidRPr="009600E1">
          <w:rPr>
            <w:rFonts w:ascii="Times New Roman" w:hAnsi="Times New Roman" w:cs="Times New Roman"/>
            <w:b w:val="0"/>
            <w:noProof/>
            <w:webHidden/>
            <w:sz w:val="21"/>
            <w:szCs w:val="21"/>
          </w:rPr>
          <w:tab/>
        </w:r>
        <w:r w:rsidR="000B26B2">
          <w:rPr>
            <w:rFonts w:ascii="Times New Roman" w:hAnsi="Times New Roman" w:cs="Times New Roman"/>
            <w:b w:val="0"/>
            <w:noProof/>
            <w:webHidden/>
            <w:sz w:val="21"/>
            <w:szCs w:val="21"/>
          </w:rPr>
          <w:t>8</w:t>
        </w:r>
      </w:hyperlink>
    </w:p>
    <w:p w14:paraId="7A44A3E4" w14:textId="100AD8D6"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7418640" w:history="1">
        <w:r w:rsidR="00B81B66" w:rsidRPr="009600E1">
          <w:rPr>
            <w:rStyle w:val="af"/>
            <w:rFonts w:ascii="Times New Roman" w:hAnsi="Times New Roman" w:hint="eastAsia"/>
            <w:b w:val="0"/>
            <w:noProof/>
            <w:color w:val="auto"/>
            <w:sz w:val="21"/>
            <w:szCs w:val="21"/>
          </w:rPr>
          <w:t>表</w:t>
        </w:r>
        <w:r w:rsidR="00B81B66" w:rsidRPr="009600E1">
          <w:rPr>
            <w:rStyle w:val="af"/>
            <w:rFonts w:ascii="Times New Roman" w:hAnsi="Times New Roman"/>
            <w:b w:val="0"/>
            <w:noProof/>
            <w:color w:val="auto"/>
            <w:sz w:val="21"/>
            <w:szCs w:val="21"/>
          </w:rPr>
          <w:t xml:space="preserve">3-2 </w:t>
        </w:r>
        <w:r w:rsidR="00B81B66">
          <w:rPr>
            <w:rStyle w:val="af"/>
            <w:rFonts w:ascii="Times New Roman" w:hAnsi="Times New Roman"/>
            <w:b w:val="0"/>
            <w:noProof/>
            <w:color w:val="auto"/>
            <w:sz w:val="21"/>
            <w:szCs w:val="21"/>
          </w:rPr>
          <w:t>***</w:t>
        </w:r>
        <w:r w:rsidR="00B81B66" w:rsidRPr="009600E1">
          <w:rPr>
            <w:rStyle w:val="af"/>
            <w:rFonts w:ascii="Times New Roman" w:hAnsi="Times New Roman" w:hint="eastAsia"/>
            <w:b w:val="0"/>
            <w:noProof/>
            <w:color w:val="auto"/>
            <w:sz w:val="21"/>
            <w:szCs w:val="21"/>
          </w:rPr>
          <w:t>建成区扩展速度指数</w:t>
        </w:r>
        <w:r w:rsidR="00B81B66" w:rsidRPr="009600E1">
          <w:rPr>
            <w:rFonts w:ascii="Times New Roman" w:hAnsi="Times New Roman" w:cs="Times New Roman"/>
            <w:b w:val="0"/>
            <w:noProof/>
            <w:webHidden/>
            <w:sz w:val="21"/>
            <w:szCs w:val="21"/>
          </w:rPr>
          <w:tab/>
        </w:r>
        <w:r w:rsidR="00B81B66" w:rsidRPr="009600E1">
          <w:rPr>
            <w:rFonts w:ascii="Times New Roman" w:hAnsi="Times New Roman" w:cs="Times New Roman"/>
            <w:b w:val="0"/>
            <w:noProof/>
            <w:webHidden/>
            <w:sz w:val="21"/>
            <w:szCs w:val="21"/>
          </w:rPr>
          <w:fldChar w:fldCharType="begin"/>
        </w:r>
        <w:r w:rsidR="00B81B66" w:rsidRPr="009600E1">
          <w:rPr>
            <w:rFonts w:ascii="Times New Roman" w:hAnsi="Times New Roman" w:cs="Times New Roman"/>
            <w:b w:val="0"/>
            <w:noProof/>
            <w:webHidden/>
            <w:sz w:val="21"/>
            <w:szCs w:val="21"/>
          </w:rPr>
          <w:instrText xml:space="preserve"> PAGEREF _Toc37418640 \h </w:instrText>
        </w:r>
        <w:r w:rsidR="00B81B66" w:rsidRPr="009600E1">
          <w:rPr>
            <w:rFonts w:ascii="Times New Roman" w:hAnsi="Times New Roman" w:cs="Times New Roman"/>
            <w:b w:val="0"/>
            <w:noProof/>
            <w:webHidden/>
            <w:sz w:val="21"/>
            <w:szCs w:val="21"/>
          </w:rPr>
        </w:r>
        <w:r w:rsidR="00B81B66" w:rsidRPr="009600E1">
          <w:rPr>
            <w:rFonts w:ascii="Times New Roman" w:hAnsi="Times New Roman" w:cs="Times New Roman"/>
            <w:b w:val="0"/>
            <w:noProof/>
            <w:webHidden/>
            <w:sz w:val="21"/>
            <w:szCs w:val="21"/>
          </w:rPr>
          <w:fldChar w:fldCharType="separate"/>
        </w:r>
        <w:r w:rsidR="00EF1C95">
          <w:rPr>
            <w:rFonts w:ascii="Times New Roman" w:hAnsi="Times New Roman" w:cs="Times New Roman"/>
            <w:b w:val="0"/>
            <w:noProof/>
            <w:webHidden/>
            <w:sz w:val="21"/>
            <w:szCs w:val="21"/>
          </w:rPr>
          <w:t>11</w:t>
        </w:r>
        <w:r w:rsidR="00B81B66" w:rsidRPr="009600E1">
          <w:rPr>
            <w:rFonts w:ascii="Times New Roman" w:hAnsi="Times New Roman" w:cs="Times New Roman"/>
            <w:b w:val="0"/>
            <w:noProof/>
            <w:webHidden/>
            <w:sz w:val="21"/>
            <w:szCs w:val="21"/>
          </w:rPr>
          <w:fldChar w:fldCharType="end"/>
        </w:r>
      </w:hyperlink>
    </w:p>
    <w:p w14:paraId="36504CAD" w14:textId="384755E5"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7418641" w:history="1">
        <w:r w:rsidR="00B81B66" w:rsidRPr="009600E1">
          <w:rPr>
            <w:rStyle w:val="af"/>
            <w:rFonts w:ascii="Times New Roman" w:hAnsi="Times New Roman" w:hint="eastAsia"/>
            <w:b w:val="0"/>
            <w:noProof/>
            <w:color w:val="auto"/>
            <w:sz w:val="21"/>
            <w:szCs w:val="21"/>
          </w:rPr>
          <w:t>表</w:t>
        </w:r>
        <w:r w:rsidR="00B81B66" w:rsidRPr="009600E1">
          <w:rPr>
            <w:rStyle w:val="af"/>
            <w:rFonts w:ascii="Times New Roman" w:hAnsi="Times New Roman"/>
            <w:b w:val="0"/>
            <w:noProof/>
            <w:color w:val="auto"/>
            <w:sz w:val="21"/>
            <w:szCs w:val="21"/>
          </w:rPr>
          <w:t xml:space="preserve">3-3 </w:t>
        </w:r>
        <w:r w:rsidR="00B81B66">
          <w:rPr>
            <w:rStyle w:val="af"/>
            <w:rFonts w:ascii="Times New Roman" w:hAnsi="Times New Roman"/>
            <w:b w:val="0"/>
            <w:noProof/>
            <w:color w:val="auto"/>
            <w:sz w:val="21"/>
            <w:szCs w:val="21"/>
          </w:rPr>
          <w:t>***</w:t>
        </w:r>
        <w:r w:rsidR="00B81B66" w:rsidRPr="009600E1">
          <w:rPr>
            <w:rStyle w:val="af"/>
            <w:rFonts w:ascii="Times New Roman" w:hAnsi="Times New Roman" w:hint="eastAsia"/>
            <w:b w:val="0"/>
            <w:noProof/>
            <w:color w:val="auto"/>
            <w:sz w:val="21"/>
            <w:szCs w:val="21"/>
          </w:rPr>
          <w:t>建成区扩展强度指数</w:t>
        </w:r>
        <w:r w:rsidR="00B81B66" w:rsidRPr="009600E1">
          <w:rPr>
            <w:rFonts w:ascii="Times New Roman" w:hAnsi="Times New Roman" w:cs="Times New Roman"/>
            <w:b w:val="0"/>
            <w:noProof/>
            <w:webHidden/>
            <w:sz w:val="21"/>
            <w:szCs w:val="21"/>
          </w:rPr>
          <w:tab/>
        </w:r>
        <w:r w:rsidR="000B26B2">
          <w:rPr>
            <w:rFonts w:ascii="Times New Roman" w:hAnsi="Times New Roman" w:cs="Times New Roman"/>
            <w:b w:val="0"/>
            <w:noProof/>
            <w:webHidden/>
            <w:sz w:val="21"/>
            <w:szCs w:val="21"/>
          </w:rPr>
          <w:t>15</w:t>
        </w:r>
      </w:hyperlink>
    </w:p>
    <w:p w14:paraId="419A6396" w14:textId="1CE472D7" w:rsidR="00B81B66" w:rsidRPr="009600E1" w:rsidRDefault="00C873E0" w:rsidP="009D7444">
      <w:pPr>
        <w:pStyle w:val="11"/>
        <w:tabs>
          <w:tab w:val="right" w:leader="dot" w:pos="8493"/>
        </w:tabs>
        <w:spacing w:before="0" w:after="0"/>
        <w:ind w:firstLineChars="0" w:firstLine="0"/>
        <w:jc w:val="distribute"/>
        <w:rPr>
          <w:rFonts w:ascii="Times New Roman" w:hAnsi="Times New Roman" w:cs="Times New Roman"/>
          <w:b w:val="0"/>
          <w:bCs w:val="0"/>
          <w:caps w:val="0"/>
          <w:noProof/>
          <w:sz w:val="21"/>
          <w:szCs w:val="21"/>
        </w:rPr>
      </w:pPr>
      <w:hyperlink w:anchor="_Toc37418642" w:history="1">
        <w:r w:rsidR="00B81B66" w:rsidRPr="009600E1">
          <w:rPr>
            <w:rStyle w:val="af"/>
            <w:rFonts w:ascii="Times New Roman" w:hAnsi="Times New Roman" w:hint="eastAsia"/>
            <w:b w:val="0"/>
            <w:noProof/>
            <w:color w:val="auto"/>
            <w:sz w:val="21"/>
            <w:szCs w:val="21"/>
          </w:rPr>
          <w:t>表</w:t>
        </w:r>
        <w:r w:rsidR="00B81B66" w:rsidRPr="009600E1">
          <w:rPr>
            <w:rStyle w:val="af"/>
            <w:rFonts w:ascii="Times New Roman" w:hAnsi="Times New Roman"/>
            <w:b w:val="0"/>
            <w:noProof/>
            <w:color w:val="auto"/>
            <w:sz w:val="21"/>
            <w:szCs w:val="21"/>
          </w:rPr>
          <w:t xml:space="preserve">3-4 </w:t>
        </w:r>
        <w:r w:rsidR="00B81B66">
          <w:rPr>
            <w:rStyle w:val="af"/>
            <w:rFonts w:ascii="Times New Roman" w:hAnsi="Times New Roman"/>
            <w:b w:val="0"/>
            <w:noProof/>
            <w:color w:val="auto"/>
            <w:sz w:val="21"/>
            <w:szCs w:val="21"/>
          </w:rPr>
          <w:t>***</w:t>
        </w:r>
        <w:r w:rsidR="00B81B66" w:rsidRPr="009600E1">
          <w:rPr>
            <w:rStyle w:val="af"/>
            <w:rFonts w:ascii="Times New Roman" w:hAnsi="Times New Roman" w:hint="eastAsia"/>
            <w:b w:val="0"/>
            <w:noProof/>
            <w:color w:val="auto"/>
            <w:sz w:val="21"/>
            <w:szCs w:val="21"/>
          </w:rPr>
          <w:t>建成区紧凑度指数</w:t>
        </w:r>
        <w:r w:rsidR="00B81B66" w:rsidRPr="009600E1">
          <w:rPr>
            <w:rFonts w:ascii="Times New Roman" w:hAnsi="Times New Roman" w:cs="Times New Roman"/>
            <w:b w:val="0"/>
            <w:noProof/>
            <w:webHidden/>
            <w:sz w:val="21"/>
            <w:szCs w:val="21"/>
          </w:rPr>
          <w:tab/>
        </w:r>
        <w:r w:rsidR="000B26B2">
          <w:rPr>
            <w:rFonts w:ascii="Times New Roman" w:hAnsi="Times New Roman" w:cs="Times New Roman"/>
            <w:b w:val="0"/>
            <w:noProof/>
            <w:webHidden/>
            <w:sz w:val="21"/>
            <w:szCs w:val="21"/>
          </w:rPr>
          <w:t>17</w:t>
        </w:r>
      </w:hyperlink>
    </w:p>
    <w:p w14:paraId="5AEB4A0E" w14:textId="2830ED41" w:rsidR="00B81B66" w:rsidRDefault="00C873E0" w:rsidP="009D7444">
      <w:pPr>
        <w:pStyle w:val="11"/>
        <w:tabs>
          <w:tab w:val="right" w:leader="dot" w:pos="8493"/>
        </w:tabs>
        <w:spacing w:before="0" w:after="0"/>
        <w:ind w:firstLineChars="0" w:firstLine="0"/>
        <w:jc w:val="distribute"/>
      </w:pPr>
      <w:hyperlink w:anchor="_Toc37418643" w:history="1">
        <w:r w:rsidR="00B81B66" w:rsidRPr="009600E1">
          <w:rPr>
            <w:rStyle w:val="af"/>
            <w:rFonts w:ascii="Times New Roman" w:hAnsi="Times New Roman" w:hint="eastAsia"/>
            <w:b w:val="0"/>
            <w:noProof/>
            <w:color w:val="auto"/>
            <w:sz w:val="21"/>
            <w:szCs w:val="21"/>
          </w:rPr>
          <w:t>表</w:t>
        </w:r>
        <w:r w:rsidR="00B81B66" w:rsidRPr="009600E1">
          <w:rPr>
            <w:rStyle w:val="af"/>
            <w:rFonts w:ascii="Times New Roman" w:hAnsi="Times New Roman"/>
            <w:b w:val="0"/>
            <w:noProof/>
            <w:color w:val="auto"/>
            <w:sz w:val="21"/>
            <w:szCs w:val="21"/>
          </w:rPr>
          <w:t xml:space="preserve">3-5 </w:t>
        </w:r>
        <w:r w:rsidR="00B81B66">
          <w:rPr>
            <w:rStyle w:val="af"/>
            <w:rFonts w:ascii="Times New Roman" w:hAnsi="Times New Roman"/>
            <w:b w:val="0"/>
            <w:noProof/>
            <w:color w:val="auto"/>
            <w:sz w:val="21"/>
            <w:szCs w:val="21"/>
          </w:rPr>
          <w:t>***</w:t>
        </w:r>
        <w:r w:rsidR="00B81B66" w:rsidRPr="009600E1">
          <w:rPr>
            <w:rStyle w:val="af"/>
            <w:rFonts w:ascii="Times New Roman" w:hAnsi="Times New Roman" w:hint="eastAsia"/>
            <w:b w:val="0"/>
            <w:noProof/>
            <w:color w:val="auto"/>
            <w:sz w:val="21"/>
            <w:szCs w:val="21"/>
          </w:rPr>
          <w:t>建成区重心指标</w:t>
        </w:r>
        <w:r w:rsidR="00B81B66" w:rsidRPr="009600E1">
          <w:rPr>
            <w:rFonts w:ascii="Times New Roman" w:hAnsi="Times New Roman" w:cs="Times New Roman"/>
            <w:b w:val="0"/>
            <w:noProof/>
            <w:webHidden/>
            <w:sz w:val="21"/>
            <w:szCs w:val="21"/>
          </w:rPr>
          <w:tab/>
        </w:r>
        <w:r w:rsidR="000B26B2">
          <w:rPr>
            <w:rFonts w:ascii="Times New Roman" w:hAnsi="Times New Roman" w:cs="Times New Roman"/>
            <w:b w:val="0"/>
            <w:noProof/>
            <w:webHidden/>
            <w:sz w:val="21"/>
            <w:szCs w:val="21"/>
          </w:rPr>
          <w:t>19</w:t>
        </w:r>
      </w:hyperlink>
    </w:p>
    <w:p w14:paraId="0F84EFC1" w14:textId="77777777" w:rsidR="00B81B66" w:rsidRDefault="00B81B66" w:rsidP="00A91226">
      <w:pPr>
        <w:ind w:firstLine="480"/>
      </w:pPr>
    </w:p>
    <w:p w14:paraId="79EE6B78" w14:textId="77777777" w:rsidR="00B81B66" w:rsidRPr="00356455" w:rsidRDefault="00B81B66" w:rsidP="00A852E9">
      <w:pPr>
        <w:ind w:firstLine="480"/>
      </w:pPr>
      <w:r>
        <w:rPr>
          <w:rFonts w:hint="eastAsia"/>
        </w:rPr>
        <w:t>（</w:t>
      </w:r>
      <w:r w:rsidRPr="00356455">
        <w:rPr>
          <w:rFonts w:hint="eastAsia"/>
          <w:color w:val="FF0000"/>
        </w:rPr>
        <w:t>汉字宋体五号</w:t>
      </w:r>
      <w:r>
        <w:rPr>
          <w:rFonts w:hint="eastAsia"/>
          <w:color w:val="FF0000"/>
        </w:rPr>
        <w:t>，页码</w:t>
      </w:r>
      <w:r w:rsidRPr="008E032D">
        <w:rPr>
          <w:color w:val="FF0000"/>
        </w:rPr>
        <w:t>Times New Roman</w:t>
      </w:r>
      <w:r w:rsidRPr="008E032D">
        <w:rPr>
          <w:rFonts w:hint="eastAsia"/>
          <w:color w:val="FF0000"/>
        </w:rPr>
        <w:t>五号，</w:t>
      </w:r>
      <w:r w:rsidRPr="008E032D">
        <w:rPr>
          <w:color w:val="FF0000"/>
        </w:rPr>
        <w:t>1.5</w:t>
      </w:r>
      <w:r w:rsidRPr="008E032D">
        <w:rPr>
          <w:rFonts w:hint="eastAsia"/>
          <w:color w:val="FF0000"/>
        </w:rPr>
        <w:t>倍行</w:t>
      </w:r>
      <w:r>
        <w:rPr>
          <w:rFonts w:hint="eastAsia"/>
          <w:color w:val="FF0000"/>
        </w:rPr>
        <w:t>距</w:t>
      </w:r>
      <w:r>
        <w:rPr>
          <w:rFonts w:hint="eastAsia"/>
        </w:rPr>
        <w:t>）</w:t>
      </w:r>
    </w:p>
    <w:p w14:paraId="4A9DC8D0" w14:textId="77777777" w:rsidR="00B81B66" w:rsidRPr="00A91226" w:rsidRDefault="00B81B66" w:rsidP="00A91226">
      <w:pPr>
        <w:ind w:firstLine="480"/>
      </w:pPr>
    </w:p>
    <w:p w14:paraId="222DB4E6" w14:textId="77777777" w:rsidR="00B81B66" w:rsidRPr="009600E1" w:rsidRDefault="00B81B66" w:rsidP="00792DBB">
      <w:pPr>
        <w:widowControl/>
        <w:ind w:firstLineChars="95" w:firstLine="199"/>
        <w:jc w:val="left"/>
        <w:rPr>
          <w:rFonts w:eastAsia="黑体"/>
          <w:szCs w:val="24"/>
        </w:rPr>
        <w:sectPr w:rsidR="00B81B66" w:rsidRPr="009600E1" w:rsidSect="00876C52">
          <w:footerReference w:type="first" r:id="rId26"/>
          <w:pgSz w:w="11906" w:h="16838" w:code="9"/>
          <w:pgMar w:top="1418" w:right="1418" w:bottom="1418" w:left="1701" w:header="851" w:footer="992" w:gutter="284"/>
          <w:pgNumType w:fmt="upperRoman" w:start="1"/>
          <w:cols w:space="720"/>
          <w:titlePg/>
          <w:docGrid w:type="linesAndChars" w:linePitch="326"/>
        </w:sectPr>
      </w:pPr>
      <w:r w:rsidRPr="009600E1">
        <w:rPr>
          <w:sz w:val="21"/>
          <w:szCs w:val="21"/>
        </w:rPr>
        <w:fldChar w:fldCharType="end"/>
      </w:r>
    </w:p>
    <w:p w14:paraId="4E818D28" w14:textId="77777777" w:rsidR="00B81B66" w:rsidRDefault="00B81B66" w:rsidP="0021262B">
      <w:pPr>
        <w:widowControl/>
        <w:spacing w:beforeLines="50" w:before="163" w:afterLines="50" w:after="163" w:line="600" w:lineRule="auto"/>
        <w:ind w:firstLineChars="0" w:firstLine="0"/>
        <w:jc w:val="center"/>
        <w:rPr>
          <w:b/>
          <w:sz w:val="44"/>
          <w:szCs w:val="44"/>
        </w:rPr>
      </w:pPr>
      <w:commentRangeStart w:id="5"/>
      <w:r w:rsidRPr="009600E1">
        <w:rPr>
          <w:rFonts w:hint="eastAsia"/>
          <w:b/>
          <w:sz w:val="44"/>
          <w:szCs w:val="44"/>
        </w:rPr>
        <w:lastRenderedPageBreak/>
        <w:t>基于夜间灯光数据的</w:t>
      </w:r>
      <w:r>
        <w:rPr>
          <w:b/>
          <w:sz w:val="44"/>
          <w:szCs w:val="44"/>
        </w:rPr>
        <w:t>***</w:t>
      </w:r>
      <w:r w:rsidRPr="009600E1">
        <w:rPr>
          <w:rFonts w:hint="eastAsia"/>
          <w:b/>
          <w:sz w:val="44"/>
          <w:szCs w:val="44"/>
        </w:rPr>
        <w:t>城镇空间扩张特征研究</w:t>
      </w:r>
      <w:commentRangeEnd w:id="5"/>
      <w:r>
        <w:rPr>
          <w:rStyle w:val="afa"/>
        </w:rPr>
        <w:commentReference w:id="5"/>
      </w:r>
    </w:p>
    <w:p w14:paraId="5B111ACF" w14:textId="77777777" w:rsidR="00B81B66" w:rsidRPr="009600E1" w:rsidRDefault="00B81B66" w:rsidP="0035655A">
      <w:pPr>
        <w:widowControl/>
        <w:ind w:firstLineChars="0" w:firstLine="0"/>
        <w:jc w:val="center"/>
        <w:rPr>
          <w:b/>
          <w:sz w:val="44"/>
          <w:szCs w:val="44"/>
        </w:rPr>
      </w:pPr>
    </w:p>
    <w:p w14:paraId="3A3E6AE4" w14:textId="77777777" w:rsidR="00B81B66" w:rsidRDefault="00B81B66" w:rsidP="00FA73F1">
      <w:pPr>
        <w:ind w:firstLineChars="0" w:firstLine="0"/>
        <w:jc w:val="center"/>
        <w:outlineLvl w:val="0"/>
        <w:rPr>
          <w:b/>
          <w:sz w:val="32"/>
        </w:rPr>
      </w:pPr>
      <w:bookmarkStart w:id="6" w:name="_Toc39516623"/>
      <w:commentRangeStart w:id="7"/>
      <w:r w:rsidRPr="009600E1">
        <w:rPr>
          <w:rFonts w:hint="eastAsia"/>
          <w:b/>
          <w:sz w:val="32"/>
        </w:rPr>
        <w:t>摘要</w:t>
      </w:r>
      <w:bookmarkEnd w:id="6"/>
      <w:commentRangeEnd w:id="7"/>
      <w:r>
        <w:rPr>
          <w:rStyle w:val="afa"/>
        </w:rPr>
        <w:commentReference w:id="7"/>
      </w:r>
    </w:p>
    <w:p w14:paraId="079771B1" w14:textId="77777777" w:rsidR="00B81B66" w:rsidRPr="009600E1" w:rsidRDefault="00B81B66" w:rsidP="00F71EEF">
      <w:pPr>
        <w:ind w:firstLineChars="0" w:firstLine="0"/>
        <w:jc w:val="center"/>
      </w:pPr>
    </w:p>
    <w:p w14:paraId="57F14401" w14:textId="77777777" w:rsidR="00B81B66" w:rsidRDefault="00B81B66" w:rsidP="00356455">
      <w:pPr>
        <w:autoSpaceDE w:val="0"/>
        <w:autoSpaceDN w:val="0"/>
        <w:adjustRightInd w:val="0"/>
        <w:ind w:firstLine="480"/>
        <w:rPr>
          <w:szCs w:val="18"/>
        </w:rPr>
      </w:pPr>
      <w:commentRangeStart w:id="8"/>
      <w:r w:rsidRPr="009600E1">
        <w:rPr>
          <w:rFonts w:hint="eastAsia"/>
          <w:szCs w:val="18"/>
        </w:rPr>
        <w:t>随着社会经济的快速发展和城镇化水平的不断提高，城镇空间扩张已经成为国内外城市研究的热门问题。本文以新一代</w:t>
      </w:r>
      <w:r w:rsidRPr="009600E1">
        <w:rPr>
          <w:szCs w:val="18"/>
        </w:rPr>
        <w:t>NPP-VIIRS</w:t>
      </w:r>
      <w:r w:rsidRPr="009600E1">
        <w:rPr>
          <w:rFonts w:hint="eastAsia"/>
          <w:szCs w:val="18"/>
        </w:rPr>
        <w:t>夜间灯光数据为基础，结合建成区统计数据，采用参考比较法确定了</w:t>
      </w:r>
      <w:r w:rsidRPr="009600E1">
        <w:rPr>
          <w:szCs w:val="18"/>
        </w:rPr>
        <w:t>2015—2018</w:t>
      </w:r>
      <w:r w:rsidRPr="009600E1">
        <w:rPr>
          <w:rFonts w:hint="eastAsia"/>
          <w:szCs w:val="18"/>
        </w:rPr>
        <w:t>年</w:t>
      </w:r>
      <w:r>
        <w:rPr>
          <w:szCs w:val="18"/>
        </w:rPr>
        <w:t>***</w:t>
      </w:r>
      <w:r w:rsidRPr="009600E1">
        <w:rPr>
          <w:rFonts w:hint="eastAsia"/>
          <w:szCs w:val="18"/>
        </w:rPr>
        <w:t>建成区范围和面积，并利用提取结果计算分析出城市空间扩展指数、紧凑度指数和景观指数。研究结果表明，</w:t>
      </w:r>
      <w:r>
        <w:rPr>
          <w:szCs w:val="18"/>
        </w:rPr>
        <w:t>***</w:t>
      </w:r>
      <w:r w:rsidRPr="009600E1">
        <w:rPr>
          <w:rFonts w:hint="eastAsia"/>
          <w:szCs w:val="18"/>
        </w:rPr>
        <w:t>建成区在</w:t>
      </w:r>
      <w:r w:rsidRPr="009600E1">
        <w:rPr>
          <w:szCs w:val="18"/>
        </w:rPr>
        <w:t>2015—2018</w:t>
      </w:r>
      <w:r w:rsidRPr="009600E1">
        <w:rPr>
          <w:rFonts w:hint="eastAsia"/>
          <w:szCs w:val="18"/>
        </w:rPr>
        <w:t>年间累计增长了</w:t>
      </w:r>
      <w:r w:rsidRPr="009600E1">
        <w:rPr>
          <w:szCs w:val="18"/>
        </w:rPr>
        <w:t>145.42km²</w:t>
      </w:r>
      <w:r w:rsidRPr="009600E1">
        <w:rPr>
          <w:rFonts w:hint="eastAsia"/>
          <w:szCs w:val="18"/>
        </w:rPr>
        <w:t>，并且扩展速度明显加快，同期，城市空间重心整体向东南方向移动了</w:t>
      </w:r>
      <w:r w:rsidRPr="009600E1">
        <w:rPr>
          <w:szCs w:val="18"/>
        </w:rPr>
        <w:t>1611.44m</w:t>
      </w:r>
      <w:r w:rsidRPr="009600E1">
        <w:rPr>
          <w:rFonts w:hint="eastAsia"/>
          <w:szCs w:val="18"/>
        </w:rPr>
        <w:t>，其中</w:t>
      </w:r>
      <w:r w:rsidRPr="009600E1">
        <w:rPr>
          <w:rFonts w:hint="eastAsia"/>
          <w:noProof/>
          <w:szCs w:val="24"/>
        </w:rPr>
        <w:t>阳逻、光谷、</w:t>
      </w:r>
      <w:r w:rsidRPr="009600E1">
        <w:rPr>
          <w:rFonts w:hint="eastAsia"/>
          <w:szCs w:val="18"/>
        </w:rPr>
        <w:t>纸坊、沌口、东西湖和盘龙城等城市外围区域扩展最为明显，符合</w:t>
      </w:r>
      <w:r w:rsidRPr="009600E1">
        <w:rPr>
          <w:szCs w:val="18"/>
        </w:rPr>
        <w:t>“</w:t>
      </w:r>
      <w:r w:rsidRPr="009600E1">
        <w:rPr>
          <w:rFonts w:hint="eastAsia"/>
          <w:szCs w:val="18"/>
        </w:rPr>
        <w:t>多中心组团式</w:t>
      </w:r>
      <w:r w:rsidRPr="009600E1">
        <w:rPr>
          <w:szCs w:val="18"/>
        </w:rPr>
        <w:t>”</w:t>
      </w:r>
      <w:r w:rsidRPr="009600E1">
        <w:rPr>
          <w:rFonts w:hint="eastAsia"/>
          <w:szCs w:val="18"/>
        </w:rPr>
        <w:t>空间发展路线，但同时又造成城市紧凑度一直维持在较低水平，城市呈离散态势，土地集约利用效率并不高。最后在研究基础之上，结合</w:t>
      </w:r>
      <w:r>
        <w:rPr>
          <w:szCs w:val="18"/>
        </w:rPr>
        <w:t>***</w:t>
      </w:r>
      <w:r w:rsidRPr="009600E1">
        <w:rPr>
          <w:rFonts w:hint="eastAsia"/>
          <w:szCs w:val="18"/>
        </w:rPr>
        <w:t>自然人文背景与城市发展现状，总结了影响城镇空间扩张的动力因子和城镇化进程中所遇到的一系列瓶颈问题，并简单地提出了相应的解决对策，以期实现城市可持续健康发展。</w:t>
      </w:r>
      <w:commentRangeEnd w:id="8"/>
      <w:r>
        <w:rPr>
          <w:rStyle w:val="afa"/>
        </w:rPr>
        <w:commentReference w:id="8"/>
      </w:r>
    </w:p>
    <w:p w14:paraId="5DCAB6C0" w14:textId="77777777" w:rsidR="00B81B66" w:rsidRPr="0021262B" w:rsidRDefault="0021262B" w:rsidP="00356455">
      <w:pPr>
        <w:autoSpaceDE w:val="0"/>
        <w:autoSpaceDN w:val="0"/>
        <w:adjustRightInd w:val="0"/>
        <w:ind w:firstLine="480"/>
        <w:rPr>
          <w:color w:val="FF0000"/>
          <w:szCs w:val="18"/>
        </w:rPr>
      </w:pPr>
      <w:r w:rsidRPr="0021262B">
        <w:rPr>
          <w:rFonts w:hint="eastAsia"/>
          <w:color w:val="FF0000"/>
          <w:szCs w:val="18"/>
        </w:rPr>
        <w:t>（不少于</w:t>
      </w:r>
      <w:r w:rsidRPr="0021262B">
        <w:rPr>
          <w:rFonts w:hint="eastAsia"/>
          <w:color w:val="FF0000"/>
          <w:szCs w:val="18"/>
        </w:rPr>
        <w:t>300</w:t>
      </w:r>
      <w:r w:rsidRPr="0021262B">
        <w:rPr>
          <w:rFonts w:hint="eastAsia"/>
          <w:color w:val="FF0000"/>
          <w:szCs w:val="18"/>
        </w:rPr>
        <w:t>字）</w:t>
      </w:r>
    </w:p>
    <w:p w14:paraId="44D1BC2A" w14:textId="77777777" w:rsidR="00B81B66" w:rsidRDefault="00B81B66" w:rsidP="00A91226">
      <w:pPr>
        <w:autoSpaceDE w:val="0"/>
        <w:autoSpaceDN w:val="0"/>
        <w:adjustRightInd w:val="0"/>
        <w:ind w:firstLine="482"/>
        <w:rPr>
          <w:szCs w:val="24"/>
        </w:rPr>
      </w:pPr>
      <w:bookmarkStart w:id="9" w:name="_Toc39516624"/>
      <w:commentRangeStart w:id="10"/>
      <w:r w:rsidRPr="009600E1">
        <w:rPr>
          <w:rFonts w:hint="eastAsia"/>
          <w:b/>
          <w:szCs w:val="24"/>
        </w:rPr>
        <w:t>关键词</w:t>
      </w:r>
      <w:bookmarkEnd w:id="9"/>
      <w:r w:rsidRPr="009600E1">
        <w:rPr>
          <w:rFonts w:hint="eastAsia"/>
          <w:szCs w:val="24"/>
        </w:rPr>
        <w:t>：</w:t>
      </w:r>
      <w:r w:rsidRPr="009600E1">
        <w:rPr>
          <w:szCs w:val="24"/>
        </w:rPr>
        <w:t>NPP-VIIRS</w:t>
      </w:r>
      <w:r w:rsidRPr="009600E1">
        <w:rPr>
          <w:rFonts w:hint="eastAsia"/>
          <w:szCs w:val="24"/>
        </w:rPr>
        <w:t>；</w:t>
      </w:r>
      <w:r>
        <w:rPr>
          <w:szCs w:val="24"/>
        </w:rPr>
        <w:t>***</w:t>
      </w:r>
      <w:r w:rsidRPr="009600E1">
        <w:rPr>
          <w:rFonts w:hint="eastAsia"/>
          <w:szCs w:val="24"/>
        </w:rPr>
        <w:t>；空间扩张；紧凑度；景观格局</w:t>
      </w:r>
      <w:commentRangeEnd w:id="10"/>
      <w:r>
        <w:rPr>
          <w:rStyle w:val="afa"/>
        </w:rPr>
        <w:commentReference w:id="10"/>
      </w:r>
    </w:p>
    <w:p w14:paraId="3D2C7DFC" w14:textId="77777777" w:rsidR="00B81B66" w:rsidRPr="0021262B" w:rsidRDefault="0021262B" w:rsidP="00356455">
      <w:pPr>
        <w:ind w:firstLine="482"/>
        <w:outlineLvl w:val="0"/>
        <w:rPr>
          <w:b/>
          <w:color w:val="FF0000"/>
          <w:szCs w:val="24"/>
        </w:rPr>
      </w:pPr>
      <w:r w:rsidRPr="0021262B">
        <w:rPr>
          <w:rFonts w:hint="eastAsia"/>
          <w:b/>
          <w:color w:val="FF0000"/>
          <w:szCs w:val="24"/>
        </w:rPr>
        <w:t>（</w:t>
      </w:r>
      <w:r w:rsidRPr="0021262B">
        <w:rPr>
          <w:rFonts w:hint="eastAsia"/>
          <w:b/>
          <w:color w:val="FF0000"/>
          <w:szCs w:val="24"/>
        </w:rPr>
        <w:t>3-5</w:t>
      </w:r>
      <w:r w:rsidRPr="0021262B">
        <w:rPr>
          <w:rFonts w:hint="eastAsia"/>
          <w:b/>
          <w:color w:val="FF0000"/>
          <w:szCs w:val="24"/>
        </w:rPr>
        <w:t>个）</w:t>
      </w:r>
    </w:p>
    <w:p w14:paraId="6EEA0782" w14:textId="77777777" w:rsidR="00B81B66" w:rsidRDefault="00B81B66" w:rsidP="0021262B">
      <w:pPr>
        <w:widowControl/>
        <w:spacing w:beforeLines="50" w:before="163" w:afterLines="50" w:after="163" w:line="600" w:lineRule="auto"/>
        <w:ind w:firstLineChars="0" w:firstLine="0"/>
        <w:jc w:val="center"/>
        <w:rPr>
          <w:b/>
          <w:sz w:val="44"/>
          <w:szCs w:val="44"/>
        </w:rPr>
      </w:pPr>
      <w:r w:rsidRPr="009600E1">
        <w:rPr>
          <w:szCs w:val="24"/>
        </w:rPr>
        <w:br w:type="page"/>
      </w:r>
      <w:commentRangeStart w:id="11"/>
      <w:r w:rsidRPr="009600E1">
        <w:rPr>
          <w:b/>
          <w:sz w:val="44"/>
          <w:szCs w:val="44"/>
        </w:rPr>
        <w:lastRenderedPageBreak/>
        <w:t xml:space="preserve">Study on the Spatial Expansion of </w:t>
      </w:r>
      <w:r>
        <w:rPr>
          <w:b/>
          <w:sz w:val="44"/>
          <w:szCs w:val="44"/>
        </w:rPr>
        <w:t>***</w:t>
      </w:r>
      <w:r w:rsidRPr="009600E1">
        <w:rPr>
          <w:b/>
          <w:sz w:val="44"/>
          <w:szCs w:val="44"/>
        </w:rPr>
        <w:t xml:space="preserve"> City Based on Night Light Data</w:t>
      </w:r>
      <w:commentRangeEnd w:id="11"/>
      <w:r>
        <w:rPr>
          <w:rStyle w:val="afa"/>
        </w:rPr>
        <w:commentReference w:id="11"/>
      </w:r>
    </w:p>
    <w:p w14:paraId="232EF3B3" w14:textId="77777777" w:rsidR="00B81B66" w:rsidRPr="009600E1" w:rsidRDefault="00B81B66" w:rsidP="005E458B">
      <w:pPr>
        <w:widowControl/>
        <w:ind w:firstLineChars="0" w:firstLine="0"/>
        <w:jc w:val="center"/>
        <w:rPr>
          <w:b/>
          <w:sz w:val="36"/>
          <w:szCs w:val="36"/>
        </w:rPr>
      </w:pPr>
    </w:p>
    <w:p w14:paraId="5B47DC0A" w14:textId="77777777" w:rsidR="00B81B66" w:rsidRDefault="00B81B66" w:rsidP="00F740AB">
      <w:pPr>
        <w:pStyle w:val="1"/>
        <w:spacing w:beforeLines="0" w:afterLines="0" w:line="360" w:lineRule="auto"/>
        <w:rPr>
          <w:rFonts w:eastAsia="宋体"/>
          <w:b/>
          <w:sz w:val="32"/>
          <w:szCs w:val="32"/>
        </w:rPr>
      </w:pPr>
      <w:bookmarkStart w:id="12" w:name="_Toc38106482"/>
      <w:commentRangeStart w:id="13"/>
      <w:r w:rsidRPr="009600E1">
        <w:rPr>
          <w:rFonts w:eastAsia="宋体"/>
          <w:b/>
          <w:sz w:val="32"/>
          <w:szCs w:val="32"/>
        </w:rPr>
        <w:t>Abstract</w:t>
      </w:r>
      <w:bookmarkEnd w:id="12"/>
      <w:commentRangeEnd w:id="13"/>
      <w:r>
        <w:rPr>
          <w:rStyle w:val="afa"/>
          <w:rFonts w:eastAsia="宋体"/>
          <w:bCs w:val="0"/>
          <w:kern w:val="2"/>
        </w:rPr>
        <w:commentReference w:id="13"/>
      </w:r>
    </w:p>
    <w:p w14:paraId="6ED14672" w14:textId="77777777" w:rsidR="00B81B66" w:rsidRPr="009600E1" w:rsidRDefault="00B81B66" w:rsidP="005E458B">
      <w:pPr>
        <w:ind w:firstLineChars="0" w:firstLine="0"/>
        <w:jc w:val="center"/>
      </w:pPr>
    </w:p>
    <w:p w14:paraId="6D8862F2" w14:textId="77777777" w:rsidR="00B81B66" w:rsidRPr="009600E1" w:rsidRDefault="00B81B66" w:rsidP="00356455">
      <w:pPr>
        <w:widowControl/>
        <w:ind w:firstLine="480"/>
      </w:pPr>
      <w:commentRangeStart w:id="14"/>
      <w:r w:rsidRPr="009600E1">
        <w:rPr>
          <w:noProof/>
          <w:szCs w:val="24"/>
        </w:rPr>
        <w:t xml:space="preserve">With the rapid development of social economy and the unceasing improvement of urbanization by country, the expansion of </w:t>
      </w:r>
      <w:r w:rsidRPr="009600E1">
        <w:rPr>
          <w:szCs w:val="24"/>
        </w:rPr>
        <w:t>urban</w:t>
      </w:r>
      <w:r w:rsidRPr="009600E1">
        <w:rPr>
          <w:noProof/>
          <w:szCs w:val="24"/>
        </w:rPr>
        <w:t xml:space="preserve"> space has become a hot topic in </w:t>
      </w:r>
      <w:r w:rsidRPr="009600E1">
        <w:rPr>
          <w:szCs w:val="24"/>
        </w:rPr>
        <w:t>urbanization</w:t>
      </w:r>
      <w:r w:rsidRPr="009600E1">
        <w:rPr>
          <w:noProof/>
          <w:szCs w:val="24"/>
        </w:rPr>
        <w:t xml:space="preserve"> research at home and abroad. Based on the new-generation NPP-VIIRS night lighting data, this paper combined with the built-up area statistical data, determined the scope and area of </w:t>
      </w:r>
      <w:r>
        <w:rPr>
          <w:noProof/>
          <w:szCs w:val="24"/>
        </w:rPr>
        <w:t>***</w:t>
      </w:r>
      <w:r w:rsidRPr="009600E1">
        <w:rPr>
          <w:noProof/>
          <w:szCs w:val="24"/>
        </w:rPr>
        <w:t xml:space="preserve"> built-up area from 2015 to 2018 by reference comparison method, and used the extraction results to calculate and analyze the </w:t>
      </w:r>
      <w:r w:rsidRPr="009600E1">
        <w:rPr>
          <w:szCs w:val="24"/>
        </w:rPr>
        <w:t>urban</w:t>
      </w:r>
      <w:r w:rsidRPr="009600E1">
        <w:rPr>
          <w:noProof/>
          <w:szCs w:val="24"/>
        </w:rPr>
        <w:t xml:space="preserve"> space expansion index and compactness Degree index and landscape index.</w:t>
      </w:r>
      <w:r w:rsidRPr="009600E1">
        <w:t xml:space="preserve"> </w:t>
      </w:r>
      <w:r w:rsidRPr="009600E1">
        <w:rPr>
          <w:noProof/>
          <w:szCs w:val="24"/>
        </w:rPr>
        <w:t xml:space="preserve">The results of the study show that the built-up area of </w:t>
      </w:r>
      <w:r>
        <w:rPr>
          <w:noProof/>
          <w:szCs w:val="24"/>
        </w:rPr>
        <w:t>***</w:t>
      </w:r>
      <w:r w:rsidRPr="009600E1">
        <w:rPr>
          <w:noProof/>
          <w:szCs w:val="24"/>
        </w:rPr>
        <w:t xml:space="preserve"> has increased by a total of 145.42km² between 2015 and 2018, and the </w:t>
      </w:r>
      <w:r w:rsidRPr="009600E1">
        <w:rPr>
          <w:szCs w:val="24"/>
        </w:rPr>
        <w:t>urban</w:t>
      </w:r>
      <w:r w:rsidRPr="009600E1">
        <w:rPr>
          <w:noProof/>
          <w:szCs w:val="24"/>
        </w:rPr>
        <w:t xml:space="preserve"> expansion speed is</w:t>
      </w:r>
      <w:r w:rsidRPr="009600E1">
        <w:t xml:space="preserve"> </w:t>
      </w:r>
      <w:r w:rsidRPr="009600E1">
        <w:rPr>
          <w:noProof/>
          <w:szCs w:val="24"/>
        </w:rPr>
        <w:t xml:space="preserve">noticeably faster, the center of gravity of the </w:t>
      </w:r>
      <w:r w:rsidRPr="009600E1">
        <w:rPr>
          <w:szCs w:val="24"/>
        </w:rPr>
        <w:t>urban</w:t>
      </w:r>
      <w:r w:rsidRPr="009600E1">
        <w:rPr>
          <w:noProof/>
          <w:szCs w:val="24"/>
        </w:rPr>
        <w:t xml:space="preserve"> space moved 1611.44m to the southeast as a whole,</w:t>
      </w:r>
      <w:r w:rsidRPr="009600E1">
        <w:t xml:space="preserve"> and </w:t>
      </w:r>
      <w:r w:rsidRPr="009600E1">
        <w:rPr>
          <w:noProof/>
          <w:szCs w:val="24"/>
        </w:rPr>
        <w:t>among them,</w:t>
      </w:r>
      <w:r w:rsidRPr="009600E1">
        <w:t xml:space="preserve"> </w:t>
      </w:r>
      <w:r w:rsidRPr="009600E1">
        <w:rPr>
          <w:noProof/>
          <w:szCs w:val="24"/>
        </w:rPr>
        <w:t xml:space="preserve">Yangluo, Guanggu, Zhifang, Zhuankou, Dongxihu and Panlongcheng have the most obvious expansion in the peripheral areas of the city, which is in line with the "multi-center group" spatial development route, but at the same time, the city ’s compactness has been maintained at a low level. In a discrete situation, the efficiency of land intensive use is not high. Finally, combined with the natural and human background of </w:t>
      </w:r>
      <w:r>
        <w:rPr>
          <w:noProof/>
          <w:szCs w:val="24"/>
        </w:rPr>
        <w:t>***</w:t>
      </w:r>
      <w:r w:rsidRPr="009600E1">
        <w:rPr>
          <w:noProof/>
          <w:szCs w:val="24"/>
        </w:rPr>
        <w:t xml:space="preserve"> and the current status of urban development, the dynamic factors affecting the spatial expansion of </w:t>
      </w:r>
      <w:r w:rsidRPr="009600E1">
        <w:rPr>
          <w:szCs w:val="24"/>
        </w:rPr>
        <w:t xml:space="preserve">urban </w:t>
      </w:r>
      <w:r w:rsidRPr="009600E1">
        <w:rPr>
          <w:noProof/>
          <w:szCs w:val="24"/>
        </w:rPr>
        <w:t>built-up areas and a series of bottleneck problems encountered in the process of urbanization are summarized, and the corresponding solutions are simply put forward, with a view to achieving sustainable and healthy development of the city.</w:t>
      </w:r>
      <w:r w:rsidRPr="009600E1">
        <w:t xml:space="preserve"> </w:t>
      </w:r>
      <w:commentRangeEnd w:id="14"/>
      <w:r>
        <w:rPr>
          <w:rStyle w:val="afa"/>
        </w:rPr>
        <w:commentReference w:id="14"/>
      </w:r>
    </w:p>
    <w:p w14:paraId="2448CE89" w14:textId="77777777" w:rsidR="00B81B66" w:rsidRPr="009600E1" w:rsidRDefault="00B81B66" w:rsidP="00356455">
      <w:pPr>
        <w:widowControl/>
        <w:ind w:firstLine="480"/>
        <w:rPr>
          <w:noProof/>
          <w:szCs w:val="24"/>
        </w:rPr>
      </w:pPr>
    </w:p>
    <w:p w14:paraId="1828118C" w14:textId="77777777" w:rsidR="00B81B66" w:rsidRDefault="00B81B66" w:rsidP="00792DBB">
      <w:pPr>
        <w:ind w:firstLine="482"/>
        <w:outlineLvl w:val="0"/>
        <w:rPr>
          <w:noProof/>
          <w:szCs w:val="24"/>
        </w:rPr>
      </w:pPr>
      <w:commentRangeStart w:id="15"/>
      <w:r w:rsidRPr="009600E1">
        <w:rPr>
          <w:b/>
          <w:szCs w:val="24"/>
        </w:rPr>
        <w:lastRenderedPageBreak/>
        <w:t>Key words</w:t>
      </w:r>
      <w:r w:rsidRPr="009600E1">
        <w:rPr>
          <w:szCs w:val="24"/>
        </w:rPr>
        <w:t xml:space="preserve">: NPP-VIIRS; </w:t>
      </w:r>
      <w:r>
        <w:rPr>
          <w:szCs w:val="24"/>
        </w:rPr>
        <w:t>***</w:t>
      </w:r>
      <w:r w:rsidRPr="009600E1">
        <w:rPr>
          <w:szCs w:val="24"/>
        </w:rPr>
        <w:t xml:space="preserve">; Space expansion; Compactness; Landscape </w:t>
      </w:r>
      <w:r w:rsidRPr="009600E1">
        <w:rPr>
          <w:noProof/>
          <w:szCs w:val="24"/>
        </w:rPr>
        <w:t>index</w:t>
      </w:r>
      <w:commentRangeEnd w:id="15"/>
      <w:r>
        <w:rPr>
          <w:rStyle w:val="afa"/>
        </w:rPr>
        <w:commentReference w:id="15"/>
      </w:r>
    </w:p>
    <w:p w14:paraId="5435EF0A" w14:textId="77777777" w:rsidR="00B81B66" w:rsidRDefault="00B81B66" w:rsidP="00F740AB">
      <w:pPr>
        <w:ind w:firstLine="480"/>
        <w:outlineLvl w:val="0"/>
        <w:rPr>
          <w:noProof/>
          <w:szCs w:val="24"/>
        </w:rPr>
      </w:pPr>
    </w:p>
    <w:p w14:paraId="342041E7" w14:textId="77777777" w:rsidR="00B81B66" w:rsidRDefault="00B81B66" w:rsidP="00F740AB">
      <w:pPr>
        <w:ind w:firstLine="480"/>
        <w:outlineLvl w:val="0"/>
        <w:rPr>
          <w:noProof/>
          <w:szCs w:val="24"/>
        </w:rPr>
      </w:pPr>
    </w:p>
    <w:p w14:paraId="548D0AA4" w14:textId="77777777" w:rsidR="00B81B66" w:rsidRPr="009600E1" w:rsidRDefault="00B81B66" w:rsidP="00F740AB">
      <w:pPr>
        <w:ind w:firstLine="482"/>
        <w:outlineLvl w:val="0"/>
        <w:rPr>
          <w:b/>
          <w:szCs w:val="24"/>
        </w:rPr>
        <w:sectPr w:rsidR="00B81B66" w:rsidRPr="009600E1" w:rsidSect="00251374">
          <w:headerReference w:type="default" r:id="rId27"/>
          <w:footerReference w:type="default" r:id="rId28"/>
          <w:pgSz w:w="11906" w:h="16838" w:code="9"/>
          <w:pgMar w:top="1418" w:right="1418" w:bottom="1418" w:left="1701" w:header="851" w:footer="992" w:gutter="284"/>
          <w:pgNumType w:fmt="upperRoman" w:start="1"/>
          <w:cols w:space="0"/>
          <w:docGrid w:type="linesAndChars" w:linePitch="326"/>
        </w:sectPr>
      </w:pPr>
    </w:p>
    <w:p w14:paraId="41DE199C" w14:textId="77777777" w:rsidR="00B81B66" w:rsidRPr="009600E1" w:rsidRDefault="00B81B66" w:rsidP="0021262B">
      <w:pPr>
        <w:spacing w:beforeLines="50" w:before="163" w:afterLines="50" w:after="163" w:line="480" w:lineRule="auto"/>
        <w:ind w:firstLineChars="0" w:firstLine="0"/>
        <w:jc w:val="center"/>
        <w:outlineLvl w:val="0"/>
        <w:rPr>
          <w:b/>
          <w:bCs/>
          <w:kern w:val="44"/>
          <w:sz w:val="28"/>
          <w:szCs w:val="28"/>
        </w:rPr>
      </w:pPr>
      <w:bookmarkStart w:id="16" w:name="_Toc514072851"/>
      <w:bookmarkStart w:id="17" w:name="_Toc513903064"/>
      <w:bookmarkStart w:id="18" w:name="_Toc39516627"/>
      <w:commentRangeStart w:id="19"/>
      <w:r w:rsidRPr="009600E1">
        <w:rPr>
          <w:b/>
          <w:bCs/>
          <w:kern w:val="44"/>
          <w:sz w:val="28"/>
          <w:szCs w:val="28"/>
        </w:rPr>
        <w:lastRenderedPageBreak/>
        <w:t xml:space="preserve">1 </w:t>
      </w:r>
      <w:r w:rsidRPr="009600E1">
        <w:rPr>
          <w:rFonts w:hint="eastAsia"/>
          <w:b/>
          <w:bCs/>
          <w:kern w:val="44"/>
          <w:sz w:val="28"/>
          <w:szCs w:val="28"/>
        </w:rPr>
        <w:t>绪论</w:t>
      </w:r>
      <w:bookmarkEnd w:id="16"/>
      <w:bookmarkEnd w:id="17"/>
      <w:bookmarkEnd w:id="18"/>
      <w:commentRangeEnd w:id="19"/>
      <w:r>
        <w:rPr>
          <w:rStyle w:val="afa"/>
        </w:rPr>
        <w:commentReference w:id="19"/>
      </w:r>
    </w:p>
    <w:p w14:paraId="00893BF5" w14:textId="77777777" w:rsidR="00B81B66" w:rsidRPr="009600E1" w:rsidRDefault="00B81B66" w:rsidP="00D048C8">
      <w:pPr>
        <w:pStyle w:val="2"/>
        <w:tabs>
          <w:tab w:val="center" w:pos="4200"/>
          <w:tab w:val="right" w:pos="8400"/>
        </w:tabs>
        <w:spacing w:before="163" w:after="163" w:line="360" w:lineRule="auto"/>
        <w:ind w:firstLineChars="200" w:firstLine="482"/>
        <w:rPr>
          <w:rFonts w:eastAsia="宋体" w:cs="Times New Roman"/>
          <w:b/>
          <w:sz w:val="24"/>
          <w:szCs w:val="24"/>
        </w:rPr>
      </w:pPr>
      <w:bookmarkStart w:id="20" w:name="_Toc39516628"/>
      <w:commentRangeStart w:id="21"/>
      <w:r w:rsidRPr="009600E1">
        <w:rPr>
          <w:rFonts w:eastAsia="宋体" w:cs="Times New Roman"/>
          <w:b/>
          <w:sz w:val="24"/>
          <w:szCs w:val="24"/>
        </w:rPr>
        <w:t xml:space="preserve">1.1 </w:t>
      </w:r>
      <w:r w:rsidRPr="009600E1">
        <w:rPr>
          <w:rFonts w:eastAsia="宋体" w:cs="Times New Roman" w:hint="eastAsia"/>
          <w:b/>
          <w:sz w:val="24"/>
          <w:szCs w:val="24"/>
        </w:rPr>
        <w:t>研究背景</w:t>
      </w:r>
      <w:bookmarkEnd w:id="20"/>
      <w:commentRangeEnd w:id="21"/>
      <w:r>
        <w:rPr>
          <w:rStyle w:val="afa"/>
          <w:rFonts w:eastAsia="宋体"/>
          <w:bCs w:val="0"/>
        </w:rPr>
        <w:commentReference w:id="21"/>
      </w:r>
      <w:r w:rsidR="0021262B" w:rsidRPr="0021262B">
        <w:rPr>
          <w:rFonts w:eastAsia="宋体" w:cs="Times New Roman" w:hint="eastAsia"/>
          <w:b/>
          <w:color w:val="FF0000"/>
          <w:sz w:val="24"/>
          <w:szCs w:val="24"/>
        </w:rPr>
        <w:t>（从正文开始有页眉</w:t>
      </w:r>
      <w:r w:rsidR="0021262B">
        <w:rPr>
          <w:rFonts w:eastAsia="宋体" w:cs="Times New Roman" w:hint="eastAsia"/>
          <w:b/>
          <w:color w:val="FF0000"/>
          <w:sz w:val="24"/>
          <w:szCs w:val="24"/>
        </w:rPr>
        <w:t>，页眉为“黄冈师范学院学士学位论文”</w:t>
      </w:r>
      <w:r w:rsidR="0021262B" w:rsidRPr="0021262B">
        <w:rPr>
          <w:rFonts w:eastAsia="宋体" w:cs="Times New Roman" w:hint="eastAsia"/>
          <w:b/>
          <w:color w:val="FF0000"/>
          <w:sz w:val="24"/>
          <w:szCs w:val="24"/>
        </w:rPr>
        <w:t>）</w:t>
      </w:r>
    </w:p>
    <w:p w14:paraId="2BCDE804" w14:textId="77777777" w:rsidR="00B81B66" w:rsidRPr="009600E1" w:rsidRDefault="00B81B66" w:rsidP="00356455">
      <w:pPr>
        <w:ind w:firstLine="480"/>
        <w:rPr>
          <w:szCs w:val="18"/>
        </w:rPr>
      </w:pPr>
      <w:r w:rsidRPr="009600E1">
        <w:rPr>
          <w:szCs w:val="18"/>
        </w:rPr>
        <w:t>2016</w:t>
      </w:r>
      <w:r w:rsidRPr="009600E1">
        <w:rPr>
          <w:rFonts w:hint="eastAsia"/>
          <w:szCs w:val="18"/>
        </w:rPr>
        <w:t>年</w:t>
      </w:r>
      <w:r w:rsidRPr="009600E1">
        <w:rPr>
          <w:szCs w:val="18"/>
        </w:rPr>
        <w:t>9</w:t>
      </w:r>
      <w:r w:rsidRPr="009600E1">
        <w:rPr>
          <w:rFonts w:hint="eastAsia"/>
          <w:szCs w:val="18"/>
        </w:rPr>
        <w:t>月，《长江经济带发展规划纲要》（以下简称《纲要》）正式印发。《纲要》将</w:t>
      </w:r>
      <w:r>
        <w:rPr>
          <w:szCs w:val="18"/>
        </w:rPr>
        <w:t>***</w:t>
      </w:r>
      <w:r w:rsidRPr="009600E1">
        <w:rPr>
          <w:rFonts w:hint="eastAsia"/>
          <w:szCs w:val="18"/>
        </w:rPr>
        <w:t>定位为超大城市之一，</w:t>
      </w:r>
      <w:r>
        <w:rPr>
          <w:rFonts w:hint="eastAsia"/>
          <w:szCs w:val="18"/>
        </w:rPr>
        <w:t>并</w:t>
      </w:r>
      <w:r w:rsidRPr="009600E1">
        <w:rPr>
          <w:rFonts w:hint="eastAsia"/>
          <w:szCs w:val="18"/>
        </w:rPr>
        <w:t>围绕提高城镇</w:t>
      </w:r>
      <w:r w:rsidRPr="009600E1">
        <w:rPr>
          <w:rFonts w:hint="eastAsia"/>
          <w:noProof/>
          <w:szCs w:val="18"/>
        </w:rPr>
        <w:t>化质量</w:t>
      </w:r>
      <w:r w:rsidRPr="009600E1">
        <w:rPr>
          <w:rFonts w:hint="eastAsia"/>
          <w:szCs w:val="18"/>
        </w:rPr>
        <w:t>这个目标，提出了优化城镇</w:t>
      </w:r>
      <w:r w:rsidRPr="009600E1">
        <w:rPr>
          <w:rFonts w:hint="eastAsia"/>
          <w:noProof/>
          <w:szCs w:val="18"/>
        </w:rPr>
        <w:t>化空间</w:t>
      </w:r>
      <w:r w:rsidRPr="009600E1">
        <w:rPr>
          <w:rFonts w:hint="eastAsia"/>
          <w:szCs w:val="18"/>
        </w:rPr>
        <w:t>格局、加强新型城市建设、统筹城乡发展等重点内容。同年</w:t>
      </w:r>
      <w:r w:rsidRPr="009600E1">
        <w:rPr>
          <w:szCs w:val="18"/>
        </w:rPr>
        <w:t>12</w:t>
      </w:r>
      <w:r w:rsidRPr="009600E1">
        <w:rPr>
          <w:rFonts w:hint="eastAsia"/>
          <w:szCs w:val="18"/>
        </w:rPr>
        <w:t>月</w:t>
      </w:r>
      <w:r w:rsidRPr="009600E1">
        <w:rPr>
          <w:szCs w:val="18"/>
        </w:rPr>
        <w:t>26</w:t>
      </w:r>
      <w:r w:rsidRPr="009600E1">
        <w:rPr>
          <w:rFonts w:hint="eastAsia"/>
          <w:szCs w:val="18"/>
        </w:rPr>
        <w:t>日，经国务院正式批复，</w:t>
      </w:r>
      <w:r w:rsidRPr="009600E1">
        <w:rPr>
          <w:rFonts w:hint="eastAsia"/>
          <w:noProof/>
          <w:szCs w:val="18"/>
        </w:rPr>
        <w:t>国家发改委</w:t>
      </w:r>
      <w:r w:rsidRPr="009600E1">
        <w:rPr>
          <w:rFonts w:hint="eastAsia"/>
          <w:szCs w:val="18"/>
        </w:rPr>
        <w:t>发布《促进中部地区崛起</w:t>
      </w:r>
      <w:r w:rsidRPr="009600E1">
        <w:rPr>
          <w:szCs w:val="18"/>
        </w:rPr>
        <w:t>“</w:t>
      </w:r>
      <w:r w:rsidRPr="009600E1">
        <w:rPr>
          <w:rFonts w:hint="eastAsia"/>
          <w:szCs w:val="18"/>
        </w:rPr>
        <w:t>十三五</w:t>
      </w:r>
      <w:r w:rsidRPr="009600E1">
        <w:rPr>
          <w:szCs w:val="18"/>
        </w:rPr>
        <w:t>”</w:t>
      </w:r>
      <w:r w:rsidRPr="009600E1">
        <w:rPr>
          <w:rFonts w:hint="eastAsia"/>
          <w:szCs w:val="18"/>
        </w:rPr>
        <w:t>规划》（以下简称《规划》），《规划》明确提出，支持</w:t>
      </w:r>
      <w:r>
        <w:rPr>
          <w:szCs w:val="18"/>
        </w:rPr>
        <w:t>***</w:t>
      </w:r>
      <w:r w:rsidRPr="009600E1">
        <w:rPr>
          <w:rFonts w:hint="eastAsia"/>
          <w:szCs w:val="18"/>
        </w:rPr>
        <w:t>建设国家中心城市。</w:t>
      </w:r>
      <w:r>
        <w:rPr>
          <w:szCs w:val="18"/>
        </w:rPr>
        <w:t>***</w:t>
      </w:r>
      <w:r w:rsidRPr="009600E1">
        <w:rPr>
          <w:rFonts w:hint="eastAsia"/>
          <w:szCs w:val="18"/>
        </w:rPr>
        <w:t>迈向我国城镇体系塔尖，正式进入国家战略。</w:t>
      </w:r>
    </w:p>
    <w:p w14:paraId="154ABC45" w14:textId="77777777" w:rsidR="00B81B66" w:rsidRPr="009600E1" w:rsidRDefault="00B81B66" w:rsidP="00356455">
      <w:pPr>
        <w:ind w:firstLine="480"/>
        <w:rPr>
          <w:b/>
          <w:szCs w:val="18"/>
        </w:rPr>
      </w:pPr>
      <w:commentRangeStart w:id="22"/>
      <w:r w:rsidRPr="009600E1">
        <w:rPr>
          <w:rFonts w:hint="eastAsia"/>
        </w:rPr>
        <w:t>当前，我国正处于城镇</w:t>
      </w:r>
      <w:r w:rsidRPr="009600E1">
        <w:rPr>
          <w:rFonts w:hint="eastAsia"/>
          <w:noProof/>
        </w:rPr>
        <w:t>化快速</w:t>
      </w:r>
      <w:r w:rsidRPr="009600E1">
        <w:rPr>
          <w:rFonts w:hint="eastAsia"/>
        </w:rPr>
        <w:t>发展的中后期。</w:t>
      </w:r>
      <w:r w:rsidRPr="009600E1">
        <w:rPr>
          <w:rFonts w:hint="eastAsia"/>
          <w:szCs w:val="18"/>
        </w:rPr>
        <w:t>然而，</w:t>
      </w:r>
      <w:r w:rsidRPr="009600E1">
        <w:rPr>
          <w:rFonts w:hint="eastAsia"/>
          <w:noProof/>
          <w:szCs w:val="18"/>
        </w:rPr>
        <w:t>在城市高速</w:t>
      </w:r>
      <w:r w:rsidRPr="009600E1">
        <w:rPr>
          <w:rFonts w:hint="eastAsia"/>
          <w:szCs w:val="18"/>
        </w:rPr>
        <w:t>发展的过程中，一些必须高度重视并着力解决的突出矛盾和问题也逐渐暴露出来。统计数据显示，本世纪以来，</w:t>
      </w:r>
      <w:r>
        <w:rPr>
          <w:szCs w:val="18"/>
        </w:rPr>
        <w:t>***</w:t>
      </w:r>
      <w:r w:rsidRPr="009600E1">
        <w:rPr>
          <w:rFonts w:hint="eastAsia"/>
          <w:szCs w:val="18"/>
        </w:rPr>
        <w:t>建成区面积从</w:t>
      </w:r>
      <w:r w:rsidRPr="009600E1">
        <w:rPr>
          <w:szCs w:val="18"/>
        </w:rPr>
        <w:t>2000</w:t>
      </w:r>
      <w:r w:rsidRPr="009600E1">
        <w:rPr>
          <w:rFonts w:hint="eastAsia"/>
          <w:szCs w:val="18"/>
        </w:rPr>
        <w:t>年</w:t>
      </w:r>
      <w:r w:rsidRPr="009600E1">
        <w:rPr>
          <w:szCs w:val="18"/>
        </w:rPr>
        <w:t>210km²</w:t>
      </w:r>
      <w:r w:rsidRPr="009600E1">
        <w:rPr>
          <w:rFonts w:hint="eastAsia"/>
          <w:szCs w:val="18"/>
        </w:rPr>
        <w:t>扩张到</w:t>
      </w:r>
      <w:r w:rsidRPr="009600E1">
        <w:rPr>
          <w:szCs w:val="18"/>
        </w:rPr>
        <w:t>2018</w:t>
      </w:r>
      <w:r w:rsidRPr="009600E1">
        <w:rPr>
          <w:rFonts w:hint="eastAsia"/>
          <w:szCs w:val="18"/>
        </w:rPr>
        <w:t>年</w:t>
      </w:r>
      <w:r w:rsidRPr="009600E1">
        <w:rPr>
          <w:szCs w:val="18"/>
        </w:rPr>
        <w:t>723.24km²</w:t>
      </w:r>
      <w:r w:rsidRPr="009600E1">
        <w:rPr>
          <w:rFonts w:hint="eastAsia"/>
          <w:szCs w:val="18"/>
        </w:rPr>
        <w:t>，累计增长</w:t>
      </w:r>
      <w:r w:rsidRPr="009600E1">
        <w:rPr>
          <w:szCs w:val="18"/>
        </w:rPr>
        <w:t>244.4%</w:t>
      </w:r>
      <w:r w:rsidRPr="009600E1">
        <w:rPr>
          <w:rFonts w:hint="eastAsia"/>
          <w:szCs w:val="18"/>
        </w:rPr>
        <w:t>。随着城镇</w:t>
      </w:r>
      <w:r w:rsidRPr="009600E1">
        <w:rPr>
          <w:rFonts w:hint="eastAsia"/>
          <w:noProof/>
          <w:szCs w:val="18"/>
        </w:rPr>
        <w:t>化快速</w:t>
      </w:r>
      <w:r w:rsidRPr="009600E1">
        <w:rPr>
          <w:rFonts w:hint="eastAsia"/>
          <w:szCs w:val="18"/>
        </w:rPr>
        <w:t>推进，不仅极大地刺激了对城市建设用地的需求，也造成了城市空间无序开发，片面追求经济建设、忽视环境保护，大气、水和土壤等污染加剧，基础设施和管理服务严重滞后，公共安全事件频发等一系列</w:t>
      </w:r>
      <w:r w:rsidRPr="009600E1">
        <w:rPr>
          <w:szCs w:val="18"/>
        </w:rPr>
        <w:t>“</w:t>
      </w:r>
      <w:r w:rsidRPr="009600E1">
        <w:rPr>
          <w:rFonts w:hint="eastAsia"/>
          <w:szCs w:val="18"/>
        </w:rPr>
        <w:t>城市病</w:t>
      </w:r>
      <w:r w:rsidRPr="009600E1">
        <w:rPr>
          <w:szCs w:val="18"/>
        </w:rPr>
        <w:t>”</w:t>
      </w:r>
      <w:r w:rsidRPr="009600E1">
        <w:rPr>
          <w:rFonts w:hint="eastAsia"/>
          <w:szCs w:val="18"/>
        </w:rPr>
        <w:t>。《国家新型城镇规划（</w:t>
      </w:r>
      <w:r w:rsidRPr="009600E1">
        <w:rPr>
          <w:szCs w:val="18"/>
        </w:rPr>
        <w:t>2014—2020</w:t>
      </w:r>
      <w:r w:rsidRPr="009600E1">
        <w:rPr>
          <w:rFonts w:hint="eastAsia"/>
          <w:szCs w:val="18"/>
        </w:rPr>
        <w:t>）》指出，我国城镇化发展要全面提高城镇化质量，加快转变城镇化发展方式，以人的城镇化为核心，遵循城镇化发展规律，防止</w:t>
      </w:r>
      <w:r w:rsidRPr="009600E1">
        <w:rPr>
          <w:szCs w:val="18"/>
        </w:rPr>
        <w:t>“</w:t>
      </w:r>
      <w:r w:rsidRPr="009600E1">
        <w:rPr>
          <w:rFonts w:hint="eastAsia"/>
          <w:szCs w:val="18"/>
        </w:rPr>
        <w:t>摊大饼</w:t>
      </w:r>
      <w:r w:rsidRPr="009600E1">
        <w:rPr>
          <w:szCs w:val="18"/>
        </w:rPr>
        <w:t>”</w:t>
      </w:r>
      <w:r w:rsidRPr="009600E1">
        <w:rPr>
          <w:rFonts w:hint="eastAsia"/>
          <w:szCs w:val="18"/>
        </w:rPr>
        <w:t>式扩张，避免不可协调和不可持续，因此实现城市建设用地合理有效利用受到</w:t>
      </w:r>
      <w:r w:rsidRPr="009600E1">
        <w:rPr>
          <w:rFonts w:hint="eastAsia"/>
          <w:noProof/>
          <w:szCs w:val="18"/>
        </w:rPr>
        <w:t>越来越多学者</w:t>
      </w:r>
      <w:r w:rsidRPr="009600E1">
        <w:rPr>
          <w:rFonts w:hint="eastAsia"/>
          <w:szCs w:val="18"/>
        </w:rPr>
        <w:t>的关注和重视。</w:t>
      </w:r>
      <w:bookmarkStart w:id="23" w:name="_Toc514072853"/>
      <w:bookmarkStart w:id="24" w:name="_Toc513903066"/>
      <w:bookmarkStart w:id="25" w:name="OLE_LINK6"/>
      <w:bookmarkStart w:id="26" w:name="OLE_LINK7"/>
      <w:r w:rsidRPr="009600E1">
        <w:rPr>
          <w:rFonts w:hint="eastAsia"/>
          <w:szCs w:val="18"/>
        </w:rPr>
        <w:t>传统</w:t>
      </w:r>
      <w:commentRangeEnd w:id="22"/>
      <w:r>
        <w:rPr>
          <w:rStyle w:val="afa"/>
        </w:rPr>
        <w:commentReference w:id="22"/>
      </w:r>
      <w:r w:rsidRPr="009600E1">
        <w:rPr>
          <w:rFonts w:hint="eastAsia"/>
          <w:szCs w:val="18"/>
        </w:rPr>
        <w:t>的城市空间研究方法主要依赖于统计数据，</w:t>
      </w:r>
      <w:r w:rsidRPr="009600E1">
        <w:rPr>
          <w:rFonts w:hint="eastAsia"/>
          <w:szCs w:val="24"/>
        </w:rPr>
        <w:t>但如果数据一旦出错，则会对结果</w:t>
      </w:r>
      <w:r w:rsidRPr="009600E1">
        <w:rPr>
          <w:rFonts w:hint="eastAsia"/>
        </w:rPr>
        <w:t>产生</w:t>
      </w:r>
      <w:r w:rsidRPr="009600E1">
        <w:rPr>
          <w:rFonts w:hint="eastAsia"/>
          <w:szCs w:val="24"/>
        </w:rPr>
        <w:t>很大的影响，且其只能体现城市面积在数值上的增长，无法反映在空间上的扩张。也有部分学者借助于高分辨率影像，但大范围的遥感影像难以获取，成本较高且后期数据处理复杂。</w:t>
      </w:r>
    </w:p>
    <w:p w14:paraId="6F2567BC" w14:textId="77777777" w:rsidR="00B81B66" w:rsidRPr="009600E1" w:rsidRDefault="00B81B66" w:rsidP="00356455">
      <w:pPr>
        <w:ind w:firstLine="480"/>
        <w:rPr>
          <w:b/>
          <w:szCs w:val="18"/>
        </w:rPr>
      </w:pPr>
      <w:r w:rsidRPr="009600E1">
        <w:rPr>
          <w:rFonts w:hint="eastAsia"/>
          <w:szCs w:val="24"/>
        </w:rPr>
        <w:t>相比于普通遥感卫星数据，夜间灯光影像可以直观反映城镇灯光分布特点</w:t>
      </w:r>
      <w:r w:rsidRPr="009600E1">
        <w:rPr>
          <w:szCs w:val="24"/>
          <w:vertAlign w:val="superscript"/>
        </w:rPr>
        <w:t>[1]</w:t>
      </w:r>
      <w:r w:rsidRPr="009600E1">
        <w:rPr>
          <w:rFonts w:hint="eastAsia"/>
          <w:szCs w:val="24"/>
        </w:rPr>
        <w:t>，</w:t>
      </w:r>
      <w:r w:rsidRPr="009600E1">
        <w:rPr>
          <w:rFonts w:hint="eastAsia"/>
          <w:szCs w:val="18"/>
        </w:rPr>
        <w:t>目前</w:t>
      </w:r>
      <w:r w:rsidRPr="009600E1">
        <w:rPr>
          <w:rFonts w:hint="eastAsia"/>
          <w:szCs w:val="24"/>
        </w:rPr>
        <w:t>已经</w:t>
      </w:r>
      <w:r w:rsidRPr="009600E1">
        <w:rPr>
          <w:rFonts w:hint="eastAsia"/>
          <w:szCs w:val="18"/>
        </w:rPr>
        <w:t>成为研究人类社会活动的重要数据来源，并且在人口规模估算</w:t>
      </w:r>
      <w:r w:rsidRPr="009600E1">
        <w:rPr>
          <w:szCs w:val="24"/>
          <w:vertAlign w:val="superscript"/>
        </w:rPr>
        <w:t>[2]</w:t>
      </w:r>
      <w:r w:rsidRPr="009600E1">
        <w:rPr>
          <w:rFonts w:hint="eastAsia"/>
          <w:szCs w:val="18"/>
        </w:rPr>
        <w:t>、国民生产总值估算</w:t>
      </w:r>
      <w:r w:rsidRPr="009600E1">
        <w:rPr>
          <w:szCs w:val="24"/>
          <w:vertAlign w:val="superscript"/>
        </w:rPr>
        <w:t>[3]</w:t>
      </w:r>
      <w:r w:rsidRPr="009600E1">
        <w:rPr>
          <w:rFonts w:hint="eastAsia"/>
          <w:szCs w:val="18"/>
        </w:rPr>
        <w:t>、电力消费估算</w:t>
      </w:r>
      <w:r w:rsidRPr="009600E1">
        <w:rPr>
          <w:szCs w:val="24"/>
          <w:vertAlign w:val="superscript"/>
        </w:rPr>
        <w:t>[4]</w:t>
      </w:r>
      <w:r w:rsidRPr="009600E1">
        <w:rPr>
          <w:rFonts w:hint="eastAsia"/>
          <w:szCs w:val="18"/>
        </w:rPr>
        <w:t>、碳排放估算</w:t>
      </w:r>
      <w:r w:rsidRPr="009600E1">
        <w:rPr>
          <w:szCs w:val="24"/>
          <w:vertAlign w:val="superscript"/>
        </w:rPr>
        <w:t>[5]</w:t>
      </w:r>
      <w:r w:rsidRPr="009600E1">
        <w:rPr>
          <w:rFonts w:hint="eastAsia"/>
          <w:szCs w:val="18"/>
        </w:rPr>
        <w:t>以及城市经济效率评估</w:t>
      </w:r>
      <w:r w:rsidRPr="009600E1">
        <w:rPr>
          <w:szCs w:val="24"/>
          <w:vertAlign w:val="superscript"/>
        </w:rPr>
        <w:t>[6]</w:t>
      </w:r>
      <w:r w:rsidRPr="009600E1">
        <w:rPr>
          <w:rFonts w:hint="eastAsia"/>
          <w:szCs w:val="18"/>
        </w:rPr>
        <w:t>等领域得到了积极应用，为</w:t>
      </w:r>
      <w:r w:rsidRPr="009600E1">
        <w:rPr>
          <w:rFonts w:hint="eastAsia"/>
          <w:szCs w:val="24"/>
        </w:rPr>
        <w:t>监测城市发展提供了准确、直接、省时、省力的方法</w:t>
      </w:r>
      <w:r w:rsidRPr="009600E1">
        <w:rPr>
          <w:szCs w:val="24"/>
          <w:vertAlign w:val="superscript"/>
        </w:rPr>
        <w:t>[7]</w:t>
      </w:r>
      <w:r w:rsidRPr="009600E1">
        <w:rPr>
          <w:rFonts w:hint="eastAsia"/>
          <w:szCs w:val="24"/>
        </w:rPr>
        <w:t>。</w:t>
      </w:r>
    </w:p>
    <w:p w14:paraId="0909967E"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27" w:name="_Toc39516629"/>
      <w:r w:rsidRPr="009600E1">
        <w:rPr>
          <w:rFonts w:eastAsia="宋体" w:cs="Times New Roman"/>
          <w:b/>
          <w:sz w:val="24"/>
          <w:szCs w:val="24"/>
        </w:rPr>
        <w:lastRenderedPageBreak/>
        <w:t xml:space="preserve">1.2 </w:t>
      </w:r>
      <w:r w:rsidRPr="009600E1">
        <w:rPr>
          <w:rFonts w:eastAsia="宋体" w:cs="Times New Roman" w:hint="eastAsia"/>
          <w:b/>
          <w:sz w:val="24"/>
          <w:szCs w:val="24"/>
        </w:rPr>
        <w:t>研究目的及意义</w:t>
      </w:r>
      <w:bookmarkEnd w:id="23"/>
      <w:bookmarkEnd w:id="24"/>
      <w:bookmarkEnd w:id="27"/>
    </w:p>
    <w:p w14:paraId="4FDF0CF4" w14:textId="77777777" w:rsidR="00B81B66" w:rsidRPr="009600E1" w:rsidRDefault="00B81B66" w:rsidP="00356455">
      <w:pPr>
        <w:widowControl/>
        <w:ind w:firstLine="480"/>
      </w:pPr>
      <w:bookmarkStart w:id="28" w:name="_Toc514072854"/>
      <w:bookmarkStart w:id="29" w:name="_Toc513903067"/>
      <w:r w:rsidRPr="009600E1">
        <w:rPr>
          <w:rFonts w:hint="eastAsia"/>
        </w:rPr>
        <w:t>本世纪以来，</w:t>
      </w:r>
      <w:r>
        <w:t>***</w:t>
      </w:r>
      <w:r w:rsidRPr="009600E1">
        <w:rPr>
          <w:rFonts w:hint="eastAsia"/>
        </w:rPr>
        <w:t>城镇化发展迅速，建设用地面积急剧增长，一系列人口、资源与环境之间的矛盾和问题已经突显，难以支撑城市进一步持续健康发展。今年是全面建成小康社会和</w:t>
      </w:r>
      <w:r w:rsidRPr="009600E1">
        <w:t>“</w:t>
      </w:r>
      <w:r w:rsidRPr="009600E1">
        <w:rPr>
          <w:rFonts w:hint="eastAsia"/>
        </w:rPr>
        <w:t>十三五</w:t>
      </w:r>
      <w:r w:rsidRPr="009600E1">
        <w:t>”</w:t>
      </w:r>
      <w:r w:rsidRPr="009600E1">
        <w:rPr>
          <w:rFonts w:hint="eastAsia"/>
        </w:rPr>
        <w:t>规划收官之年，本文旨在利用夜间灯光数据研究并准确把握</w:t>
      </w:r>
      <w:r>
        <w:t>***</w:t>
      </w:r>
      <w:r w:rsidRPr="009600E1">
        <w:rPr>
          <w:rFonts w:hint="eastAsia"/>
        </w:rPr>
        <w:t>城市发展的时空演变规律和特征，指导合理规划城市用地，避免城市空间盲目扩张，优化城市内部各要素结构，促进城市紧凑融合发展，提高国土空间利用效率，更好落实相关文件政策要求，推动</w:t>
      </w:r>
      <w:r>
        <w:t>***</w:t>
      </w:r>
      <w:r w:rsidRPr="009600E1">
        <w:rPr>
          <w:rFonts w:hint="eastAsia"/>
        </w:rPr>
        <w:t>全面建成国家中心城市，引领</w:t>
      </w:r>
      <w:r>
        <w:t>***</w:t>
      </w:r>
      <w:r w:rsidRPr="009600E1">
        <w:rPr>
          <w:rFonts w:hint="eastAsia"/>
        </w:rPr>
        <w:t>城市圈、长江中游城市群高质量发展，加快促进中部地区崛起。</w:t>
      </w:r>
    </w:p>
    <w:p w14:paraId="3B00DAC9"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30" w:name="_Toc39516630"/>
      <w:r w:rsidRPr="009600E1">
        <w:rPr>
          <w:rFonts w:eastAsia="宋体" w:cs="Times New Roman"/>
          <w:b/>
          <w:sz w:val="24"/>
          <w:szCs w:val="24"/>
        </w:rPr>
        <w:t xml:space="preserve">1.3 </w:t>
      </w:r>
      <w:r w:rsidRPr="009600E1">
        <w:rPr>
          <w:rFonts w:eastAsia="宋体" w:cs="Times New Roman" w:hint="eastAsia"/>
          <w:b/>
          <w:sz w:val="24"/>
          <w:szCs w:val="24"/>
        </w:rPr>
        <w:t>国内外研究现状</w:t>
      </w:r>
      <w:bookmarkEnd w:id="28"/>
      <w:bookmarkEnd w:id="29"/>
      <w:bookmarkEnd w:id="30"/>
    </w:p>
    <w:p w14:paraId="2AD62B4F" w14:textId="77777777" w:rsidR="00B81B66" w:rsidRDefault="00B81B66" w:rsidP="00356455">
      <w:pPr>
        <w:widowControl/>
        <w:ind w:firstLine="480"/>
      </w:pPr>
      <w:r w:rsidRPr="009600E1">
        <w:rPr>
          <w:rFonts w:hint="eastAsia"/>
        </w:rPr>
        <w:t>国内外学者围绕城市扩张开展了大量研究，取得了许多重要成果，主要包括城市扩张的模式</w:t>
      </w:r>
      <w:r w:rsidRPr="009600E1">
        <w:rPr>
          <w:vertAlign w:val="superscript"/>
        </w:rPr>
        <w:t>[8]</w:t>
      </w:r>
      <w:r w:rsidRPr="009600E1">
        <w:rPr>
          <w:rFonts w:hint="eastAsia"/>
        </w:rPr>
        <w:t>、特征</w:t>
      </w:r>
      <w:r w:rsidRPr="009600E1">
        <w:rPr>
          <w:vertAlign w:val="superscript"/>
        </w:rPr>
        <w:t>[9]</w:t>
      </w:r>
      <w:r w:rsidRPr="009600E1">
        <w:rPr>
          <w:rFonts w:hint="eastAsia"/>
        </w:rPr>
        <w:t>、区域差异</w:t>
      </w:r>
      <w:r w:rsidRPr="009600E1">
        <w:rPr>
          <w:vertAlign w:val="superscript"/>
        </w:rPr>
        <w:t>[10]</w:t>
      </w:r>
      <w:r w:rsidRPr="009600E1">
        <w:rPr>
          <w:rFonts w:hint="eastAsia"/>
        </w:rPr>
        <w:t>和动力机制</w:t>
      </w:r>
      <w:r w:rsidRPr="009600E1">
        <w:rPr>
          <w:vertAlign w:val="superscript"/>
        </w:rPr>
        <w:t>[11]</w:t>
      </w:r>
      <w:r w:rsidRPr="009600E1">
        <w:rPr>
          <w:rFonts w:hint="eastAsia"/>
        </w:rPr>
        <w:t>等方面。近年来，越来越多学者趋于采用夜间灯光数据对城镇空间扩张进行探究，其中以美国国防气象卫星</w:t>
      </w:r>
      <w:r w:rsidRPr="009600E1">
        <w:t>DMSP</w:t>
      </w:r>
      <w:r w:rsidRPr="009600E1">
        <w:rPr>
          <w:rFonts w:hint="eastAsia"/>
        </w:rPr>
        <w:t>搭载的</w:t>
      </w:r>
      <w:r w:rsidRPr="009600E1">
        <w:t>OLS</w:t>
      </w:r>
      <w:r w:rsidRPr="009600E1">
        <w:rPr>
          <w:rFonts w:hint="eastAsia"/>
        </w:rPr>
        <w:t>传感器提供的夜间灯光数据（</w:t>
      </w:r>
      <w:r w:rsidRPr="009600E1">
        <w:t>Defense Meterological Satellite Program-Operational Linescan System</w:t>
      </w:r>
      <w:r w:rsidRPr="009600E1">
        <w:rPr>
          <w:rFonts w:hint="eastAsia"/>
        </w:rPr>
        <w:t>，</w:t>
      </w:r>
      <w:r w:rsidRPr="009600E1">
        <w:t>DMSP-OLS</w:t>
      </w:r>
      <w:r w:rsidRPr="009600E1">
        <w:rPr>
          <w:rFonts w:hint="eastAsia"/>
        </w:rPr>
        <w:t>）应用最为广泛。如国外</w:t>
      </w:r>
      <w:r w:rsidRPr="009600E1">
        <w:rPr>
          <w:noProof/>
        </w:rPr>
        <w:t>Emre Yücer</w:t>
      </w:r>
      <w:r w:rsidRPr="009600E1">
        <w:rPr>
          <w:rFonts w:hint="eastAsia"/>
        </w:rPr>
        <w:t>等</w:t>
      </w:r>
      <w:r w:rsidRPr="009600E1">
        <w:rPr>
          <w:vertAlign w:val="superscript"/>
        </w:rPr>
        <w:t>[12]</w:t>
      </w:r>
      <w:r w:rsidRPr="009600E1">
        <w:rPr>
          <w:rFonts w:hint="eastAsia"/>
        </w:rPr>
        <w:t>使用</w:t>
      </w:r>
      <w:r w:rsidRPr="009600E1">
        <w:t>DMSP-OLS</w:t>
      </w:r>
      <w:r w:rsidRPr="009600E1">
        <w:rPr>
          <w:rFonts w:hint="eastAsia"/>
        </w:rPr>
        <w:t>夜间灯光数据和社会经济数据研究土耳其的城镇化动态；</w:t>
      </w:r>
      <w:r w:rsidRPr="009600E1">
        <w:rPr>
          <w:noProof/>
        </w:rPr>
        <w:t>Milesi C</w:t>
      </w:r>
      <w:r w:rsidRPr="009600E1">
        <w:rPr>
          <w:rFonts w:hint="eastAsia"/>
        </w:rPr>
        <w:t>等</w:t>
      </w:r>
      <w:r w:rsidRPr="009600E1">
        <w:rPr>
          <w:vertAlign w:val="superscript"/>
        </w:rPr>
        <w:t>[13]</w:t>
      </w:r>
      <w:r w:rsidRPr="009600E1">
        <w:rPr>
          <w:rFonts w:hint="eastAsia"/>
        </w:rPr>
        <w:t>利用</w:t>
      </w:r>
      <w:r w:rsidRPr="009600E1">
        <w:t>DMSP-OLS</w:t>
      </w:r>
      <w:r w:rsidRPr="009600E1">
        <w:rPr>
          <w:rFonts w:hint="eastAsia"/>
        </w:rPr>
        <w:t>夜间灯光数据评估美国东南部城市土地开发对净初级生产力的影响；</w:t>
      </w:r>
      <w:hyperlink r:id="rId29" w:tgtFrame="_blank" w:history="1">
        <w:r w:rsidRPr="009600E1">
          <w:t>Sasanka Ghosh</w:t>
        </w:r>
      </w:hyperlink>
      <w:r w:rsidRPr="009600E1">
        <w:rPr>
          <w:rFonts w:hint="eastAsia"/>
        </w:rPr>
        <w:t>等</w:t>
      </w:r>
      <w:r w:rsidRPr="009600E1">
        <w:rPr>
          <w:vertAlign w:val="superscript"/>
        </w:rPr>
        <w:t>[14]</w:t>
      </w:r>
      <w:r w:rsidRPr="009600E1">
        <w:rPr>
          <w:rFonts w:hint="eastAsia"/>
        </w:rPr>
        <w:t>使用</w:t>
      </w:r>
      <w:r w:rsidRPr="009600E1">
        <w:t>DMSP-OLS</w:t>
      </w:r>
      <w:r w:rsidRPr="009600E1">
        <w:rPr>
          <w:rFonts w:hint="eastAsia"/>
        </w:rPr>
        <w:t>夜间灯光影像探索印度四大城市的横向扩张动态；</w:t>
      </w:r>
      <w:r w:rsidRPr="009600E1">
        <w:rPr>
          <w:noProof/>
        </w:rPr>
        <w:t>Cihan Uysal</w:t>
      </w:r>
      <w:r w:rsidRPr="009600E1">
        <w:rPr>
          <w:rFonts w:hint="eastAsia"/>
        </w:rPr>
        <w:t>等</w:t>
      </w:r>
      <w:r w:rsidRPr="009600E1">
        <w:rPr>
          <w:vertAlign w:val="superscript"/>
        </w:rPr>
        <w:t>[15]</w:t>
      </w:r>
      <w:r w:rsidRPr="009600E1">
        <w:rPr>
          <w:rFonts w:hint="eastAsia"/>
        </w:rPr>
        <w:t>使用</w:t>
      </w:r>
      <w:r w:rsidRPr="009600E1">
        <w:t>DMSP-OLS</w:t>
      </w:r>
      <w:r w:rsidRPr="009600E1">
        <w:rPr>
          <w:rFonts w:hint="eastAsia"/>
        </w:rPr>
        <w:t>夜间灯光和其他数据监视土耳其工业化程度最高的伊兹密特海湾地区城市环境的变化；</w:t>
      </w:r>
      <w:r w:rsidRPr="009600E1">
        <w:t>Pandey B</w:t>
      </w:r>
      <w:r w:rsidRPr="009600E1">
        <w:rPr>
          <w:rFonts w:hint="eastAsia"/>
        </w:rPr>
        <w:t>等</w:t>
      </w:r>
      <w:r w:rsidRPr="009600E1">
        <w:rPr>
          <w:vertAlign w:val="superscript"/>
        </w:rPr>
        <w:t>[16]</w:t>
      </w:r>
      <w:r w:rsidRPr="009600E1">
        <w:rPr>
          <w:rFonts w:hint="eastAsia"/>
        </w:rPr>
        <w:t>使用</w:t>
      </w:r>
      <w:r w:rsidRPr="009600E1">
        <w:t>DMSP-OLS</w:t>
      </w:r>
      <w:r w:rsidRPr="009600E1">
        <w:rPr>
          <w:rFonts w:hint="eastAsia"/>
        </w:rPr>
        <w:t>夜间灯光数据分析东南亚四国城市建成区的变化趋势。国内郭恒梅等</w:t>
      </w:r>
      <w:r w:rsidRPr="009600E1">
        <w:rPr>
          <w:vertAlign w:val="superscript"/>
        </w:rPr>
        <w:t>[17]</w:t>
      </w:r>
      <w:r w:rsidRPr="009600E1">
        <w:rPr>
          <w:rFonts w:hint="eastAsia"/>
        </w:rPr>
        <w:t>基于</w:t>
      </w:r>
      <w:r>
        <w:t>DMSP-</w:t>
      </w:r>
      <w:r w:rsidRPr="009600E1">
        <w:t>OLS</w:t>
      </w:r>
      <w:r w:rsidRPr="009600E1">
        <w:rPr>
          <w:rFonts w:hint="eastAsia"/>
        </w:rPr>
        <w:t>夜间灯光数据对淮海经济区经济空间格局演化与城市中心性进行测度；</w:t>
      </w:r>
      <w:r w:rsidRPr="009600E1">
        <w:rPr>
          <w:rFonts w:hint="eastAsia"/>
          <w:noProof/>
        </w:rPr>
        <w:t>钟洋等</w:t>
      </w:r>
      <w:r w:rsidRPr="009600E1">
        <w:rPr>
          <w:vertAlign w:val="superscript"/>
        </w:rPr>
        <w:t>[18]</w:t>
      </w:r>
      <w:r w:rsidRPr="009600E1">
        <w:rPr>
          <w:rFonts w:hint="eastAsia"/>
        </w:rPr>
        <w:t>使用</w:t>
      </w:r>
      <w:r w:rsidRPr="009600E1">
        <w:t>DMSP-OLS</w:t>
      </w:r>
      <w:r w:rsidRPr="009600E1">
        <w:rPr>
          <w:rFonts w:hint="eastAsia"/>
        </w:rPr>
        <w:t>夜间灯光数据研究长江中游城市群空间格局演变及优化；林中立等</w:t>
      </w:r>
      <w:r w:rsidRPr="009600E1">
        <w:rPr>
          <w:vertAlign w:val="superscript"/>
        </w:rPr>
        <w:t>[19]</w:t>
      </w:r>
      <w:r w:rsidRPr="009600E1">
        <w:rPr>
          <w:rFonts w:hint="eastAsia"/>
        </w:rPr>
        <w:t>采用</w:t>
      </w:r>
      <w:r w:rsidRPr="009600E1">
        <w:t>DMSP-OLS</w:t>
      </w:r>
      <w:r w:rsidRPr="009600E1">
        <w:rPr>
          <w:rFonts w:hint="eastAsia"/>
        </w:rPr>
        <w:t>夜间灯光影像监测我国东部沿海地区城市扩张动态；孙钦珂等</w:t>
      </w:r>
      <w:r w:rsidRPr="009600E1">
        <w:rPr>
          <w:vertAlign w:val="superscript"/>
        </w:rPr>
        <w:t>[20]</w:t>
      </w:r>
      <w:r w:rsidRPr="009600E1">
        <w:rPr>
          <w:rFonts w:hint="eastAsia"/>
        </w:rPr>
        <w:t>利用</w:t>
      </w:r>
      <w:r w:rsidRPr="009600E1">
        <w:t>DMSP-OLS</w:t>
      </w:r>
      <w:r w:rsidRPr="009600E1">
        <w:rPr>
          <w:rFonts w:hint="eastAsia"/>
        </w:rPr>
        <w:t>夜间灯光数据研究长江经济带城市用地空间分异特征；</w:t>
      </w:r>
      <w:r w:rsidRPr="009600E1">
        <w:rPr>
          <w:rFonts w:hint="eastAsia"/>
          <w:noProof/>
        </w:rPr>
        <w:t>杨育丽等</w:t>
      </w:r>
      <w:r w:rsidRPr="009600E1">
        <w:rPr>
          <w:vertAlign w:val="superscript"/>
        </w:rPr>
        <w:t>[21]</w:t>
      </w:r>
      <w:r w:rsidRPr="009600E1">
        <w:rPr>
          <w:rFonts w:hint="eastAsia"/>
        </w:rPr>
        <w:t>利用</w:t>
      </w:r>
      <w:r w:rsidRPr="009600E1">
        <w:t>DMSP-OLS</w:t>
      </w:r>
      <w:r w:rsidRPr="009600E1">
        <w:rPr>
          <w:rFonts w:hint="eastAsia"/>
        </w:rPr>
        <w:t>夜间灯光影像探究北京市城市空间发展特征。</w:t>
      </w:r>
    </w:p>
    <w:p w14:paraId="75484AD1" w14:textId="77777777" w:rsidR="00B81B66" w:rsidRPr="009600E1" w:rsidRDefault="00B81B66" w:rsidP="00356455">
      <w:pPr>
        <w:widowControl/>
        <w:ind w:firstLine="480"/>
      </w:pPr>
      <w:r>
        <w:rPr>
          <w:rFonts w:hint="eastAsia"/>
          <w:szCs w:val="24"/>
        </w:rPr>
        <w:t>……</w:t>
      </w:r>
    </w:p>
    <w:p w14:paraId="716B1AF3"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31" w:name="_Toc513903068"/>
      <w:bookmarkStart w:id="32" w:name="_Toc514072855"/>
      <w:bookmarkStart w:id="33" w:name="_Toc39516631"/>
      <w:commentRangeStart w:id="34"/>
      <w:r w:rsidRPr="009600E1">
        <w:rPr>
          <w:rFonts w:eastAsia="宋体"/>
          <w:bCs/>
          <w:sz w:val="24"/>
        </w:rPr>
        <w:lastRenderedPageBreak/>
        <w:t xml:space="preserve">1.3.1 </w:t>
      </w:r>
      <w:r w:rsidRPr="009600E1">
        <w:rPr>
          <w:rFonts w:eastAsia="宋体" w:hint="eastAsia"/>
          <w:bCs/>
          <w:sz w:val="24"/>
        </w:rPr>
        <w:t>国外研究进展</w:t>
      </w:r>
      <w:bookmarkEnd w:id="31"/>
      <w:bookmarkEnd w:id="32"/>
      <w:bookmarkEnd w:id="33"/>
      <w:commentRangeEnd w:id="34"/>
      <w:r>
        <w:rPr>
          <w:rStyle w:val="afa"/>
          <w:rFonts w:eastAsia="宋体"/>
        </w:rPr>
        <w:commentReference w:id="34"/>
      </w:r>
    </w:p>
    <w:p w14:paraId="34F5D331" w14:textId="77777777" w:rsidR="00B81B66" w:rsidRPr="009600E1" w:rsidRDefault="00B81B66" w:rsidP="00356455">
      <w:pPr>
        <w:autoSpaceDE w:val="0"/>
        <w:autoSpaceDN w:val="0"/>
        <w:adjustRightInd w:val="0"/>
        <w:ind w:firstLine="480"/>
      </w:pPr>
      <w:r w:rsidRPr="009600E1">
        <w:rPr>
          <w:rFonts w:hint="eastAsia"/>
        </w:rPr>
        <w:t>由于研究正处于起步阶段，国外对于</w:t>
      </w:r>
      <w:r w:rsidRPr="009600E1">
        <w:t>NPP-VIIRS</w:t>
      </w:r>
      <w:r w:rsidRPr="009600E1">
        <w:rPr>
          <w:rFonts w:hint="eastAsia"/>
        </w:rPr>
        <w:t>夜间灯光数据</w:t>
      </w:r>
      <w:r>
        <w:rPr>
          <w:rFonts w:hint="eastAsia"/>
        </w:rPr>
        <w:t>在城市领域</w:t>
      </w:r>
      <w:r w:rsidRPr="009600E1">
        <w:rPr>
          <w:rFonts w:hint="eastAsia"/>
        </w:rPr>
        <w:t>的运用并不多。其中</w:t>
      </w:r>
      <w:r w:rsidRPr="009600E1">
        <w:rPr>
          <w:noProof/>
        </w:rPr>
        <w:t>Souknilanh Keola</w:t>
      </w:r>
      <w:r w:rsidRPr="009600E1">
        <w:rPr>
          <w:rFonts w:hint="eastAsia"/>
        </w:rPr>
        <w:t>等</w:t>
      </w:r>
      <w:r w:rsidRPr="009600E1">
        <w:rPr>
          <w:szCs w:val="24"/>
          <w:vertAlign w:val="superscript"/>
        </w:rPr>
        <w:t>[24]</w:t>
      </w:r>
      <w:r w:rsidRPr="009600E1">
        <w:rPr>
          <w:rFonts w:hint="eastAsia"/>
        </w:rPr>
        <w:t>使用</w:t>
      </w:r>
      <w:r w:rsidRPr="009600E1">
        <w:t>NPP-VIIRS</w:t>
      </w:r>
      <w:r w:rsidRPr="009600E1">
        <w:rPr>
          <w:rFonts w:hint="eastAsia"/>
        </w:rPr>
        <w:t>夜间灯光影像并通过添加土地覆盖数据，考虑发出较少或没有其他可以观察到的夜间照明灯光的农业和林业来估算官方收入，最终用来研究发展中国家与地区的经济增长；</w:t>
      </w:r>
      <w:r w:rsidRPr="009600E1">
        <w:t>Mia M Bennett</w:t>
      </w:r>
      <w:r w:rsidRPr="009600E1">
        <w:rPr>
          <w:rFonts w:hint="eastAsia"/>
        </w:rPr>
        <w:t>等</w:t>
      </w:r>
      <w:r w:rsidRPr="009600E1">
        <w:rPr>
          <w:szCs w:val="24"/>
          <w:vertAlign w:val="superscript"/>
        </w:rPr>
        <w:t>[25]</w:t>
      </w:r>
      <w:r w:rsidRPr="009600E1">
        <w:rPr>
          <w:rFonts w:hint="eastAsia"/>
        </w:rPr>
        <w:t>使用多时态</w:t>
      </w:r>
      <w:r w:rsidRPr="009600E1">
        <w:t>NPP-VIIRS</w:t>
      </w:r>
      <w:r w:rsidRPr="009600E1">
        <w:rPr>
          <w:rFonts w:hint="eastAsia"/>
        </w:rPr>
        <w:t>夜间灯光影像分析一系列地理范围内的城镇化、经济和人口动态进展，其对于用来估算和监测可能缺乏可靠官方统计数据的国家和地区的社会经济动态而言具有特别价值；</w:t>
      </w:r>
      <w:r w:rsidRPr="009600E1">
        <w:t xml:space="preserve">Noam Levin </w:t>
      </w:r>
      <w:r w:rsidRPr="009600E1">
        <w:rPr>
          <w:rFonts w:hint="eastAsia"/>
        </w:rPr>
        <w:t>等</w:t>
      </w:r>
      <w:bookmarkStart w:id="35" w:name="_Toc514072856"/>
      <w:bookmarkStart w:id="36" w:name="_Toc513903069"/>
      <w:r w:rsidRPr="009600E1">
        <w:rPr>
          <w:szCs w:val="24"/>
          <w:vertAlign w:val="superscript"/>
        </w:rPr>
        <w:t>[26]</w:t>
      </w:r>
      <w:r w:rsidRPr="009600E1">
        <w:rPr>
          <w:rFonts w:hint="eastAsia"/>
        </w:rPr>
        <w:t>利用</w:t>
      </w:r>
      <w:r w:rsidRPr="009600E1">
        <w:t>NPP-VIIRS</w:t>
      </w:r>
      <w:r w:rsidRPr="009600E1">
        <w:rPr>
          <w:rFonts w:hint="eastAsia"/>
        </w:rPr>
        <w:t>夜间光照水平对人口稠密地区进行全局分析，并发现城市夜间亮度会随季节发生变化，这是因为植被和积雪函数这两个变量会影响地面反照率，因此解释城市的夜间亮度不仅受到国家或地区经济水平的影响，还会受到建筑环境以及气候等因素的干预。</w:t>
      </w:r>
    </w:p>
    <w:p w14:paraId="55B3BC77"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37" w:name="_Toc39516632"/>
      <w:r w:rsidRPr="009600E1">
        <w:rPr>
          <w:rFonts w:eastAsia="宋体"/>
          <w:bCs/>
          <w:sz w:val="24"/>
        </w:rPr>
        <w:t xml:space="preserve">1.3.2 </w:t>
      </w:r>
      <w:r w:rsidRPr="009600E1">
        <w:rPr>
          <w:rFonts w:eastAsia="宋体" w:hint="eastAsia"/>
          <w:bCs/>
          <w:sz w:val="24"/>
        </w:rPr>
        <w:t>国内研究进展</w:t>
      </w:r>
      <w:bookmarkEnd w:id="25"/>
      <w:bookmarkEnd w:id="26"/>
      <w:bookmarkEnd w:id="35"/>
      <w:bookmarkEnd w:id="36"/>
      <w:bookmarkEnd w:id="37"/>
    </w:p>
    <w:p w14:paraId="6B520DE0" w14:textId="77777777" w:rsidR="00B81B66" w:rsidRPr="009600E1" w:rsidRDefault="00B81B66" w:rsidP="00356455">
      <w:pPr>
        <w:autoSpaceDE w:val="0"/>
        <w:autoSpaceDN w:val="0"/>
        <w:adjustRightInd w:val="0"/>
        <w:ind w:firstLine="480"/>
      </w:pPr>
      <w:r w:rsidRPr="009600E1">
        <w:rPr>
          <w:rFonts w:hint="eastAsia"/>
        </w:rPr>
        <w:t>国内利用</w:t>
      </w:r>
      <w:r w:rsidRPr="009600E1">
        <w:t>NPP-VIIRS</w:t>
      </w:r>
      <w:r w:rsidRPr="009600E1">
        <w:rPr>
          <w:rFonts w:hint="eastAsia"/>
        </w:rPr>
        <w:t>夜间灯光数据研究城镇空间扩张的方法虽然起步也较晚，但依然取得了一定成果。如</w:t>
      </w:r>
      <w:r w:rsidRPr="009600E1">
        <w:rPr>
          <w:rFonts w:hint="eastAsia"/>
          <w:noProof/>
        </w:rPr>
        <w:t>石开芳等</w:t>
      </w:r>
      <w:r w:rsidRPr="009600E1">
        <w:rPr>
          <w:vertAlign w:val="superscript"/>
        </w:rPr>
        <w:t>[27]</w:t>
      </w:r>
      <w:r w:rsidRPr="009600E1">
        <w:rPr>
          <w:rFonts w:hint="eastAsia"/>
        </w:rPr>
        <w:t>通过使用</w:t>
      </w:r>
      <w:r w:rsidRPr="009600E1">
        <w:t>NPP-VIIRS</w:t>
      </w:r>
      <w:r w:rsidRPr="009600E1">
        <w:rPr>
          <w:rFonts w:hint="eastAsia"/>
        </w:rPr>
        <w:t>夜间灯光影像来评估这种新一代夜</w:t>
      </w:r>
      <w:r>
        <w:rPr>
          <w:rFonts w:hint="eastAsia"/>
        </w:rPr>
        <w:t>间灯</w:t>
      </w:r>
      <w:r w:rsidRPr="009600E1">
        <w:rPr>
          <w:rFonts w:hint="eastAsia"/>
        </w:rPr>
        <w:t>光数据在提取城市区域运用中的潜力，并通过对中国</w:t>
      </w:r>
      <w:r w:rsidRPr="009600E1">
        <w:t>12</w:t>
      </w:r>
      <w:r w:rsidRPr="009600E1">
        <w:rPr>
          <w:rFonts w:hint="eastAsia"/>
        </w:rPr>
        <w:t>个城市的案例研究，将其结果与</w:t>
      </w:r>
      <w:r w:rsidRPr="009600E1">
        <w:t>DMSP-OLS</w:t>
      </w:r>
      <w:r w:rsidRPr="009600E1">
        <w:rPr>
          <w:rFonts w:hint="eastAsia"/>
        </w:rPr>
        <w:t>夜间灯光数据进行比较，</w:t>
      </w:r>
      <w:r>
        <w:rPr>
          <w:rFonts w:hint="eastAsia"/>
        </w:rPr>
        <w:t>其</w:t>
      </w:r>
      <w:r w:rsidRPr="009600E1">
        <w:rPr>
          <w:rFonts w:hint="eastAsia"/>
        </w:rPr>
        <w:t>结果表明，</w:t>
      </w:r>
      <w:r w:rsidRPr="009600E1">
        <w:t>NPP-VIIRS</w:t>
      </w:r>
      <w:r w:rsidRPr="009600E1">
        <w:rPr>
          <w:rFonts w:hint="eastAsia"/>
        </w:rPr>
        <w:t>夜间灯光复合数据为国家或地区范围内提取城市建成区提供了强有力的工具支持；谭明龙</w:t>
      </w:r>
      <w:r w:rsidRPr="009600E1">
        <w:rPr>
          <w:vertAlign w:val="superscript"/>
        </w:rPr>
        <w:t>[28]</w:t>
      </w:r>
      <w:r w:rsidRPr="009600E1">
        <w:rPr>
          <w:rFonts w:hint="eastAsia"/>
        </w:rPr>
        <w:t>基于</w:t>
      </w:r>
      <w:r w:rsidRPr="009600E1">
        <w:t>NPP-VIIRS</w:t>
      </w:r>
      <w:r w:rsidRPr="009600E1">
        <w:rPr>
          <w:rFonts w:hint="eastAsia"/>
        </w:rPr>
        <w:t>夜间灯光数据，使用内部缓冲区方法，从</w:t>
      </w:r>
      <w:r w:rsidRPr="009600E1">
        <w:t>Landsat Thematic Mapper</w:t>
      </w:r>
      <w:r w:rsidRPr="009600E1">
        <w:rPr>
          <w:rFonts w:hint="eastAsia"/>
        </w:rPr>
        <w:t>影像中提取并通过解释验证了华北地区城市区域的范围，其结果表明，</w:t>
      </w:r>
      <w:r w:rsidRPr="009600E1">
        <w:t>2000</w:t>
      </w:r>
      <w:r w:rsidRPr="009600E1">
        <w:rPr>
          <w:rFonts w:hint="eastAsia"/>
        </w:rPr>
        <w:t>年华北地区</w:t>
      </w:r>
      <w:r w:rsidRPr="009600E1">
        <w:t>120</w:t>
      </w:r>
      <w:r w:rsidRPr="009600E1">
        <w:rPr>
          <w:rFonts w:hint="eastAsia"/>
        </w:rPr>
        <w:t>个代表城市的照明面积与城市面积呈明显线性关系，</w:t>
      </w:r>
      <w:r w:rsidRPr="009600E1">
        <w:t>R-2</w:t>
      </w:r>
      <w:r w:rsidRPr="009600E1">
        <w:rPr>
          <w:rFonts w:hint="eastAsia"/>
        </w:rPr>
        <w:t>值超过了</w:t>
      </w:r>
      <w:r w:rsidRPr="009600E1">
        <w:t>0.95</w:t>
      </w:r>
      <w:r w:rsidRPr="009600E1">
        <w:rPr>
          <w:rFonts w:hint="eastAsia"/>
        </w:rPr>
        <w:t>，这表明内部缓冲区方法可以用来提取城市区域；</w:t>
      </w:r>
      <w:r w:rsidRPr="009600E1">
        <w:t xml:space="preserve">Yu </w:t>
      </w:r>
      <w:r w:rsidRPr="009600E1">
        <w:rPr>
          <w:noProof/>
        </w:rPr>
        <w:t>Bailang</w:t>
      </w:r>
      <w:r w:rsidRPr="009600E1">
        <w:rPr>
          <w:vertAlign w:val="superscript"/>
        </w:rPr>
        <w:t>[29]</w:t>
      </w:r>
      <w:r w:rsidRPr="009600E1">
        <w:rPr>
          <w:rFonts w:hint="eastAsia"/>
        </w:rPr>
        <w:t>介绍了利用对数变换来预处理</w:t>
      </w:r>
      <w:r w:rsidRPr="009600E1">
        <w:t>NPP-VIIRS NTL</w:t>
      </w:r>
      <w:r w:rsidRPr="009600E1">
        <w:rPr>
          <w:rFonts w:hint="eastAsia"/>
        </w:rPr>
        <w:t>复合数据，随后分别使用原始</w:t>
      </w:r>
      <w:r w:rsidRPr="009600E1">
        <w:t>NTL</w:t>
      </w:r>
      <w:r w:rsidRPr="009600E1">
        <w:rPr>
          <w:rFonts w:hint="eastAsia"/>
        </w:rPr>
        <w:t>数据和对数转换后的</w:t>
      </w:r>
      <w:r w:rsidRPr="009600E1">
        <w:t>NTL</w:t>
      </w:r>
      <w:r w:rsidRPr="009600E1">
        <w:rPr>
          <w:rFonts w:hint="eastAsia"/>
        </w:rPr>
        <w:t>数据测试了四种常用的城市建成区提取方法，即阈值技术法、基于</w:t>
      </w:r>
      <w:r w:rsidRPr="009600E1">
        <w:t>Sobel</w:t>
      </w:r>
      <w:r w:rsidRPr="009600E1">
        <w:rPr>
          <w:rFonts w:hint="eastAsia"/>
        </w:rPr>
        <w:t>的边缘检测法、邻域统计分析法和分水岭分割法；蒋元彤</w:t>
      </w:r>
      <w:r w:rsidRPr="009600E1">
        <w:rPr>
          <w:vertAlign w:val="superscript"/>
        </w:rPr>
        <w:t>[30]</w:t>
      </w:r>
      <w:r w:rsidRPr="009600E1">
        <w:rPr>
          <w:rFonts w:hint="eastAsia"/>
        </w:rPr>
        <w:t>基于</w:t>
      </w:r>
      <w:r w:rsidRPr="009600E1">
        <w:t>NPP-VIIRS</w:t>
      </w:r>
      <w:r w:rsidRPr="009600E1">
        <w:rPr>
          <w:rFonts w:hint="eastAsia"/>
        </w:rPr>
        <w:t>夜间灯光复合数据，使用不规则空间网格的分析方法来探索和评估</w:t>
      </w:r>
      <w:r w:rsidRPr="009600E1">
        <w:rPr>
          <w:rFonts w:hint="eastAsia"/>
          <w:noProof/>
        </w:rPr>
        <w:t>厦漳泉都</w:t>
      </w:r>
      <w:r w:rsidRPr="009600E1">
        <w:rPr>
          <w:rFonts w:hint="eastAsia"/>
        </w:rPr>
        <w:t>市区在</w:t>
      </w:r>
      <w:r w:rsidRPr="009600E1">
        <w:t>2013—2017</w:t>
      </w:r>
      <w:r w:rsidRPr="009600E1">
        <w:rPr>
          <w:rFonts w:hint="eastAsia"/>
        </w:rPr>
        <w:t>年间的城市空间扩展和城市社会经济活力，研究表明厦门的海湾型城市发展战略在</w:t>
      </w:r>
      <w:r w:rsidRPr="009600E1">
        <w:rPr>
          <w:rFonts w:hint="eastAsia"/>
          <w:noProof/>
        </w:rPr>
        <w:t>厦漳泉都</w:t>
      </w:r>
      <w:r w:rsidRPr="009600E1">
        <w:rPr>
          <w:rFonts w:hint="eastAsia"/>
        </w:rPr>
        <w:t>市区的整合和发展中发挥了关键作用，其观察</w:t>
      </w:r>
      <w:r w:rsidRPr="009600E1">
        <w:rPr>
          <w:rFonts w:hint="eastAsia"/>
        </w:rPr>
        <w:lastRenderedPageBreak/>
        <w:t>到的城市夜间灯光总亮度的增加也证明了该区域社会经济活动强度的增加。</w:t>
      </w:r>
    </w:p>
    <w:p w14:paraId="45EB32C0"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38" w:name="_Toc513903070"/>
      <w:bookmarkStart w:id="39" w:name="_Toc514072857"/>
      <w:bookmarkStart w:id="40" w:name="_Toc39516633"/>
      <w:r w:rsidRPr="009600E1">
        <w:rPr>
          <w:rFonts w:eastAsia="宋体"/>
          <w:bCs/>
          <w:sz w:val="24"/>
        </w:rPr>
        <w:t xml:space="preserve">1.3.3 </w:t>
      </w:r>
      <w:r w:rsidRPr="009600E1">
        <w:rPr>
          <w:rFonts w:eastAsia="宋体" w:hint="eastAsia"/>
          <w:bCs/>
          <w:sz w:val="24"/>
        </w:rPr>
        <w:t>研究评述</w:t>
      </w:r>
      <w:bookmarkStart w:id="41" w:name="_Toc514072858"/>
      <w:bookmarkStart w:id="42" w:name="_Toc513903071"/>
      <w:bookmarkEnd w:id="38"/>
      <w:bookmarkEnd w:id="39"/>
      <w:bookmarkEnd w:id="40"/>
    </w:p>
    <w:p w14:paraId="6B06CAA3" w14:textId="77777777" w:rsidR="00B81B66" w:rsidRPr="009600E1" w:rsidRDefault="00B81B66" w:rsidP="00356455">
      <w:pPr>
        <w:autoSpaceDE w:val="0"/>
        <w:autoSpaceDN w:val="0"/>
        <w:adjustRightInd w:val="0"/>
        <w:ind w:firstLine="480"/>
      </w:pPr>
      <w:r w:rsidRPr="009600E1">
        <w:rPr>
          <w:rFonts w:hint="eastAsia"/>
        </w:rPr>
        <w:t>综上所述，当前研究城市建成区的方法虽然较多，但是都在一定程度上存在着不同的缺陷，而利用夜间灯光数据研究的方法近年来得到了越来越多的运用。由于</w:t>
      </w:r>
      <w:r w:rsidRPr="009600E1">
        <w:t>NPP-VIIRS</w:t>
      </w:r>
      <w:r w:rsidRPr="009600E1">
        <w:rPr>
          <w:rFonts w:hint="eastAsia"/>
        </w:rPr>
        <w:t>夜间灯光数据弥补了</w:t>
      </w:r>
      <w:r w:rsidRPr="009600E1">
        <w:t>DMSP-OLS</w:t>
      </w:r>
      <w:r w:rsidRPr="009600E1">
        <w:rPr>
          <w:rFonts w:hint="eastAsia"/>
        </w:rPr>
        <w:t>数据的众多不足，可以积极解释城镇发展的时空演变规律和特征，有利于指导合理规划城市用地，避免城市空间盲目扩张，又因其研究正处于初期阶段，有待进一步发展和完善，因此具有广阔的应用前景。</w:t>
      </w:r>
    </w:p>
    <w:p w14:paraId="7E98B5B7"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43" w:name="_Toc39516634"/>
      <w:r w:rsidRPr="009600E1">
        <w:rPr>
          <w:rFonts w:eastAsia="宋体" w:cs="Times New Roman"/>
          <w:b/>
          <w:sz w:val="24"/>
          <w:szCs w:val="24"/>
        </w:rPr>
        <w:t xml:space="preserve">1.4 </w:t>
      </w:r>
      <w:r w:rsidRPr="009600E1">
        <w:rPr>
          <w:rFonts w:eastAsia="宋体" w:cs="Times New Roman" w:hint="eastAsia"/>
          <w:b/>
          <w:sz w:val="24"/>
          <w:szCs w:val="24"/>
        </w:rPr>
        <w:t>研究内容</w:t>
      </w:r>
      <w:bookmarkEnd w:id="41"/>
      <w:bookmarkEnd w:id="42"/>
      <w:bookmarkEnd w:id="43"/>
    </w:p>
    <w:p w14:paraId="438019E7" w14:textId="77777777" w:rsidR="00B81B66" w:rsidRPr="009600E1" w:rsidRDefault="00B81B66" w:rsidP="00356455">
      <w:pPr>
        <w:widowControl/>
        <w:ind w:firstLine="480"/>
        <w:rPr>
          <w:szCs w:val="18"/>
        </w:rPr>
      </w:pPr>
      <w:bookmarkStart w:id="44" w:name="_Toc514072859"/>
      <w:bookmarkStart w:id="45" w:name="_Toc483387358"/>
      <w:bookmarkStart w:id="46" w:name="_Toc513903072"/>
      <w:r w:rsidRPr="009600E1">
        <w:rPr>
          <w:rFonts w:hint="eastAsia"/>
          <w:szCs w:val="18"/>
        </w:rPr>
        <w:t>本文采用</w:t>
      </w:r>
      <w:r w:rsidRPr="009600E1">
        <w:rPr>
          <w:szCs w:val="18"/>
        </w:rPr>
        <w:t>NPP-VIIRS</w:t>
      </w:r>
      <w:r w:rsidRPr="009600E1">
        <w:rPr>
          <w:rFonts w:hint="eastAsia"/>
          <w:szCs w:val="18"/>
        </w:rPr>
        <w:t>夜间灯光数据作为表征城市内部人类活动强度的综合因子，以城镇化发展迅猛的</w:t>
      </w:r>
      <w:r>
        <w:rPr>
          <w:szCs w:val="18"/>
        </w:rPr>
        <w:t>***</w:t>
      </w:r>
      <w:r w:rsidRPr="009600E1">
        <w:rPr>
          <w:rFonts w:hint="eastAsia"/>
          <w:szCs w:val="18"/>
        </w:rPr>
        <w:t>为例，将</w:t>
      </w:r>
      <w:r>
        <w:rPr>
          <w:szCs w:val="18"/>
        </w:rPr>
        <w:t>***</w:t>
      </w:r>
      <w:r w:rsidRPr="009600E1">
        <w:rPr>
          <w:rFonts w:hint="eastAsia"/>
          <w:szCs w:val="18"/>
        </w:rPr>
        <w:t>看作有内部差异的空间，对其城市发展的空间特征进行研究。从城市扩展的速度和强度指数分析</w:t>
      </w:r>
      <w:r>
        <w:rPr>
          <w:szCs w:val="18"/>
        </w:rPr>
        <w:t>***</w:t>
      </w:r>
      <w:r w:rsidRPr="009600E1">
        <w:rPr>
          <w:rFonts w:hint="eastAsia"/>
          <w:szCs w:val="18"/>
        </w:rPr>
        <w:t>建设用地扩张的时空尺度；选用紧凑度指数探究</w:t>
      </w:r>
      <w:r>
        <w:rPr>
          <w:szCs w:val="18"/>
        </w:rPr>
        <w:t>***</w:t>
      </w:r>
      <w:r w:rsidRPr="009600E1">
        <w:rPr>
          <w:rFonts w:hint="eastAsia"/>
          <w:szCs w:val="18"/>
        </w:rPr>
        <w:t>城市空间形态；提取该时期</w:t>
      </w:r>
      <w:r>
        <w:rPr>
          <w:szCs w:val="18"/>
        </w:rPr>
        <w:t>***</w:t>
      </w:r>
      <w:r w:rsidRPr="009600E1">
        <w:rPr>
          <w:rFonts w:hint="eastAsia"/>
          <w:szCs w:val="18"/>
        </w:rPr>
        <w:t>城市重心，揭示其重心的迁移特点；结合城市景观指数，分析城市空间格局的变化和内部各区域的发展差异。最后结合实际探究</w:t>
      </w:r>
      <w:r>
        <w:rPr>
          <w:szCs w:val="18"/>
        </w:rPr>
        <w:t>***</w:t>
      </w:r>
      <w:r w:rsidRPr="009600E1">
        <w:rPr>
          <w:rFonts w:hint="eastAsia"/>
          <w:szCs w:val="18"/>
        </w:rPr>
        <w:t>城市发展所面临的各种挑战和问题，以期为城市未来合理规划用地、避免空间盲目扩张、实现区域可持续发展提供科学参考。</w:t>
      </w:r>
    </w:p>
    <w:p w14:paraId="246E8677"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47" w:name="_Toc39516635"/>
      <w:r w:rsidRPr="009600E1">
        <w:rPr>
          <w:rFonts w:eastAsia="宋体" w:cs="Times New Roman"/>
          <w:b/>
          <w:sz w:val="24"/>
          <w:szCs w:val="24"/>
        </w:rPr>
        <w:t xml:space="preserve">1.5 </w:t>
      </w:r>
      <w:r w:rsidRPr="009600E1">
        <w:rPr>
          <w:rFonts w:eastAsia="宋体" w:cs="Times New Roman" w:hint="eastAsia"/>
          <w:b/>
          <w:sz w:val="24"/>
          <w:szCs w:val="24"/>
        </w:rPr>
        <w:t>研究方法</w:t>
      </w:r>
      <w:bookmarkEnd w:id="44"/>
      <w:bookmarkEnd w:id="45"/>
      <w:bookmarkEnd w:id="46"/>
      <w:bookmarkEnd w:id="47"/>
    </w:p>
    <w:p w14:paraId="3F294B03" w14:textId="77777777" w:rsidR="00B81B66" w:rsidRPr="009600E1" w:rsidRDefault="00B81B66" w:rsidP="00356455">
      <w:pPr>
        <w:widowControl/>
        <w:ind w:firstLine="480"/>
        <w:rPr>
          <w:szCs w:val="24"/>
        </w:rPr>
      </w:pPr>
      <w:r w:rsidRPr="009600E1">
        <w:rPr>
          <w:rFonts w:hint="eastAsia"/>
          <w:szCs w:val="24"/>
        </w:rPr>
        <w:t>（</w:t>
      </w:r>
      <w:r w:rsidRPr="009600E1">
        <w:rPr>
          <w:szCs w:val="24"/>
        </w:rPr>
        <w:t>1</w:t>
      </w:r>
      <w:r w:rsidRPr="009600E1">
        <w:rPr>
          <w:rFonts w:hint="eastAsia"/>
          <w:szCs w:val="24"/>
        </w:rPr>
        <w:t>）文献资料研究法。广泛查阅收集国内外与夜间灯光数据以及城镇空间扩张有关的期刊、专著和论文等资料，通过整理与分析，详细了解该领域在国内外的研究现状、动态以及最新研究成果，从而根据有关夜间灯光数据和城镇空间扩张的研究基础确定本</w:t>
      </w:r>
      <w:r>
        <w:rPr>
          <w:rFonts w:hint="eastAsia"/>
          <w:szCs w:val="24"/>
        </w:rPr>
        <w:t>论</w:t>
      </w:r>
      <w:r w:rsidRPr="009600E1">
        <w:rPr>
          <w:rFonts w:hint="eastAsia"/>
          <w:szCs w:val="24"/>
        </w:rPr>
        <w:t>文研究内容。</w:t>
      </w:r>
    </w:p>
    <w:p w14:paraId="2E2F8C61" w14:textId="77777777" w:rsidR="00B81B66" w:rsidRPr="009600E1" w:rsidRDefault="00B81B66" w:rsidP="00356455">
      <w:pPr>
        <w:widowControl/>
        <w:ind w:firstLine="480"/>
        <w:rPr>
          <w:szCs w:val="24"/>
        </w:rPr>
      </w:pPr>
      <w:r w:rsidRPr="009600E1">
        <w:rPr>
          <w:rFonts w:hint="eastAsia"/>
          <w:szCs w:val="24"/>
        </w:rPr>
        <w:t>（</w:t>
      </w:r>
      <w:r w:rsidRPr="009600E1">
        <w:rPr>
          <w:szCs w:val="24"/>
        </w:rPr>
        <w:t>2</w:t>
      </w:r>
      <w:r w:rsidRPr="009600E1">
        <w:rPr>
          <w:rFonts w:hint="eastAsia"/>
          <w:szCs w:val="24"/>
        </w:rPr>
        <w:t>）实地调查法。实地走访</w:t>
      </w:r>
      <w:r>
        <w:rPr>
          <w:szCs w:val="24"/>
        </w:rPr>
        <w:t>***</w:t>
      </w:r>
      <w:r w:rsidRPr="009600E1">
        <w:rPr>
          <w:rFonts w:hint="eastAsia"/>
          <w:szCs w:val="24"/>
        </w:rPr>
        <w:t>相关区域，特别是城中村、老城区和城乡结合部等城市重点地区，了解其夜间灯光实际分布、土地利用现状以及当前存在的各种城市发展问题。</w:t>
      </w:r>
    </w:p>
    <w:p w14:paraId="71293A5B" w14:textId="77777777" w:rsidR="00B81B66" w:rsidRPr="009600E1" w:rsidRDefault="00B81B66" w:rsidP="00356455">
      <w:pPr>
        <w:widowControl/>
        <w:ind w:firstLine="480"/>
        <w:rPr>
          <w:szCs w:val="24"/>
        </w:rPr>
      </w:pPr>
      <w:r w:rsidRPr="009600E1">
        <w:rPr>
          <w:rFonts w:hint="eastAsia"/>
          <w:szCs w:val="24"/>
        </w:rPr>
        <w:t>（</w:t>
      </w:r>
      <w:r w:rsidRPr="009600E1">
        <w:rPr>
          <w:szCs w:val="24"/>
        </w:rPr>
        <w:t>3</w:t>
      </w:r>
      <w:r w:rsidRPr="009600E1">
        <w:rPr>
          <w:rFonts w:hint="eastAsia"/>
          <w:szCs w:val="24"/>
        </w:rPr>
        <w:t>）时空分析法。从时间的角度，探究</w:t>
      </w:r>
      <w:r>
        <w:rPr>
          <w:szCs w:val="24"/>
        </w:rPr>
        <w:t>***</w:t>
      </w:r>
      <w:r w:rsidRPr="009600E1">
        <w:rPr>
          <w:rFonts w:hint="eastAsia"/>
          <w:szCs w:val="24"/>
        </w:rPr>
        <w:t>建成区在时间序列上的动态变化；从空间的角度，研究城市建成区在区域空间上的发展差异。</w:t>
      </w:r>
    </w:p>
    <w:p w14:paraId="55B09C16" w14:textId="77777777" w:rsidR="00B81B66" w:rsidRPr="009600E1" w:rsidRDefault="00B81B66" w:rsidP="00356455">
      <w:pPr>
        <w:widowControl/>
        <w:ind w:firstLine="480"/>
        <w:rPr>
          <w:szCs w:val="24"/>
        </w:rPr>
      </w:pPr>
      <w:bookmarkStart w:id="48" w:name="_Toc37408993"/>
      <w:bookmarkStart w:id="49" w:name="_Toc37409090"/>
      <w:bookmarkStart w:id="50" w:name="_Toc37409233"/>
      <w:r w:rsidRPr="009600E1">
        <w:rPr>
          <w:rFonts w:hint="eastAsia"/>
          <w:szCs w:val="24"/>
        </w:rPr>
        <w:lastRenderedPageBreak/>
        <w:t>（</w:t>
      </w:r>
      <w:r w:rsidRPr="009600E1">
        <w:rPr>
          <w:szCs w:val="24"/>
        </w:rPr>
        <w:t>4</w:t>
      </w:r>
      <w:r w:rsidRPr="009600E1">
        <w:rPr>
          <w:rFonts w:hint="eastAsia"/>
          <w:szCs w:val="24"/>
        </w:rPr>
        <w:t>）地理信息技术法。本文采用的地理信息技术是指在地理信息系统的支持下，对地理空间数据进行整理与分析。夜间灯光数据的处理和统计还需要借助于</w:t>
      </w:r>
      <w:r w:rsidRPr="009600E1">
        <w:rPr>
          <w:szCs w:val="24"/>
        </w:rPr>
        <w:t>ArcGIS</w:t>
      </w:r>
      <w:r w:rsidRPr="009600E1">
        <w:rPr>
          <w:rFonts w:hint="eastAsia"/>
          <w:szCs w:val="24"/>
        </w:rPr>
        <w:t>等平台系统，其为研究城镇空间扩张提供了较为便利的技术支持。</w:t>
      </w:r>
      <w:bookmarkEnd w:id="48"/>
      <w:bookmarkEnd w:id="49"/>
      <w:bookmarkEnd w:id="50"/>
    </w:p>
    <w:p w14:paraId="7360C88A" w14:textId="77777777" w:rsidR="00B81B66" w:rsidRDefault="00B81B66" w:rsidP="0021262B">
      <w:pPr>
        <w:widowControl/>
        <w:spacing w:beforeLines="50" w:before="163" w:afterLines="50" w:after="163"/>
        <w:ind w:firstLine="480"/>
        <w:jc w:val="left"/>
        <w:outlineLvl w:val="1"/>
        <w:rPr>
          <w:b/>
          <w:szCs w:val="24"/>
        </w:rPr>
      </w:pPr>
      <w:r w:rsidRPr="009600E1">
        <w:rPr>
          <w:szCs w:val="24"/>
        </w:rPr>
        <w:br w:type="page"/>
      </w:r>
      <w:bookmarkStart w:id="51" w:name="_Toc39516636"/>
      <w:r w:rsidRPr="009600E1">
        <w:rPr>
          <w:b/>
          <w:szCs w:val="24"/>
        </w:rPr>
        <w:lastRenderedPageBreak/>
        <w:t xml:space="preserve">1.6 </w:t>
      </w:r>
      <w:r w:rsidRPr="009600E1">
        <w:rPr>
          <w:rFonts w:hint="eastAsia"/>
          <w:b/>
          <w:szCs w:val="24"/>
        </w:rPr>
        <w:t>研究采取的技术路线</w:t>
      </w:r>
      <w:bookmarkEnd w:id="51"/>
    </w:p>
    <w:p w14:paraId="62FA3A16" w14:textId="77777777" w:rsidR="00B81B66" w:rsidRPr="00513E81" w:rsidRDefault="00B81B66" w:rsidP="00792DBB">
      <w:pPr>
        <w:widowControl/>
        <w:ind w:firstLine="480"/>
        <w:rPr>
          <w:szCs w:val="24"/>
        </w:rPr>
      </w:pPr>
      <w:r w:rsidRPr="00513E81">
        <w:rPr>
          <w:rFonts w:hint="eastAsia"/>
          <w:szCs w:val="24"/>
        </w:rPr>
        <w:t>本研究的</w:t>
      </w:r>
      <w:r>
        <w:rPr>
          <w:rFonts w:hint="eastAsia"/>
          <w:szCs w:val="24"/>
        </w:rPr>
        <w:t>主要</w:t>
      </w:r>
      <w:r w:rsidRPr="00513E81">
        <w:rPr>
          <w:rFonts w:hint="eastAsia"/>
          <w:szCs w:val="24"/>
        </w:rPr>
        <w:t>思路是，</w:t>
      </w:r>
      <w:r>
        <w:rPr>
          <w:rFonts w:hint="eastAsia"/>
          <w:szCs w:val="24"/>
        </w:rPr>
        <w:t>首先对</w:t>
      </w:r>
      <w:r>
        <w:rPr>
          <w:szCs w:val="24"/>
        </w:rPr>
        <w:t>***</w:t>
      </w:r>
      <w:r w:rsidRPr="00513E81">
        <w:rPr>
          <w:rFonts w:hint="eastAsia"/>
          <w:szCs w:val="24"/>
        </w:rPr>
        <w:t>夜间灯光数据进行建成区提取，</w:t>
      </w:r>
      <w:r>
        <w:rPr>
          <w:rFonts w:hint="eastAsia"/>
          <w:szCs w:val="24"/>
        </w:rPr>
        <w:t>然后</w:t>
      </w:r>
      <w:r w:rsidRPr="00513E81">
        <w:rPr>
          <w:rFonts w:hint="eastAsia"/>
          <w:szCs w:val="24"/>
        </w:rPr>
        <w:t>对提取出的建成区进行空间扩张分析</w:t>
      </w:r>
      <w:r>
        <w:rPr>
          <w:rFonts w:hint="eastAsia"/>
          <w:szCs w:val="24"/>
        </w:rPr>
        <w:t>，最后基于研究结果提出相应的对策与建议</w:t>
      </w:r>
      <w:r w:rsidRPr="00513E81">
        <w:rPr>
          <w:rFonts w:hint="eastAsia"/>
          <w:szCs w:val="24"/>
        </w:rPr>
        <w:t>。研究所采取的</w:t>
      </w:r>
      <w:r>
        <w:rPr>
          <w:rFonts w:hint="eastAsia"/>
          <w:szCs w:val="24"/>
        </w:rPr>
        <w:t>具体</w:t>
      </w:r>
      <w:r w:rsidRPr="00513E81">
        <w:rPr>
          <w:rFonts w:hint="eastAsia"/>
          <w:szCs w:val="24"/>
        </w:rPr>
        <w:t>技术路线如图</w:t>
      </w:r>
      <w:r w:rsidRPr="00513E81">
        <w:rPr>
          <w:szCs w:val="24"/>
        </w:rPr>
        <w:t>1-1</w:t>
      </w:r>
      <w:r w:rsidRPr="00513E81">
        <w:rPr>
          <w:rFonts w:hint="eastAsia"/>
          <w:szCs w:val="24"/>
        </w:rPr>
        <w:t>所示。</w:t>
      </w:r>
    </w:p>
    <w:p w14:paraId="349343D2" w14:textId="19DAF3E6" w:rsidR="00B81B66" w:rsidRPr="009600E1" w:rsidRDefault="00C873E0" w:rsidP="0021262B">
      <w:pPr>
        <w:spacing w:beforeLines="50" w:before="163" w:afterLines="50" w:after="163" w:line="480" w:lineRule="auto"/>
        <w:ind w:firstLineChars="0" w:firstLine="0"/>
        <w:jc w:val="center"/>
        <w:sectPr w:rsidR="00B81B66" w:rsidRPr="009600E1" w:rsidSect="00251374">
          <w:headerReference w:type="default" r:id="rId30"/>
          <w:pgSz w:w="11906" w:h="16838" w:code="9"/>
          <w:pgMar w:top="1418" w:right="1418" w:bottom="1418" w:left="1701" w:header="851" w:footer="992" w:gutter="284"/>
          <w:pgNumType w:start="1"/>
          <w:cols w:space="0"/>
          <w:docGrid w:type="linesAndChars" w:linePitch="326"/>
        </w:sectPr>
      </w:pPr>
      <w:r>
        <w:rPr>
          <w:noProof/>
        </w:rPr>
        <w:pict w14:anchorId="6EBA4AEC">
          <v:shapetype id="_x0000_t32" coordsize="21600,21600" o:spt="32" o:oned="t" path="m,l21600,21600e" filled="f">
            <v:path arrowok="t" fillok="f" o:connecttype="none"/>
            <o:lock v:ext="edit" shapetype="t"/>
          </v:shapetype>
          <v:shape id="直接箭头连接符 26" o:spid="_x0000_s1026" type="#_x0000_t32" style="position:absolute;left:0;text-align:left;margin-left:259.9pt;margin-top:212.75pt;width:0;height:22.5pt;z-index:-11;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" strokeweight="1pt">
            <v:stroke endarrow="open"/>
            <o:lock v:ext="edit" shapetype="f"/>
          </v:shape>
        </w:pict>
      </w:r>
      <w:r>
        <w:rPr>
          <w:noProof/>
        </w:rPr>
        <w:pict w14:anchorId="7BD9269C">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073" o:spid="_x0000_s1027" type="#_x0000_t34" style="position:absolute;left:0;text-align:left;margin-left:108.4pt;margin-top:122.75pt;width:149.2pt;height:21pt;rotation:180;flip:y;z-index:-1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" adj="51">
            <v:stroke endarrow="open" joinstyle="round"/>
            <o:lock v:ext="edit" shapetype="f"/>
          </v:shape>
        </w:pict>
      </w:r>
      <w:r>
        <w:rPr>
          <w:noProof/>
        </w:rPr>
        <w:pict w14:anchorId="54AB17A5">
          <v:rect id="文本框 1072" o:spid="_x0000_s1028" style="position:absolute;left:0;text-align:left;margin-left:182.6pt;margin-top:99.85pt;width:148.4pt;height:23.25pt;z-index: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" strokeweight=".5pt">
            <v:stroke joinstyle="round"/>
            <v:path arrowok="t"/>
            <v:textbox>
              <w:txbxContent>
                <w:p w14:paraId="26C15071" w14:textId="77777777" w:rsidR="00FF7725" w:rsidRDefault="00FF7725">
                  <w:pPr>
                    <w:spacing w:line="240" w:lineRule="auto"/>
                    <w:ind w:firstLineChars="0" w:firstLine="0"/>
                    <w:jc w:val="center"/>
                    <w:rPr>
                      <w:szCs w:val="24"/>
                    </w:rPr>
                  </w:pPr>
                  <w:r>
                    <w:rPr>
                      <w:rFonts w:ascii="宋体" w:hAnsi="宋体" w:hint="eastAsia"/>
                      <w:szCs w:val="24"/>
                    </w:rPr>
                    <w:t>参考比较法确定最佳阈值</w:t>
                  </w:r>
                </w:p>
              </w:txbxContent>
            </v:textbox>
          </v:rect>
        </w:pict>
      </w:r>
      <w:r>
        <w:rPr>
          <w:noProof/>
        </w:rPr>
        <w:pict w14:anchorId="42B70137">
          <v:rect id="文本框 1066" o:spid="_x0000_s1029" style="position:absolute;left:0;text-align:left;margin-left:34.85pt;margin-top:6.1pt;width:148.4pt;height:23.25pt;z-index:3;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" strokeweight=".5pt">
            <v:stroke joinstyle="round"/>
            <v:path arrowok="t"/>
            <v:textbox>
              <w:txbxContent>
                <w:p w14:paraId="31DCAA4D" w14:textId="77777777" w:rsidR="00FF7725" w:rsidRDefault="00FF7725">
                  <w:pPr>
                    <w:spacing w:line="240" w:lineRule="auto"/>
                    <w:ind w:firstLineChars="0" w:firstLine="0"/>
                    <w:jc w:val="center"/>
                    <w:rPr>
                      <w:szCs w:val="24"/>
                    </w:rPr>
                  </w:pPr>
                  <w:r>
                    <w:t>NPP-VIIRS</w:t>
                  </w:r>
                  <w:r>
                    <w:rPr>
                      <w:rFonts w:ascii="宋体" w:hAnsi="宋体" w:hint="eastAsia"/>
                      <w:szCs w:val="24"/>
                    </w:rPr>
                    <w:t>夜间灯光数据</w:t>
                  </w:r>
                </w:p>
              </w:txbxContent>
            </v:textbox>
          </v:rect>
        </w:pict>
      </w:r>
      <w:r>
        <w:rPr>
          <w:noProof/>
        </w:rPr>
        <w:pict w14:anchorId="01B66085">
          <v:shape id="直接箭头连接符 1067" o:spid="_x0000_s1030" type="#_x0000_t32" style="position:absolute;left:0;text-align:left;margin-left:108.35pt;margin-top:30.1pt;width:0;height:23.2pt;z-index:-17;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" strokeweight="1pt">
            <v:stroke endarrow="open"/>
            <o:lock v:ext="edit" shapetype="f"/>
          </v:shape>
        </w:pict>
      </w:r>
      <w:r>
        <w:rPr>
          <w:noProof/>
        </w:rPr>
        <w:pict w14:anchorId="4CA17102">
          <v:rect id="文本框 1068" o:spid="_x0000_s1031" style="position:absolute;left:0;text-align:left;margin-left:34.85pt;margin-top:53.35pt;width:148.45pt;height:23.25pt;z-index: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" strokeweight=".5pt">
            <v:stroke joinstyle="round"/>
            <v:path arrowok="t"/>
            <v:textbox>
              <w:txbxContent>
                <w:p w14:paraId="75A043B3" w14:textId="77777777" w:rsidR="00FF7725" w:rsidRDefault="00FF7725">
                  <w:pPr>
                    <w:spacing w:line="240" w:lineRule="auto"/>
                    <w:ind w:firstLineChars="0" w:firstLine="0"/>
                    <w:jc w:val="center"/>
                    <w:rPr>
                      <w:szCs w:val="24"/>
                    </w:rPr>
                  </w:pPr>
                  <w:r>
                    <w:rPr>
                      <w:rFonts w:ascii="宋体" w:hAnsi="宋体" w:hint="eastAsia"/>
                      <w:szCs w:val="24"/>
                    </w:rPr>
                    <w:t>投影坐标系转化和重采样</w:t>
                  </w:r>
                </w:p>
              </w:txbxContent>
            </v:textbox>
          </v:rect>
        </w:pict>
      </w:r>
      <w:r>
        <w:rPr>
          <w:noProof/>
        </w:rPr>
        <w:pict w14:anchorId="68793763">
          <v:shape id="直接箭头连接符 1069" o:spid="_x0000_s1032" type="#_x0000_t32" style="position:absolute;left:0;text-align:left;margin-left:108.35pt;margin-top:76.6pt;width:0;height:23.25pt;z-index:-1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" strokeweight="1pt">
            <v:stroke endarrow="open"/>
            <o:lock v:ext="edit" shapetype="f"/>
          </v:shape>
        </w:pict>
      </w:r>
      <w:r>
        <w:rPr>
          <w:noProof/>
        </w:rPr>
        <w:pict w14:anchorId="0D4EC3C2">
          <v:rect id="文本框 1070" o:spid="_x0000_s1033" style="position:absolute;left:0;text-align:left;margin-left:46.1pt;margin-top:99.85pt;width:125.15pt;height:23.25pt;z-index:5;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" strokeweight=".5pt">
            <v:stroke joinstyle="round"/>
            <v:path arrowok="t"/>
            <v:textbox>
              <w:txbxContent>
                <w:p w14:paraId="0A227715" w14:textId="77777777" w:rsidR="00FF7725" w:rsidRDefault="00FF7725">
                  <w:pPr>
                    <w:spacing w:line="240" w:lineRule="auto"/>
                    <w:ind w:firstLineChars="0" w:firstLine="0"/>
                    <w:jc w:val="center"/>
                    <w:rPr>
                      <w:szCs w:val="24"/>
                    </w:rPr>
                  </w:pPr>
                  <w:r>
                    <w:rPr>
                      <w:rFonts w:ascii="宋体" w:hAnsi="宋体" w:hint="eastAsia"/>
                      <w:szCs w:val="24"/>
                    </w:rPr>
                    <w:t>灯光数据提取建成区</w:t>
                  </w:r>
                </w:p>
              </w:txbxContent>
            </v:textbox>
          </v:rect>
        </w:pict>
      </w:r>
      <w:r>
        <w:rPr>
          <w:noProof/>
        </w:rPr>
        <w:pict w14:anchorId="21B8A772">
          <v:shape id="直接箭头连接符 1071" o:spid="_x0000_s1034" type="#_x0000_t32" style="position:absolute;left:0;text-align:left;margin-left:109.1pt;margin-top:123.1pt;width:0;height:44.25pt;z-index:-15;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" strokeweight="1pt">
            <v:stroke endarrow="open"/>
            <o:lock v:ext="edit" shapetype="f"/>
          </v:shape>
        </w:pict>
      </w:r>
      <w:r>
        <w:rPr>
          <w:noProof/>
        </w:rPr>
        <w:pict w14:anchorId="43FC7C35">
          <v:rect id="文本框 1074" o:spid="_x0000_s1035" style="position:absolute;left:0;text-align:left;margin-left:52.7pt;margin-top:167.35pt;width:113.35pt;height:23.2pt;z-index: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" strokeweight=".5pt">
            <v:stroke joinstyle="round"/>
            <v:path arrowok="t"/>
            <v:textbox>
              <w:txbxContent>
                <w:p w14:paraId="7A40BDFC" w14:textId="77777777" w:rsidR="00FF7725" w:rsidRDefault="00FF7725">
                  <w:pPr>
                    <w:spacing w:line="240" w:lineRule="auto"/>
                    <w:ind w:firstLineChars="0" w:firstLine="0"/>
                    <w:jc w:val="center"/>
                    <w:rPr>
                      <w:szCs w:val="24"/>
                    </w:rPr>
                  </w:pPr>
                  <w:r>
                    <w:rPr>
                      <w:rFonts w:ascii="宋体" w:hAnsi="宋体" w:hint="eastAsia"/>
                      <w:szCs w:val="24"/>
                    </w:rPr>
                    <w:t>武汉市建成区范围</w:t>
                  </w:r>
                </w:p>
              </w:txbxContent>
            </v:textbox>
          </v:rect>
        </w:pict>
      </w:r>
      <w:r>
        <w:rPr>
          <w:noProof/>
        </w:rPr>
        <w:pict w14:anchorId="4835D525">
          <v:line id="直接连接符 25" o:spid="_x0000_s1036" style="position:absolute;left:0;text-align:left;flip:y;z-index:-12;visibility:visible;mso-wrap-distance-left:0;mso-wrap-distance-right:0" from="109.9pt,212.75pt" to="259.9pt,2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">
            <o:lock v:ext="edit" shapetype="f"/>
          </v:line>
        </w:pict>
      </w:r>
      <w:r>
        <w:rPr>
          <w:noProof/>
        </w:rPr>
        <w:pict w14:anchorId="543EC8C1">
          <v:shape id="直接箭头连接符 11" o:spid="_x0000_s1037" type="#_x0000_t32" style="position:absolute;left:0;text-align:left;margin-left:109.85pt;margin-top:191.35pt;width:0;height:44.25pt;z-index:-13;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" strokeweight="1pt">
            <v:stroke endarrow="open"/>
            <o:lock v:ext="edit" shapetype="f"/>
          </v:shape>
        </w:pict>
      </w:r>
      <w:r>
        <w:rPr>
          <w:noProof/>
        </w:rPr>
        <w:pict w14:anchorId="07A86590">
          <v:rect id="文本框 12" o:spid="_x0000_s1038" style="position:absolute;left:0;text-align:left;margin-left:55.8pt;margin-top:235.55pt;width:113.35pt;height:23.2pt;z-index:7;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" strokeweight=".5pt">
            <v:stroke joinstyle="round"/>
            <v:path arrowok="t"/>
            <v:textbox>
              <w:txbxContent>
                <w:p w14:paraId="516B2D9A" w14:textId="77777777" w:rsidR="00FF7725" w:rsidRDefault="00FF7725">
                  <w:pPr>
                    <w:spacing w:line="240" w:lineRule="auto"/>
                    <w:ind w:firstLineChars="0" w:firstLine="0"/>
                    <w:jc w:val="center"/>
                    <w:rPr>
                      <w:szCs w:val="24"/>
                    </w:rPr>
                  </w:pPr>
                  <w:r>
                    <w:rPr>
                      <w:rFonts w:ascii="宋体" w:hAnsi="宋体" w:hint="eastAsia"/>
                      <w:szCs w:val="24"/>
                    </w:rPr>
                    <w:t>武汉市建成区面积</w:t>
                  </w:r>
                </w:p>
              </w:txbxContent>
            </v:textbox>
          </v:rect>
        </w:pict>
      </w:r>
      <w:r>
        <w:rPr>
          <w:noProof/>
        </w:rPr>
        <w:pict w14:anchorId="624D09CC">
          <v:line id="直接连接符 311" o:spid="_x0000_s1039" style="position:absolute;left:0;text-align:left;z-index:-7;visibility:visible;mso-wrap-distance-left:0;mso-wrap-distance-right:0" from="86.65pt,349.25pt" to="378.4pt,3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">
            <o:lock v:ext="edit" shapetype="f"/>
          </v:line>
        </w:pict>
      </w:r>
      <w:r>
        <w:rPr>
          <w:noProof/>
        </w:rPr>
        <w:pict w14:anchorId="407DB1B3">
          <v:line id="直接连接符 313" o:spid="_x0000_s1040" style="position:absolute;left:0;text-align:left;z-index:-5;visibility:visible;mso-wrap-distance-left:0;mso-wrap-distance-right:0" from="86.65pt,327.5pt" to="86.65pt,3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">
            <o:lock v:ext="edit" shapetype="f"/>
          </v:line>
        </w:pict>
      </w:r>
      <w:r>
        <w:rPr>
          <w:noProof/>
        </w:rPr>
        <w:pict w14:anchorId="3116EAA8">
          <v:line id="直接连接符 312" o:spid="_x0000_s1041" style="position:absolute;left:0;text-align:left;flip:y;z-index:-6;visibility:visible;mso-wrap-distance-left:0;mso-wrap-distance-right:0" from="86.65pt,281pt" to="378.4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">
            <o:lock v:ext="edit" shapetype="f"/>
          </v:line>
        </w:pict>
      </w:r>
      <w:r>
        <w:rPr>
          <w:noProof/>
        </w:rPr>
        <w:pict w14:anchorId="57350593">
          <v:shape id="直接箭头连接符 292" o:spid="_x0000_s1042" type="#_x0000_t32" style="position:absolute;left:0;text-align:left;margin-left:378.25pt;margin-top:281.35pt;width:0;height:23.25pt;z-index:-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" strokeweight="1pt">
            <v:stroke endarrow="open"/>
            <o:lock v:ext="edit" shapetype="f"/>
          </v:shape>
        </w:pict>
      </w:r>
      <w:r>
        <w:rPr>
          <w:noProof/>
        </w:rPr>
        <w:pict w14:anchorId="2823AA60">
          <v:rect id="文本框 27" o:spid="_x0000_s1043" style="position:absolute;left:0;text-align:left;margin-left:179.65pt;margin-top:235.5pt;width:161.2pt;height:23.25pt;z-index: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" strokeweight=".5pt">
            <v:stroke joinstyle="round"/>
            <v:path arrowok="t"/>
            <v:textbox>
              <w:txbxContent>
                <w:p w14:paraId="6DA87479" w14:textId="77777777" w:rsidR="00FF7725" w:rsidRDefault="00FF7725">
                  <w:pPr>
                    <w:spacing w:line="240" w:lineRule="auto"/>
                    <w:ind w:firstLineChars="0" w:firstLine="0"/>
                    <w:jc w:val="center"/>
                    <w:rPr>
                      <w:szCs w:val="24"/>
                    </w:rPr>
                  </w:pPr>
                  <w:r>
                    <w:rPr>
                      <w:rFonts w:ascii="宋体" w:hAnsi="宋体" w:hint="eastAsia"/>
                      <w:szCs w:val="24"/>
                    </w:rPr>
                    <w:t>武汉市建成区空间扩张分析</w:t>
                  </w:r>
                </w:p>
              </w:txbxContent>
            </v:textbox>
          </v:rect>
        </w:pict>
      </w:r>
      <w:r>
        <w:rPr>
          <w:noProof/>
        </w:rPr>
        <w:pict w14:anchorId="7B4BF3C5">
          <v:shape id="直接箭头连接符 30" o:spid="_x0000_s1044" type="#_x0000_t32" style="position:absolute;left:0;text-align:left;margin-left:259.9pt;margin-top:258.75pt;width:0;height:45.75pt;flip:x;z-index:-1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" strokeweight="1pt">
            <v:stroke endarrow="open"/>
            <o:lock v:ext="edit" shapetype="f"/>
          </v:shape>
        </w:pict>
      </w:r>
      <w:r>
        <w:rPr>
          <w:noProof/>
        </w:rPr>
        <w:pict w14:anchorId="2BD3D709">
          <v:rect id="文本框 309" o:spid="_x0000_s1045" style="position:absolute;left:0;text-align:left;margin-left:183.25pt;margin-top:305.2pt;width:123.75pt;height:23.25pt;z-index:9;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" strokeweight=".5pt">
            <v:stroke joinstyle="round"/>
            <v:path arrowok="t"/>
            <v:textbox>
              <w:txbxContent>
                <w:p w14:paraId="1478658C" w14:textId="77777777" w:rsidR="00FF7725" w:rsidRDefault="00FF7725">
                  <w:pPr>
                    <w:spacing w:line="240" w:lineRule="auto"/>
                    <w:ind w:firstLineChars="0" w:firstLine="0"/>
                  </w:pPr>
                  <w:r>
                    <w:rPr>
                      <w:rFonts w:hint="eastAsia"/>
                    </w:rPr>
                    <w:t>建成区重心迁移分析</w:t>
                  </w:r>
                </w:p>
                <w:p w14:paraId="69DC6E05" w14:textId="77777777" w:rsidR="00FF7725" w:rsidRDefault="00FF7725">
                  <w:pPr>
                    <w:spacing w:line="240" w:lineRule="auto"/>
                    <w:ind w:firstLineChars="0" w:firstLine="0"/>
                    <w:jc w:val="center"/>
                    <w:rPr>
                      <w:szCs w:val="24"/>
                    </w:rPr>
                  </w:pPr>
                </w:p>
              </w:txbxContent>
            </v:textbox>
          </v:rect>
        </w:pict>
      </w:r>
      <w:r>
        <w:rPr>
          <w:noProof/>
        </w:rPr>
        <w:pict w14:anchorId="78ED4184">
          <v:rect id="文本框 308" o:spid="_x0000_s1046" style="position:absolute;left:0;text-align:left;margin-left:-.15pt;margin-top:305.2pt;width:173.2pt;height:23.25pt;z-index:1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" strokeweight=".5pt">
            <v:stroke joinstyle="round"/>
            <v:path arrowok="t"/>
            <v:textbox>
              <w:txbxContent>
                <w:p w14:paraId="6350F7F7" w14:textId="77777777" w:rsidR="00FF7725" w:rsidRDefault="00FF7725">
                  <w:pPr>
                    <w:spacing w:line="240" w:lineRule="auto"/>
                    <w:ind w:firstLineChars="0" w:firstLine="0"/>
                  </w:pPr>
                  <w:r>
                    <w:rPr>
                      <w:rFonts w:hint="eastAsia"/>
                    </w:rPr>
                    <w:t>建成区扩展变化及紧凑度分析</w:t>
                  </w:r>
                </w:p>
                <w:p w14:paraId="3445B006" w14:textId="77777777" w:rsidR="00FF7725" w:rsidRDefault="00FF7725">
                  <w:pPr>
                    <w:spacing w:line="240" w:lineRule="auto"/>
                    <w:ind w:firstLineChars="0" w:firstLine="0"/>
                    <w:jc w:val="center"/>
                    <w:rPr>
                      <w:szCs w:val="24"/>
                    </w:rPr>
                  </w:pPr>
                </w:p>
              </w:txbxContent>
            </v:textbox>
          </v:rect>
        </w:pict>
      </w:r>
      <w:r>
        <w:rPr>
          <w:noProof/>
        </w:rPr>
        <w:pict w14:anchorId="40F76F92">
          <v:line id="直接连接符 315" o:spid="_x0000_s1047" style="position:absolute;left:0;text-align:left;z-index:-4;visibility:visible;mso-wrap-distance-left:0;mso-wrap-distance-right:0" from="378.35pt,327.75pt" to="378.3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">
            <o:lock v:ext="edit" shapetype="f"/>
          </v:line>
        </w:pict>
      </w:r>
      <w:r>
        <w:rPr>
          <w:noProof/>
        </w:rPr>
        <w:pict w14:anchorId="6F800F60">
          <v:shape id="直接箭头连接符 289" o:spid="_x0000_s1048" type="#_x0000_t32" style="position:absolute;left:0;text-align:left;margin-left:86.65pt;margin-top:281pt;width:0;height:24.75pt;z-index:-9;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" strokeweight="1pt">
            <v:stroke endarrow="open"/>
            <o:lock v:ext="edit" shapetype="f"/>
          </v:shape>
        </w:pict>
      </w:r>
      <w:r>
        <w:rPr>
          <w:noProof/>
        </w:rPr>
        <w:pict w14:anchorId="1EDABFD3">
          <v:rect id="文本框 319" o:spid="_x0000_s1049" style="position:absolute;left:0;text-align:left;margin-left:150.4pt;margin-top:422pt;width:162.75pt;height:23.25pt;z-index:11;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" strokeweight=".5pt">
            <v:stroke joinstyle="round"/>
            <v:path arrowok="t"/>
            <v:textbox>
              <w:txbxContent>
                <w:p w14:paraId="45229949" w14:textId="77777777" w:rsidR="00FF7725" w:rsidRDefault="00FF7725">
                  <w:pPr>
                    <w:spacing w:line="240" w:lineRule="auto"/>
                    <w:ind w:firstLineChars="0" w:firstLine="0"/>
                    <w:jc w:val="center"/>
                    <w:rPr>
                      <w:szCs w:val="24"/>
                    </w:rPr>
                  </w:pPr>
                  <w:r>
                    <w:rPr>
                      <w:rFonts w:ascii="宋体" w:hAnsi="宋体" w:hint="eastAsia"/>
                      <w:szCs w:val="24"/>
                    </w:rPr>
                    <w:t>城市建设中存在的各种问题</w:t>
                  </w:r>
                </w:p>
              </w:txbxContent>
            </v:textbox>
          </v:rect>
        </w:pict>
      </w:r>
      <w:r>
        <w:rPr>
          <w:noProof/>
        </w:rPr>
        <w:pict w14:anchorId="48FDD57F">
          <v:rect id="文本框 310" o:spid="_x0000_s1050" style="position:absolute;left:0;text-align:left;margin-left:317.55pt;margin-top:305.2pt;width:123.75pt;height:23.25pt;z-index:1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" strokeweight=".5pt">
            <v:stroke joinstyle="round"/>
            <v:path arrowok="t"/>
            <v:textbox>
              <w:txbxContent>
                <w:p w14:paraId="7375AE21" w14:textId="77777777" w:rsidR="00FF7725" w:rsidRDefault="00FF7725">
                  <w:pPr>
                    <w:spacing w:line="240" w:lineRule="auto"/>
                    <w:ind w:firstLineChars="0" w:firstLine="0"/>
                  </w:pPr>
                  <w:r>
                    <w:rPr>
                      <w:rFonts w:hint="eastAsia"/>
                    </w:rPr>
                    <w:t>建成区空间格局分析</w:t>
                  </w:r>
                </w:p>
                <w:p w14:paraId="04A60DAC" w14:textId="77777777" w:rsidR="00FF7725" w:rsidRDefault="00FF7725">
                  <w:pPr>
                    <w:spacing w:line="240" w:lineRule="auto"/>
                    <w:ind w:firstLineChars="0" w:firstLine="0"/>
                    <w:jc w:val="center"/>
                    <w:rPr>
                      <w:szCs w:val="24"/>
                    </w:rPr>
                  </w:pPr>
                </w:p>
              </w:txbxContent>
            </v:textbox>
          </v:rect>
        </w:pict>
      </w:r>
      <w:r>
        <w:rPr>
          <w:noProof/>
        </w:rPr>
        <w:pict w14:anchorId="4CF44CCA">
          <v:shapetype id="_x0000_t202" coordsize="21600,21600" o:spt="202" path="m,l,21600r21600,l21600,xe">
            <v:stroke joinstyle="miter"/>
            <v:path gradientshapeok="t" o:connecttype="rect"/>
          </v:shapetype>
          <v:shape id="文本框 18" o:spid="_x0000_s1051" type="#_x0000_t202" style="position:absolute;left:0;text-align:left;margin-left:166.75pt;margin-top:496.5pt;width:129pt;height:.0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" stroked="f">
            <v:textbox style="mso-fit-shape-to-text:t" inset="0,0,0,0">
              <w:txbxContent>
                <w:p w14:paraId="1C29BAED" w14:textId="77777777" w:rsidR="00FF7725" w:rsidRPr="009C1931" w:rsidRDefault="00FF7725" w:rsidP="006A54A9">
                  <w:pPr>
                    <w:pStyle w:val="a3"/>
                    <w:spacing w:beforeLines="0" w:after="163" w:line="360" w:lineRule="auto"/>
                    <w:rPr>
                      <w:rFonts w:eastAsia="宋体" w:cs="Times New Roman"/>
                      <w:noProof/>
                    </w:rPr>
                  </w:pPr>
                  <w:bookmarkStart w:id="52" w:name="_Toc37418571"/>
                  <w:bookmarkStart w:id="53" w:name="_Toc37418627"/>
                  <w:r>
                    <w:rPr>
                      <w:rFonts w:hint="eastAsia"/>
                    </w:rPr>
                    <w:t>图</w:t>
                  </w:r>
                  <w:r>
                    <w:t xml:space="preserve">1-1 </w:t>
                  </w:r>
                  <w:r>
                    <w:rPr>
                      <w:rFonts w:hint="eastAsia"/>
                    </w:rPr>
                    <w:t>研究技术路线图</w:t>
                  </w:r>
                  <w:bookmarkEnd w:id="52"/>
                  <w:bookmarkEnd w:id="53"/>
                </w:p>
              </w:txbxContent>
            </v:textbox>
          </v:shape>
        </w:pict>
      </w:r>
      <w:r>
        <w:rPr>
          <w:noProof/>
        </w:rPr>
        <w:pict w14:anchorId="5332D18D">
          <v:rect id="文本框 1024" o:spid="_x0000_s1052" style="position:absolute;left:0;text-align:left;margin-left:166.75pt;margin-top:468.75pt;width:129pt;height:23.25pt;z-index:13;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" strokeweight=".5pt">
            <v:stroke joinstyle="round"/>
            <v:path arrowok="t"/>
            <v:textbox>
              <w:txbxContent>
                <w:p w14:paraId="55A95547" w14:textId="77777777" w:rsidR="00FF7725" w:rsidRDefault="00FF7725">
                  <w:pPr>
                    <w:spacing w:line="240" w:lineRule="auto"/>
                    <w:ind w:firstLineChars="0" w:firstLine="0"/>
                    <w:jc w:val="center"/>
                    <w:rPr>
                      <w:szCs w:val="24"/>
                    </w:rPr>
                  </w:pPr>
                  <w:r>
                    <w:rPr>
                      <w:rFonts w:ascii="宋体" w:hAnsi="宋体" w:hint="eastAsia"/>
                      <w:szCs w:val="24"/>
                    </w:rPr>
                    <w:t>城市问题的解决对策</w:t>
                  </w:r>
                </w:p>
              </w:txbxContent>
            </v:textbox>
          </v:rect>
        </w:pict>
      </w:r>
      <w:r>
        <w:rPr>
          <w:noProof/>
        </w:rPr>
        <w:pict w14:anchorId="5F9DE4D7">
          <v:shape id="直接箭头连接符 316" o:spid="_x0000_s1053" type="#_x0000_t32" style="position:absolute;left:0;text-align:left;margin-left:231.35pt;margin-top:327.75pt;width:.75pt;height:48pt;z-index:-3;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">
            <v:stroke endarrow="open"/>
            <o:lock v:ext="edit" shapetype="f"/>
          </v:shape>
        </w:pict>
      </w:r>
      <w:r>
        <w:rPr>
          <w:noProof/>
        </w:rPr>
        <w:pict w14:anchorId="4760E50C">
          <v:rect id="文本框 317" o:spid="_x0000_s1054" style="position:absolute;left:0;text-align:left;margin-left:142.85pt;margin-top:375.75pt;width:178.5pt;height:23.25pt;z-index:1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" strokeweight=".5pt">
            <v:stroke joinstyle="round"/>
            <v:path arrowok="t"/>
            <v:textbox>
              <w:txbxContent>
                <w:p w14:paraId="23DE5143" w14:textId="77777777" w:rsidR="00FF7725" w:rsidRDefault="00FF7725">
                  <w:pPr>
                    <w:spacing w:line="240" w:lineRule="auto"/>
                    <w:ind w:firstLineChars="0" w:firstLine="0"/>
                    <w:jc w:val="center"/>
                    <w:rPr>
                      <w:szCs w:val="24"/>
                    </w:rPr>
                  </w:pPr>
                  <w:r>
                    <w:rPr>
                      <w:rFonts w:ascii="宋体" w:hAnsi="宋体" w:hint="eastAsia"/>
                      <w:szCs w:val="24"/>
                    </w:rPr>
                    <w:t>影响建成区空间扩张因子分析</w:t>
                  </w:r>
                </w:p>
              </w:txbxContent>
            </v:textbox>
          </v:rect>
        </w:pict>
      </w:r>
      <w:r>
        <w:rPr>
          <w:noProof/>
        </w:rPr>
        <w:pict w14:anchorId="6B3FC823">
          <v:shape id="直接箭头连接符 1025" o:spid="_x0000_s1055" type="#_x0000_t32" style="position:absolute;left:0;text-align:left;margin-left:231.35pt;margin-top:399.1pt;width:0;height:23.25pt;z-index:-1;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" strokeweight="1pt">
            <v:stroke endarrow="open"/>
            <o:lock v:ext="edit" shapetype="f"/>
          </v:shape>
        </w:pict>
      </w:r>
      <w:r>
        <w:rPr>
          <w:noProof/>
        </w:rPr>
        <w:pict w14:anchorId="08EDCB33">
          <v:shape id="直接箭头连接符 318" o:spid="_x0000_s1056" type="#_x0000_t32" style="position:absolute;left:0;text-align:left;margin-left:231.35pt;margin-top:445.6pt;width:0;height:23.25pt;z-index:-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" strokeweight="1pt">
            <v:stroke endarrow="open"/>
            <o:lock v:ext="edit" shapetype="f"/>
          </v:shape>
        </w:pict>
      </w:r>
      <w:bookmarkStart w:id="54" w:name="_Toc513903073"/>
      <w:bookmarkStart w:id="55" w:name="_Toc514072860"/>
    </w:p>
    <w:p w14:paraId="109DA35D" w14:textId="77777777" w:rsidR="00B81B66" w:rsidRPr="009600E1" w:rsidRDefault="00B81B66" w:rsidP="004A018C">
      <w:pPr>
        <w:spacing w:beforeLines="50" w:before="163" w:afterLines="50" w:after="163" w:line="480" w:lineRule="auto"/>
        <w:ind w:firstLineChars="900" w:firstLine="2530"/>
        <w:outlineLvl w:val="0"/>
        <w:rPr>
          <w:sz w:val="21"/>
          <w:szCs w:val="21"/>
        </w:rPr>
      </w:pPr>
      <w:bookmarkStart w:id="56" w:name="_Toc39516637"/>
      <w:r w:rsidRPr="009600E1">
        <w:rPr>
          <w:b/>
          <w:bCs/>
          <w:kern w:val="44"/>
          <w:sz w:val="28"/>
          <w:szCs w:val="28"/>
        </w:rPr>
        <w:lastRenderedPageBreak/>
        <w:t xml:space="preserve">2 </w:t>
      </w:r>
      <w:r w:rsidRPr="009600E1">
        <w:rPr>
          <w:rFonts w:hint="eastAsia"/>
          <w:b/>
          <w:bCs/>
          <w:kern w:val="44"/>
          <w:sz w:val="28"/>
          <w:szCs w:val="28"/>
        </w:rPr>
        <w:t>研究区概况和数据来源</w:t>
      </w:r>
      <w:bookmarkEnd w:id="54"/>
      <w:bookmarkEnd w:id="55"/>
      <w:bookmarkEnd w:id="56"/>
    </w:p>
    <w:p w14:paraId="0A90D29F"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57" w:name="_Toc19013"/>
      <w:bookmarkStart w:id="58" w:name="_Toc514072861"/>
      <w:bookmarkStart w:id="59" w:name="_Toc513903074"/>
      <w:bookmarkStart w:id="60" w:name="_Toc39516638"/>
      <w:r w:rsidRPr="009600E1">
        <w:rPr>
          <w:rFonts w:eastAsia="宋体" w:cs="Times New Roman"/>
          <w:b/>
          <w:sz w:val="24"/>
          <w:szCs w:val="24"/>
        </w:rPr>
        <w:t>2.1</w:t>
      </w:r>
      <w:bookmarkEnd w:id="57"/>
      <w:r w:rsidRPr="009600E1">
        <w:rPr>
          <w:rFonts w:eastAsia="宋体" w:cs="Times New Roman"/>
          <w:b/>
          <w:sz w:val="24"/>
          <w:szCs w:val="24"/>
        </w:rPr>
        <w:t xml:space="preserve"> </w:t>
      </w:r>
      <w:r w:rsidRPr="009600E1">
        <w:rPr>
          <w:rFonts w:eastAsia="宋体" w:cs="Times New Roman" w:hint="eastAsia"/>
          <w:b/>
          <w:sz w:val="24"/>
          <w:szCs w:val="24"/>
        </w:rPr>
        <w:t>研究区概况</w:t>
      </w:r>
      <w:bookmarkEnd w:id="58"/>
      <w:bookmarkEnd w:id="59"/>
      <w:bookmarkEnd w:id="60"/>
    </w:p>
    <w:p w14:paraId="70ECDB33" w14:textId="77777777" w:rsidR="00B81B66" w:rsidRPr="009600E1" w:rsidRDefault="00B81B66" w:rsidP="00356455">
      <w:pPr>
        <w:ind w:firstLine="480"/>
      </w:pPr>
      <w:r>
        <w:t>***</w:t>
      </w:r>
      <w:r w:rsidRPr="009600E1">
        <w:rPr>
          <w:rFonts w:hint="eastAsia"/>
        </w:rPr>
        <w:t>是湖北省省会，我国中部地区中心城市，全国重要的工业基地、科教基地和综合交通枢纽。作为中国经济地理中心，</w:t>
      </w:r>
      <w:r>
        <w:t>***</w:t>
      </w:r>
      <w:r w:rsidRPr="009600E1">
        <w:rPr>
          <w:rFonts w:hint="eastAsia"/>
        </w:rPr>
        <w:t>同时也是</w:t>
      </w:r>
      <w:r>
        <w:t>***</w:t>
      </w:r>
      <w:r w:rsidRPr="009600E1">
        <w:rPr>
          <w:rFonts w:hint="eastAsia"/>
        </w:rPr>
        <w:t>城市圈和长江中游城市群中心城市、长江经济</w:t>
      </w:r>
      <w:r w:rsidRPr="009600E1">
        <w:rPr>
          <w:rFonts w:hint="eastAsia"/>
          <w:noProof/>
        </w:rPr>
        <w:t>带核心</w:t>
      </w:r>
      <w:r w:rsidRPr="009600E1">
        <w:rPr>
          <w:rFonts w:hint="eastAsia"/>
        </w:rPr>
        <w:t>城市和中部崛起战略支点。</w:t>
      </w:r>
    </w:p>
    <w:p w14:paraId="49A231A2" w14:textId="77777777" w:rsidR="00B81B66" w:rsidRDefault="00B81B66" w:rsidP="00356455">
      <w:pPr>
        <w:ind w:firstLine="480"/>
      </w:pPr>
      <w:r w:rsidRPr="009600E1">
        <w:rPr>
          <w:rFonts w:hint="eastAsia"/>
        </w:rPr>
        <w:t>研究区范围</w:t>
      </w:r>
      <w:bookmarkStart w:id="61" w:name="_Toc514072864"/>
      <w:bookmarkStart w:id="62" w:name="_Toc513903077"/>
      <w:r w:rsidRPr="009600E1">
        <w:rPr>
          <w:rFonts w:hint="eastAsia"/>
        </w:rPr>
        <w:t>如图</w:t>
      </w:r>
      <w:r w:rsidRPr="009600E1">
        <w:t>2-1</w:t>
      </w:r>
      <w:r w:rsidRPr="009600E1">
        <w:rPr>
          <w:rFonts w:hint="eastAsia"/>
        </w:rPr>
        <w:t>所示</w:t>
      </w:r>
      <w:bookmarkEnd w:id="61"/>
      <w:bookmarkEnd w:id="62"/>
      <w:r w:rsidRPr="009600E1">
        <w:rPr>
          <w:rFonts w:hint="eastAsia"/>
        </w:rPr>
        <w:t>。</w:t>
      </w:r>
    </w:p>
    <w:p w14:paraId="6E56E24D" w14:textId="77777777" w:rsidR="00B81B66" w:rsidRPr="009600E1" w:rsidRDefault="00B81B66" w:rsidP="00356455">
      <w:pPr>
        <w:ind w:firstLine="480"/>
        <w:jc w:val="center"/>
      </w:pPr>
      <w:r>
        <w:rPr>
          <w:rFonts w:hint="eastAsia"/>
          <w:szCs w:val="24"/>
        </w:rPr>
        <w:t>……</w:t>
      </w:r>
    </w:p>
    <w:p w14:paraId="163484A2" w14:textId="77777777" w:rsidR="00B81B66" w:rsidRPr="009600E1" w:rsidRDefault="00B81B66" w:rsidP="00E96199">
      <w:pPr>
        <w:keepNext/>
        <w:ind w:firstLineChars="0" w:firstLine="0"/>
        <w:jc w:val="center"/>
      </w:pPr>
    </w:p>
    <w:p w14:paraId="77D0FA9D" w14:textId="77777777" w:rsidR="00B81B66" w:rsidRPr="009600E1" w:rsidRDefault="00B81B66" w:rsidP="00E96199">
      <w:pPr>
        <w:pStyle w:val="a3"/>
        <w:spacing w:beforeLines="0" w:after="163" w:line="360" w:lineRule="auto"/>
        <w:rPr>
          <w:rFonts w:cs="Times New Roman"/>
        </w:rPr>
      </w:pPr>
      <w:bookmarkStart w:id="63" w:name="_Toc37418572"/>
      <w:bookmarkStart w:id="64" w:name="_Toc37418628"/>
      <w:commentRangeStart w:id="65"/>
      <w:r w:rsidRPr="009600E1">
        <w:rPr>
          <w:rFonts w:cs="Times New Roman" w:hint="eastAsia"/>
        </w:rPr>
        <w:t>图</w:t>
      </w:r>
      <w:r w:rsidRPr="009600E1">
        <w:rPr>
          <w:rFonts w:cs="Times New Roman"/>
        </w:rPr>
        <w:t xml:space="preserve">2-1 </w:t>
      </w:r>
      <w:r w:rsidRPr="009600E1">
        <w:rPr>
          <w:rFonts w:cs="Times New Roman" w:hint="eastAsia"/>
        </w:rPr>
        <w:t>研究区范围示意图</w:t>
      </w:r>
      <w:bookmarkEnd w:id="63"/>
      <w:bookmarkEnd w:id="64"/>
      <w:commentRangeEnd w:id="65"/>
      <w:r>
        <w:rPr>
          <w:rStyle w:val="afa"/>
          <w:rFonts w:eastAsia="宋体"/>
        </w:rPr>
        <w:commentReference w:id="65"/>
      </w:r>
    </w:p>
    <w:p w14:paraId="272B48FB"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66" w:name="_Toc39516639"/>
      <w:r w:rsidRPr="009600E1">
        <w:rPr>
          <w:rFonts w:eastAsia="宋体" w:cs="Times New Roman"/>
          <w:b/>
          <w:sz w:val="24"/>
          <w:szCs w:val="24"/>
        </w:rPr>
        <w:t xml:space="preserve">2.2 </w:t>
      </w:r>
      <w:r w:rsidRPr="009600E1">
        <w:rPr>
          <w:rFonts w:eastAsia="宋体" w:cs="Times New Roman" w:hint="eastAsia"/>
          <w:b/>
          <w:sz w:val="24"/>
          <w:szCs w:val="24"/>
        </w:rPr>
        <w:t>数据来源</w:t>
      </w:r>
      <w:bookmarkEnd w:id="66"/>
    </w:p>
    <w:p w14:paraId="429B870C"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67" w:name="_Toc7448596"/>
      <w:bookmarkStart w:id="68" w:name="_Toc7448767"/>
      <w:bookmarkStart w:id="69" w:name="_Toc39516640"/>
      <w:r w:rsidRPr="009600E1">
        <w:rPr>
          <w:rFonts w:eastAsia="宋体"/>
          <w:bCs/>
          <w:sz w:val="24"/>
        </w:rPr>
        <w:t>2.2.1 NPP-VIIRS</w:t>
      </w:r>
      <w:r w:rsidRPr="009600E1">
        <w:rPr>
          <w:rFonts w:eastAsia="宋体" w:hint="eastAsia"/>
          <w:bCs/>
          <w:sz w:val="24"/>
        </w:rPr>
        <w:t>夜间灯光数据</w:t>
      </w:r>
      <w:bookmarkEnd w:id="67"/>
      <w:bookmarkEnd w:id="68"/>
      <w:bookmarkEnd w:id="69"/>
    </w:p>
    <w:p w14:paraId="6398A43C" w14:textId="77777777" w:rsidR="00B81B66" w:rsidRDefault="00B81B66" w:rsidP="00356455">
      <w:pPr>
        <w:ind w:firstLine="480"/>
      </w:pPr>
      <w:r w:rsidRPr="009600E1">
        <w:rPr>
          <w:rFonts w:hint="eastAsia"/>
        </w:rPr>
        <w:t>本文采用</w:t>
      </w:r>
      <w:r w:rsidRPr="009600E1">
        <w:t>2015—2018</w:t>
      </w:r>
      <w:r w:rsidRPr="009600E1">
        <w:rPr>
          <w:rFonts w:hint="eastAsia"/>
        </w:rPr>
        <w:t>年</w:t>
      </w:r>
      <w:r w:rsidRPr="009600E1">
        <w:t>12</w:t>
      </w:r>
      <w:r w:rsidRPr="009600E1">
        <w:rPr>
          <w:rFonts w:hint="eastAsia"/>
        </w:rPr>
        <w:t>月合成的</w:t>
      </w:r>
      <w:r>
        <w:t>***</w:t>
      </w:r>
      <w:r w:rsidRPr="009600E1">
        <w:t>NPP-VIIRS</w:t>
      </w:r>
      <w:r w:rsidRPr="009600E1">
        <w:rPr>
          <w:rFonts w:hint="eastAsia"/>
        </w:rPr>
        <w:t>夜间灯光数据来源于美国国家海洋和大气管理局（</w:t>
      </w:r>
      <w:r w:rsidRPr="009600E1">
        <w:t>NOAA</w:t>
      </w:r>
      <w:r w:rsidRPr="009600E1">
        <w:rPr>
          <w:rFonts w:hint="eastAsia"/>
        </w:rPr>
        <w:t>）官方网站（</w:t>
      </w:r>
      <w:r w:rsidRPr="009600E1">
        <w:t>https://www.noaa.gov/</w:t>
      </w:r>
      <w:r w:rsidRPr="009600E1">
        <w:rPr>
          <w:rFonts w:hint="eastAsia"/>
        </w:rPr>
        <w:t>），影像是由</w:t>
      </w:r>
      <w:r w:rsidRPr="009600E1">
        <w:t>NOAA</w:t>
      </w:r>
      <w:r w:rsidRPr="009600E1">
        <w:rPr>
          <w:rFonts w:hint="eastAsia"/>
        </w:rPr>
        <w:t>和美国国家航空航天局（</w:t>
      </w:r>
      <w:r w:rsidRPr="009600E1">
        <w:t>NASA</w:t>
      </w:r>
      <w:r w:rsidRPr="009600E1">
        <w:rPr>
          <w:rFonts w:hint="eastAsia"/>
        </w:rPr>
        <w:t>）于</w:t>
      </w:r>
      <w:r w:rsidRPr="009600E1">
        <w:t>2011</w:t>
      </w:r>
      <w:r w:rsidRPr="009600E1">
        <w:rPr>
          <w:rFonts w:hint="eastAsia"/>
        </w:rPr>
        <w:t>年共同研制发射的</w:t>
      </w:r>
      <w:r w:rsidRPr="009600E1">
        <w:t>Suomi</w:t>
      </w:r>
      <w:r w:rsidRPr="009600E1">
        <w:rPr>
          <w:rFonts w:hint="eastAsia"/>
        </w:rPr>
        <w:t>国家极地轨道合作伙伴关系卫星（</w:t>
      </w:r>
      <w:r w:rsidRPr="009600E1">
        <w:t>NPP</w:t>
      </w:r>
      <w:r w:rsidRPr="009600E1">
        <w:rPr>
          <w:rFonts w:hint="eastAsia"/>
        </w:rPr>
        <w:t>）的可见红外成像辐射计套件传感器（</w:t>
      </w:r>
      <w:r w:rsidRPr="009600E1">
        <w:t>VIIRS</w:t>
      </w:r>
      <w:r w:rsidRPr="009600E1">
        <w:rPr>
          <w:rFonts w:hint="eastAsia"/>
        </w:rPr>
        <w:t>）捕捉得到，它继承了</w:t>
      </w:r>
      <w:r w:rsidRPr="009600E1">
        <w:t>NOAA</w:t>
      </w:r>
      <w:r w:rsidRPr="009600E1">
        <w:rPr>
          <w:rFonts w:hint="eastAsia"/>
        </w:rPr>
        <w:t>的甚高分辨率扫描辐射计（</w:t>
      </w:r>
      <w:r w:rsidRPr="009600E1">
        <w:t>AVHRR</w:t>
      </w:r>
      <w:r w:rsidRPr="009600E1">
        <w:rPr>
          <w:rFonts w:hint="eastAsia"/>
        </w:rPr>
        <w:t>）、美国国家航空航天局（</w:t>
      </w:r>
      <w:r w:rsidRPr="009600E1">
        <w:t>NASA</w:t>
      </w:r>
      <w:r w:rsidRPr="009600E1">
        <w:rPr>
          <w:rFonts w:hint="eastAsia"/>
        </w:rPr>
        <w:t>）的中分辨率成像光谱仪（</w:t>
      </w:r>
      <w:r w:rsidRPr="009600E1">
        <w:t>MODIS</w:t>
      </w:r>
      <w:r w:rsidRPr="009600E1">
        <w:rPr>
          <w:rFonts w:hint="eastAsia"/>
        </w:rPr>
        <w:t>）以及</w:t>
      </w:r>
      <w:r w:rsidRPr="009600E1">
        <w:t>DMSP-OLS</w:t>
      </w:r>
      <w:r w:rsidRPr="009600E1">
        <w:rPr>
          <w:rFonts w:hint="eastAsia"/>
        </w:rPr>
        <w:t>影像的众多优点，从而实现了新一代中等分辨率的操作成像能力。</w:t>
      </w:r>
      <w:r w:rsidRPr="009600E1">
        <w:t>VIIRS</w:t>
      </w:r>
      <w:r w:rsidRPr="009600E1">
        <w:rPr>
          <w:rFonts w:hint="eastAsia"/>
        </w:rPr>
        <w:t>传感器具有</w:t>
      </w:r>
      <w:r w:rsidRPr="009600E1">
        <w:t>22</w:t>
      </w:r>
      <w:r w:rsidRPr="009600E1">
        <w:rPr>
          <w:rFonts w:hint="eastAsia"/>
        </w:rPr>
        <w:t>个成像和辐射波段，覆盖</w:t>
      </w:r>
      <w:r w:rsidRPr="009600E1">
        <w:t>0.41μm</w:t>
      </w:r>
      <w:r w:rsidRPr="009600E1">
        <w:rPr>
          <w:rFonts w:hint="eastAsia"/>
        </w:rPr>
        <w:t>～</w:t>
      </w:r>
      <w:r w:rsidRPr="009600E1">
        <w:t>12.5μm</w:t>
      </w:r>
      <w:r w:rsidRPr="009600E1">
        <w:rPr>
          <w:rFonts w:hint="eastAsia"/>
        </w:rPr>
        <w:t>的波长范围，为</w:t>
      </w:r>
      <w:r w:rsidRPr="009600E1">
        <w:t>20</w:t>
      </w:r>
      <w:r w:rsidRPr="009600E1">
        <w:rPr>
          <w:rFonts w:hint="eastAsia"/>
        </w:rPr>
        <w:t>多个监测对象提供传感器数据记录。其中</w:t>
      </w:r>
      <w:r w:rsidRPr="009600E1">
        <w:t>DNB</w:t>
      </w:r>
      <w:r w:rsidRPr="009600E1">
        <w:rPr>
          <w:rFonts w:hint="eastAsia"/>
        </w:rPr>
        <w:t>（</w:t>
      </w:r>
      <w:r w:rsidRPr="009600E1">
        <w:t>Day/Night Band</w:t>
      </w:r>
      <w:r w:rsidRPr="009600E1">
        <w:rPr>
          <w:rFonts w:hint="eastAsia"/>
        </w:rPr>
        <w:t>）波段主要用来探测夜间光源信息，其波长范围为</w:t>
      </w:r>
      <w:r w:rsidRPr="009600E1">
        <w:t>0.5μm</w:t>
      </w:r>
      <w:r w:rsidRPr="009600E1">
        <w:rPr>
          <w:rFonts w:hint="eastAsia"/>
        </w:rPr>
        <w:t>～</w:t>
      </w:r>
      <w:r w:rsidRPr="009600E1">
        <w:t>0.9μm</w:t>
      </w:r>
      <w:r w:rsidRPr="009600E1">
        <w:rPr>
          <w:rFonts w:hint="eastAsia"/>
        </w:rPr>
        <w:t>，影像覆盖区域为</w:t>
      </w:r>
      <w:r w:rsidRPr="009600E1">
        <w:t>70°N</w:t>
      </w:r>
      <w:r w:rsidRPr="009600E1">
        <w:rPr>
          <w:rFonts w:hint="eastAsia"/>
        </w:rPr>
        <w:t>～</w:t>
      </w:r>
      <w:r w:rsidRPr="009600E1">
        <w:t>60°S</w:t>
      </w:r>
      <w:r w:rsidRPr="009600E1">
        <w:rPr>
          <w:rFonts w:hint="eastAsia"/>
        </w:rPr>
        <w:t>，光谱分辨为</w:t>
      </w:r>
      <w:r w:rsidRPr="009600E1">
        <w:t>14bit</w:t>
      </w:r>
      <w:r w:rsidRPr="009600E1">
        <w:rPr>
          <w:rFonts w:hint="eastAsia"/>
        </w:rPr>
        <w:t>，并且完成在轨辐射定标，意味着</w:t>
      </w:r>
      <w:r w:rsidRPr="009600E1">
        <w:t>VIIRS</w:t>
      </w:r>
      <w:r w:rsidRPr="009600E1">
        <w:rPr>
          <w:rFonts w:hint="eastAsia"/>
        </w:rPr>
        <w:t>传感器对地面灯光非常敏感，因此在使用</w:t>
      </w:r>
      <w:r w:rsidRPr="009600E1">
        <w:t>NPP-VIIRS</w:t>
      </w:r>
      <w:r w:rsidRPr="009600E1">
        <w:rPr>
          <w:rFonts w:hint="eastAsia"/>
        </w:rPr>
        <w:t>数据时，需要预先对灯光信息进行一定的压缩处理。</w:t>
      </w:r>
    </w:p>
    <w:p w14:paraId="71E17992" w14:textId="77777777" w:rsidR="00B81B66" w:rsidRPr="009600E1" w:rsidRDefault="00B81B66" w:rsidP="00356455">
      <w:pPr>
        <w:ind w:firstLine="480"/>
      </w:pPr>
      <w:r>
        <w:rPr>
          <w:rFonts w:hint="eastAsia"/>
          <w:szCs w:val="24"/>
        </w:rPr>
        <w:t>……</w:t>
      </w:r>
    </w:p>
    <w:p w14:paraId="7201C5D4"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70" w:name="_Toc39516641"/>
      <w:r w:rsidRPr="009600E1">
        <w:rPr>
          <w:rFonts w:eastAsia="宋体"/>
          <w:bCs/>
          <w:sz w:val="24"/>
        </w:rPr>
        <w:t xml:space="preserve">2.2.2 </w:t>
      </w:r>
      <w:r w:rsidRPr="009600E1">
        <w:rPr>
          <w:rFonts w:eastAsia="宋体" w:hint="eastAsia"/>
          <w:bCs/>
          <w:sz w:val="24"/>
        </w:rPr>
        <w:t>建成区面积统计数据</w:t>
      </w:r>
      <w:bookmarkEnd w:id="70"/>
    </w:p>
    <w:p w14:paraId="490F5684" w14:textId="77777777" w:rsidR="00B81B66" w:rsidRDefault="00B81B66" w:rsidP="00356455">
      <w:pPr>
        <w:ind w:firstLine="480"/>
        <w:rPr>
          <w:szCs w:val="24"/>
        </w:rPr>
      </w:pPr>
      <w:r w:rsidRPr="009600E1">
        <w:rPr>
          <w:rFonts w:hint="eastAsia"/>
          <w:szCs w:val="24"/>
        </w:rPr>
        <w:t>由于</w:t>
      </w:r>
      <w:r>
        <w:rPr>
          <w:szCs w:val="24"/>
        </w:rPr>
        <w:t>***</w:t>
      </w:r>
      <w:r w:rsidRPr="009600E1">
        <w:rPr>
          <w:szCs w:val="24"/>
        </w:rPr>
        <w:t>2019</w:t>
      </w:r>
      <w:r w:rsidRPr="009600E1">
        <w:rPr>
          <w:rFonts w:hint="eastAsia"/>
          <w:szCs w:val="24"/>
        </w:rPr>
        <w:t>年建成区统计数据尚未公布，故本文选取了</w:t>
      </w:r>
      <w:r w:rsidRPr="009600E1">
        <w:rPr>
          <w:szCs w:val="24"/>
        </w:rPr>
        <w:t>2015—2018</w:t>
      </w:r>
      <w:r w:rsidRPr="009600E1">
        <w:rPr>
          <w:rFonts w:hint="eastAsia"/>
          <w:szCs w:val="24"/>
        </w:rPr>
        <w:t>年共四</w:t>
      </w:r>
      <w:r w:rsidRPr="009600E1">
        <w:rPr>
          <w:rFonts w:hint="eastAsia"/>
          <w:szCs w:val="24"/>
        </w:rPr>
        <w:lastRenderedPageBreak/>
        <w:t>期数据，其来源于《</w:t>
      </w:r>
      <w:r>
        <w:rPr>
          <w:szCs w:val="24"/>
        </w:rPr>
        <w:t>***</w:t>
      </w:r>
      <w:r w:rsidRPr="009600E1">
        <w:rPr>
          <w:rFonts w:hint="eastAsia"/>
          <w:szCs w:val="24"/>
        </w:rPr>
        <w:t>统计年鉴》，该数据主要是用来与基于夜间灯光数据提取的城市建成区结果进行对比分析。</w:t>
      </w:r>
      <w:r>
        <w:rPr>
          <w:szCs w:val="24"/>
        </w:rPr>
        <w:t>***</w:t>
      </w:r>
      <w:r w:rsidRPr="009600E1">
        <w:rPr>
          <w:szCs w:val="24"/>
        </w:rPr>
        <w:t>2015—2018</w:t>
      </w:r>
      <w:r w:rsidRPr="009600E1">
        <w:rPr>
          <w:rFonts w:hint="eastAsia"/>
          <w:szCs w:val="24"/>
        </w:rPr>
        <w:t>年建成区面积统计数据（单位：</w:t>
      </w:r>
      <w:r w:rsidRPr="009600E1">
        <w:rPr>
          <w:kern w:val="0"/>
          <w:szCs w:val="24"/>
        </w:rPr>
        <w:t>km²</w:t>
      </w:r>
      <w:r w:rsidRPr="009600E1">
        <w:rPr>
          <w:rFonts w:hint="eastAsia"/>
          <w:szCs w:val="24"/>
        </w:rPr>
        <w:t>）如图</w:t>
      </w:r>
      <w:r w:rsidRPr="009600E1">
        <w:rPr>
          <w:szCs w:val="24"/>
        </w:rPr>
        <w:t>2-6</w:t>
      </w:r>
      <w:r w:rsidRPr="009600E1">
        <w:rPr>
          <w:rFonts w:hint="eastAsia"/>
          <w:szCs w:val="24"/>
        </w:rPr>
        <w:t>所示。</w:t>
      </w:r>
    </w:p>
    <w:p w14:paraId="6C76F392" w14:textId="77777777" w:rsidR="00B81B66" w:rsidRPr="009600E1" w:rsidRDefault="00B81B66" w:rsidP="00356455">
      <w:pPr>
        <w:ind w:firstLine="480"/>
        <w:rPr>
          <w:szCs w:val="24"/>
        </w:rPr>
      </w:pPr>
      <w:r>
        <w:rPr>
          <w:rFonts w:hint="eastAsia"/>
          <w:szCs w:val="24"/>
        </w:rPr>
        <w:t>……</w:t>
      </w:r>
    </w:p>
    <w:p w14:paraId="2A6B1E47"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71" w:name="_Toc7448599"/>
      <w:bookmarkStart w:id="72" w:name="_Toc7448770"/>
      <w:bookmarkStart w:id="73" w:name="_Toc39516642"/>
      <w:r w:rsidRPr="009600E1">
        <w:rPr>
          <w:rFonts w:eastAsia="宋体"/>
          <w:bCs/>
          <w:sz w:val="24"/>
        </w:rPr>
        <w:t xml:space="preserve">2.2.3 </w:t>
      </w:r>
      <w:r w:rsidRPr="009600E1">
        <w:rPr>
          <w:rFonts w:eastAsia="宋体" w:hint="eastAsia"/>
          <w:bCs/>
          <w:sz w:val="24"/>
        </w:rPr>
        <w:t>行政边界矢量数据</w:t>
      </w:r>
      <w:bookmarkEnd w:id="71"/>
      <w:bookmarkEnd w:id="72"/>
      <w:bookmarkEnd w:id="73"/>
    </w:p>
    <w:p w14:paraId="6A75558B" w14:textId="77777777" w:rsidR="00B81B66" w:rsidRPr="009600E1" w:rsidRDefault="00B81B66" w:rsidP="00356455">
      <w:pPr>
        <w:ind w:firstLine="480"/>
        <w:sectPr w:rsidR="00B81B66" w:rsidRPr="009600E1" w:rsidSect="005801CC">
          <w:pgSz w:w="11906" w:h="16838" w:code="9"/>
          <w:pgMar w:top="1418" w:right="1418" w:bottom="1418" w:left="1701" w:header="851" w:footer="992" w:gutter="284"/>
          <w:cols w:space="0"/>
          <w:docGrid w:type="linesAndChars" w:linePitch="326"/>
        </w:sectPr>
      </w:pPr>
      <w:r>
        <w:t>***</w:t>
      </w:r>
      <w:r w:rsidRPr="009600E1">
        <w:rPr>
          <w:rFonts w:hint="eastAsia"/>
        </w:rPr>
        <w:t>行政边界矢量数据来源于国家基础地理信息中心官方网站（</w:t>
      </w:r>
      <w:r w:rsidRPr="009600E1">
        <w:t>http://ngcc.sbsm.gov.cn/ngcc/</w:t>
      </w:r>
      <w:r w:rsidRPr="009600E1">
        <w:rPr>
          <w:rFonts w:hint="eastAsia"/>
        </w:rPr>
        <w:t>）公布的</w:t>
      </w:r>
      <w:r w:rsidRPr="009600E1">
        <w:t>1:100</w:t>
      </w:r>
      <w:r w:rsidRPr="009600E1">
        <w:rPr>
          <w:rFonts w:hint="eastAsia"/>
        </w:rPr>
        <w:t>万比例尺市级矢量行政界线。该数据通过</w:t>
      </w:r>
      <w:r w:rsidRPr="009600E1">
        <w:t>ArcGIS 10.3</w:t>
      </w:r>
      <w:r w:rsidRPr="009600E1">
        <w:rPr>
          <w:rFonts w:hint="eastAsia"/>
        </w:rPr>
        <w:t>空间数字化得到，用于裁剪研究区域的其他数据。</w:t>
      </w:r>
    </w:p>
    <w:p w14:paraId="325FA7D6" w14:textId="77777777" w:rsidR="00B81B66" w:rsidRPr="009600E1" w:rsidRDefault="00B81B66" w:rsidP="0021262B">
      <w:pPr>
        <w:spacing w:beforeLines="50" w:before="163" w:afterLines="50" w:after="163" w:line="480" w:lineRule="auto"/>
        <w:ind w:firstLineChars="0" w:firstLine="0"/>
        <w:jc w:val="center"/>
        <w:outlineLvl w:val="0"/>
        <w:rPr>
          <w:b/>
          <w:bCs/>
          <w:kern w:val="44"/>
          <w:sz w:val="28"/>
          <w:szCs w:val="28"/>
        </w:rPr>
      </w:pPr>
      <w:bookmarkStart w:id="74" w:name="_Toc39516643"/>
      <w:r w:rsidRPr="009600E1">
        <w:rPr>
          <w:b/>
          <w:bCs/>
          <w:kern w:val="44"/>
          <w:sz w:val="28"/>
          <w:szCs w:val="28"/>
        </w:rPr>
        <w:lastRenderedPageBreak/>
        <w:t xml:space="preserve">3 </w:t>
      </w:r>
      <w:r w:rsidRPr="009600E1">
        <w:rPr>
          <w:rFonts w:hint="eastAsia"/>
          <w:b/>
          <w:bCs/>
          <w:kern w:val="44"/>
          <w:sz w:val="28"/>
          <w:szCs w:val="28"/>
        </w:rPr>
        <w:t>基于夜间灯光数据的</w:t>
      </w:r>
      <w:r>
        <w:rPr>
          <w:b/>
          <w:bCs/>
          <w:kern w:val="44"/>
          <w:sz w:val="28"/>
          <w:szCs w:val="28"/>
        </w:rPr>
        <w:t>***</w:t>
      </w:r>
      <w:r w:rsidRPr="009600E1">
        <w:rPr>
          <w:rFonts w:hint="eastAsia"/>
          <w:b/>
          <w:bCs/>
          <w:kern w:val="44"/>
          <w:sz w:val="28"/>
          <w:szCs w:val="28"/>
        </w:rPr>
        <w:t>建成区提取分析</w:t>
      </w:r>
      <w:bookmarkEnd w:id="74"/>
    </w:p>
    <w:p w14:paraId="1AB69DA1" w14:textId="77777777" w:rsidR="00B81B66" w:rsidRPr="009600E1" w:rsidRDefault="00B81B66" w:rsidP="00356455">
      <w:pPr>
        <w:ind w:firstLine="480"/>
      </w:pPr>
      <w:r w:rsidRPr="009600E1">
        <w:rPr>
          <w:rFonts w:hint="eastAsia"/>
        </w:rPr>
        <w:t>本章以</w:t>
      </w:r>
      <w:r>
        <w:t>***</w:t>
      </w:r>
      <w:r w:rsidRPr="009600E1">
        <w:t>2015—2018</w:t>
      </w:r>
      <w:r w:rsidRPr="009600E1">
        <w:rPr>
          <w:rFonts w:hint="eastAsia"/>
        </w:rPr>
        <w:t>年</w:t>
      </w:r>
      <w:r w:rsidRPr="009600E1">
        <w:t>12</w:t>
      </w:r>
      <w:r w:rsidRPr="009600E1">
        <w:rPr>
          <w:rFonts w:hint="eastAsia"/>
        </w:rPr>
        <w:t>月合成的</w:t>
      </w:r>
      <w:r w:rsidRPr="009600E1">
        <w:t>NPP-VIIRS</w:t>
      </w:r>
      <w:r w:rsidRPr="009600E1">
        <w:rPr>
          <w:rFonts w:hint="eastAsia"/>
        </w:rPr>
        <w:t>夜间灯光数据为基础，采用参考比较法确定夜间灯光最佳阈值，提取出</w:t>
      </w:r>
      <w:r>
        <w:t>***</w:t>
      </w:r>
      <w:r w:rsidRPr="009600E1">
        <w:rPr>
          <w:rFonts w:hint="eastAsia"/>
        </w:rPr>
        <w:t>建成区范围和面积，并结合建成区统计数据和城市发展规划等资料探究</w:t>
      </w:r>
      <w:r>
        <w:t>***</w:t>
      </w:r>
      <w:r w:rsidRPr="009600E1">
        <w:rPr>
          <w:rFonts w:hint="eastAsia"/>
        </w:rPr>
        <w:t>城市发展演化的时空特征，包括城市扩展的速度、扩展的强度、紧凑度、城市重心的迁移、城市空间形态的变化以及城市内部各区域的发展差异和相对发展率。</w:t>
      </w:r>
    </w:p>
    <w:p w14:paraId="6AC9D7A4"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75" w:name="_Toc39516644"/>
      <w:r w:rsidRPr="009600E1">
        <w:rPr>
          <w:rFonts w:eastAsia="宋体" w:cs="Times New Roman"/>
          <w:b/>
          <w:sz w:val="24"/>
          <w:szCs w:val="24"/>
        </w:rPr>
        <w:t xml:space="preserve">3.1 </w:t>
      </w:r>
      <w:r w:rsidRPr="009600E1">
        <w:rPr>
          <w:rFonts w:eastAsia="宋体" w:cs="Times New Roman" w:hint="eastAsia"/>
          <w:b/>
          <w:sz w:val="24"/>
          <w:szCs w:val="24"/>
        </w:rPr>
        <w:t>灯光阈值设定的主要方法</w:t>
      </w:r>
      <w:bookmarkEnd w:id="75"/>
    </w:p>
    <w:p w14:paraId="5C62AA95" w14:textId="77777777" w:rsidR="00B81B66" w:rsidRPr="009600E1" w:rsidRDefault="00B81B66" w:rsidP="00356455">
      <w:pPr>
        <w:ind w:firstLine="480"/>
      </w:pPr>
      <w:r w:rsidRPr="009600E1">
        <w:rPr>
          <w:rFonts w:hint="eastAsia"/>
        </w:rPr>
        <w:t>当前基于夜间灯光数据提取城市建成区的方法主要有四种，分别是经验阈值法、突变检测法、参考比较法和影像空间比较法。</w:t>
      </w:r>
    </w:p>
    <w:p w14:paraId="503707A5" w14:textId="77777777" w:rsidR="00B81B66" w:rsidRPr="009600E1" w:rsidRDefault="00B81B66" w:rsidP="00356455">
      <w:pPr>
        <w:ind w:firstLine="480"/>
      </w:pPr>
      <w:r w:rsidRPr="009600E1">
        <w:rPr>
          <w:rFonts w:hint="eastAsia"/>
        </w:rPr>
        <w:t>（</w:t>
      </w:r>
      <w:r w:rsidRPr="009600E1">
        <w:t>1</w:t>
      </w:r>
      <w:r w:rsidRPr="009600E1">
        <w:rPr>
          <w:rFonts w:hint="eastAsia"/>
        </w:rPr>
        <w:t>）经验阈值法</w:t>
      </w:r>
      <w:r w:rsidRPr="009600E1">
        <w:rPr>
          <w:vertAlign w:val="superscript"/>
        </w:rPr>
        <w:t>[31]</w:t>
      </w:r>
      <w:r w:rsidRPr="009600E1">
        <w:rPr>
          <w:rFonts w:hint="eastAsia"/>
        </w:rPr>
        <w:t>。此方法是由研究者依据夜间灯光数据特征和前人研究成果，结合个人经验，人为设定一个阈值，将超过该阈值的像素当作建成区像素。</w:t>
      </w:r>
    </w:p>
    <w:p w14:paraId="6A2D25E5" w14:textId="77777777" w:rsidR="00B81B66" w:rsidRPr="009600E1" w:rsidRDefault="00B81B66" w:rsidP="00356455">
      <w:pPr>
        <w:ind w:firstLine="480"/>
      </w:pPr>
      <w:r w:rsidRPr="009600E1">
        <w:rPr>
          <w:rFonts w:hint="eastAsia"/>
        </w:rPr>
        <w:t>评价：该方法虽然操作简单，但是提取结果存在很大的主观性，缺乏足够的科学依据。</w:t>
      </w:r>
    </w:p>
    <w:p w14:paraId="6113C40A" w14:textId="77777777" w:rsidR="00B81B66" w:rsidRPr="009600E1" w:rsidRDefault="00B81B66" w:rsidP="00356455">
      <w:pPr>
        <w:widowControl/>
        <w:ind w:firstLine="480"/>
      </w:pPr>
      <w:r>
        <w:rPr>
          <w:rFonts w:hint="eastAsia"/>
          <w:szCs w:val="24"/>
        </w:rPr>
        <w:t>……</w:t>
      </w:r>
    </w:p>
    <w:p w14:paraId="4E54AB84"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76" w:name="_Toc39516645"/>
      <w:r w:rsidRPr="009600E1">
        <w:rPr>
          <w:rFonts w:eastAsia="宋体" w:cs="Times New Roman"/>
          <w:b/>
          <w:sz w:val="24"/>
          <w:szCs w:val="24"/>
        </w:rPr>
        <w:t xml:space="preserve">3.2 </w:t>
      </w:r>
      <w:r w:rsidRPr="009600E1">
        <w:rPr>
          <w:rFonts w:eastAsia="宋体" w:cs="Times New Roman" w:hint="eastAsia"/>
          <w:b/>
          <w:sz w:val="24"/>
          <w:szCs w:val="24"/>
        </w:rPr>
        <w:t>灯光阈值的确定步骤及精度检验</w:t>
      </w:r>
      <w:bookmarkEnd w:id="76"/>
    </w:p>
    <w:p w14:paraId="2144D8C5"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77" w:name="_Toc39516646"/>
      <w:r w:rsidRPr="009600E1">
        <w:rPr>
          <w:rFonts w:eastAsia="宋体"/>
          <w:bCs/>
          <w:sz w:val="24"/>
        </w:rPr>
        <w:t xml:space="preserve">3.2.1 </w:t>
      </w:r>
      <w:r w:rsidRPr="009600E1">
        <w:rPr>
          <w:rFonts w:eastAsia="宋体" w:hint="eastAsia"/>
          <w:bCs/>
          <w:sz w:val="24"/>
        </w:rPr>
        <w:t>灯光阈值的确定步骤</w:t>
      </w:r>
      <w:bookmarkEnd w:id="77"/>
    </w:p>
    <w:p w14:paraId="693CD408" w14:textId="77777777" w:rsidR="00B81B66" w:rsidRPr="009600E1" w:rsidRDefault="00B81B66" w:rsidP="00356455">
      <w:pPr>
        <w:widowControl/>
        <w:ind w:firstLine="480"/>
        <w:rPr>
          <w:szCs w:val="24"/>
        </w:rPr>
      </w:pPr>
      <w:r w:rsidRPr="009600E1">
        <w:rPr>
          <w:rFonts w:hint="eastAsia"/>
          <w:szCs w:val="24"/>
        </w:rPr>
        <w:t>鉴于</w:t>
      </w:r>
      <w:r>
        <w:rPr>
          <w:szCs w:val="24"/>
        </w:rPr>
        <w:t>***</w:t>
      </w:r>
      <w:r w:rsidRPr="009600E1">
        <w:rPr>
          <w:rFonts w:hint="eastAsia"/>
          <w:szCs w:val="24"/>
        </w:rPr>
        <w:t>建成区统计数据由政府相关部门审核发布，本文认为该数据有一定的可信度，故选用参考比较法确定夜间灯光最佳阈值，具体操作步骤如下：</w:t>
      </w:r>
    </w:p>
    <w:p w14:paraId="5D9F2845" w14:textId="77777777" w:rsidR="00B81B66" w:rsidRDefault="00B81B66" w:rsidP="00356455">
      <w:pPr>
        <w:widowControl/>
        <w:ind w:firstLine="480"/>
        <w:rPr>
          <w:szCs w:val="24"/>
        </w:rPr>
      </w:pPr>
      <w:r w:rsidRPr="009600E1">
        <w:rPr>
          <w:rFonts w:hint="eastAsia"/>
          <w:szCs w:val="24"/>
        </w:rPr>
        <w:t>（</w:t>
      </w:r>
      <w:r w:rsidRPr="009600E1">
        <w:rPr>
          <w:szCs w:val="24"/>
        </w:rPr>
        <w:t>1</w:t>
      </w:r>
      <w:r w:rsidRPr="009600E1">
        <w:rPr>
          <w:rFonts w:hint="eastAsia"/>
          <w:szCs w:val="24"/>
        </w:rPr>
        <w:t>）提取</w:t>
      </w:r>
      <w:r>
        <w:rPr>
          <w:szCs w:val="24"/>
        </w:rPr>
        <w:t>***</w:t>
      </w:r>
      <w:r w:rsidRPr="009600E1">
        <w:rPr>
          <w:rFonts w:hint="eastAsia"/>
          <w:szCs w:val="24"/>
        </w:rPr>
        <w:t>夜间灯光栅格数据。本研究所采用的</w:t>
      </w:r>
      <w:r w:rsidRPr="009600E1">
        <w:rPr>
          <w:szCs w:val="24"/>
        </w:rPr>
        <w:t>NPP-VIIRS</w:t>
      </w:r>
      <w:r w:rsidRPr="009600E1">
        <w:rPr>
          <w:rFonts w:hint="eastAsia"/>
          <w:szCs w:val="24"/>
        </w:rPr>
        <w:t>夜间灯光数据，原参考坐标系为</w:t>
      </w:r>
      <w:r w:rsidRPr="009600E1">
        <w:rPr>
          <w:szCs w:val="24"/>
        </w:rPr>
        <w:t>WGS-1984</w:t>
      </w:r>
      <w:r w:rsidRPr="009600E1">
        <w:rPr>
          <w:rFonts w:hint="eastAsia"/>
          <w:szCs w:val="24"/>
        </w:rPr>
        <w:t>，为了使提取精度更高，将</w:t>
      </w:r>
      <w:r>
        <w:rPr>
          <w:szCs w:val="24"/>
        </w:rPr>
        <w:t>***</w:t>
      </w:r>
      <w:r w:rsidRPr="009600E1">
        <w:rPr>
          <w:rFonts w:hint="eastAsia"/>
          <w:szCs w:val="24"/>
        </w:rPr>
        <w:t>行政边界矢量数据转化为同类地理坐标，再通过</w:t>
      </w:r>
      <w:r w:rsidRPr="009600E1">
        <w:rPr>
          <w:rFonts w:hint="eastAsia"/>
          <w:noProof/>
          <w:szCs w:val="24"/>
        </w:rPr>
        <w:t>迭代器工具</w:t>
      </w:r>
      <w:r w:rsidRPr="009600E1">
        <w:rPr>
          <w:rFonts w:hint="eastAsia"/>
          <w:szCs w:val="24"/>
        </w:rPr>
        <w:t>对</w:t>
      </w:r>
      <w:r>
        <w:rPr>
          <w:szCs w:val="24"/>
        </w:rPr>
        <w:t>***</w:t>
      </w:r>
      <w:r w:rsidRPr="009600E1">
        <w:rPr>
          <w:rFonts w:hint="eastAsia"/>
          <w:szCs w:val="24"/>
        </w:rPr>
        <w:t>夜间灯光数据与行政边界矢量</w:t>
      </w:r>
      <w:r w:rsidRPr="009600E1">
        <w:rPr>
          <w:rFonts w:hint="eastAsia"/>
          <w:noProof/>
          <w:szCs w:val="24"/>
        </w:rPr>
        <w:t>数据进行掩膜</w:t>
      </w:r>
      <w:r w:rsidRPr="009600E1">
        <w:rPr>
          <w:rFonts w:hint="eastAsia"/>
          <w:szCs w:val="24"/>
        </w:rPr>
        <w:t>提取，得到</w:t>
      </w:r>
      <w:r w:rsidRPr="009600E1">
        <w:rPr>
          <w:szCs w:val="24"/>
        </w:rPr>
        <w:t>2015—2018</w:t>
      </w:r>
      <w:r w:rsidRPr="009600E1">
        <w:rPr>
          <w:rFonts w:hint="eastAsia"/>
          <w:szCs w:val="24"/>
        </w:rPr>
        <w:t>年</w:t>
      </w:r>
      <w:r>
        <w:rPr>
          <w:szCs w:val="24"/>
        </w:rPr>
        <w:t>***</w:t>
      </w:r>
      <w:r w:rsidRPr="009600E1">
        <w:rPr>
          <w:rFonts w:hint="eastAsia"/>
          <w:szCs w:val="24"/>
        </w:rPr>
        <w:t>夜间稳定灯光栅格数据。</w:t>
      </w:r>
    </w:p>
    <w:p w14:paraId="3DD8D873" w14:textId="77777777" w:rsidR="00B81B66" w:rsidRPr="009600E1" w:rsidRDefault="00B81B66" w:rsidP="00356455">
      <w:pPr>
        <w:widowControl/>
        <w:ind w:firstLine="480"/>
        <w:rPr>
          <w:szCs w:val="24"/>
        </w:rPr>
      </w:pPr>
      <w:r>
        <w:rPr>
          <w:rFonts w:hint="eastAsia"/>
          <w:szCs w:val="24"/>
        </w:rPr>
        <w:t>……</w:t>
      </w:r>
    </w:p>
    <w:p w14:paraId="42F49782" w14:textId="77777777" w:rsidR="00B81B66" w:rsidRPr="009600E1" w:rsidRDefault="00B81B66" w:rsidP="00792DBB">
      <w:pPr>
        <w:pStyle w:val="3"/>
        <w:tabs>
          <w:tab w:val="center" w:pos="4200"/>
          <w:tab w:val="right" w:pos="8400"/>
        </w:tabs>
        <w:spacing w:before="163" w:after="163" w:line="360" w:lineRule="auto"/>
        <w:ind w:firstLine="480"/>
        <w:rPr>
          <w:rFonts w:eastAsia="宋体"/>
          <w:bCs/>
          <w:sz w:val="24"/>
        </w:rPr>
      </w:pPr>
      <w:bookmarkStart w:id="78" w:name="_Toc7448608"/>
      <w:bookmarkStart w:id="79" w:name="_Toc7448779"/>
      <w:bookmarkStart w:id="80" w:name="_Toc39516647"/>
      <w:bookmarkStart w:id="81" w:name="_Toc514072882"/>
      <w:bookmarkStart w:id="82" w:name="_Toc513903095"/>
      <w:r w:rsidRPr="009600E1">
        <w:rPr>
          <w:rFonts w:eastAsia="宋体"/>
          <w:bCs/>
          <w:sz w:val="24"/>
        </w:rPr>
        <w:lastRenderedPageBreak/>
        <w:t xml:space="preserve">3.2.2 </w:t>
      </w:r>
      <w:r w:rsidRPr="009600E1">
        <w:rPr>
          <w:rFonts w:eastAsia="宋体" w:hint="eastAsia"/>
          <w:bCs/>
          <w:sz w:val="24"/>
        </w:rPr>
        <w:t>灯光阈值的检验结果</w:t>
      </w:r>
      <w:bookmarkEnd w:id="78"/>
      <w:bookmarkEnd w:id="79"/>
      <w:bookmarkEnd w:id="80"/>
    </w:p>
    <w:p w14:paraId="3C652700" w14:textId="77777777" w:rsidR="00B81B66" w:rsidRDefault="00B81B66" w:rsidP="00356455">
      <w:pPr>
        <w:widowControl/>
        <w:ind w:firstLine="480"/>
        <w:rPr>
          <w:szCs w:val="24"/>
        </w:rPr>
      </w:pPr>
      <w:r w:rsidRPr="009600E1">
        <w:rPr>
          <w:rFonts w:hint="eastAsia"/>
          <w:szCs w:val="24"/>
        </w:rPr>
        <w:t>通过参考比较法，初步得到</w:t>
      </w:r>
      <w:r w:rsidRPr="009600E1">
        <w:rPr>
          <w:szCs w:val="24"/>
        </w:rPr>
        <w:t>2015—2018</w:t>
      </w:r>
      <w:r w:rsidRPr="009600E1">
        <w:rPr>
          <w:rFonts w:hint="eastAsia"/>
          <w:szCs w:val="24"/>
        </w:rPr>
        <w:t>年最佳灯光阈值分别为</w:t>
      </w:r>
      <w:r w:rsidRPr="009600E1">
        <w:rPr>
          <w:szCs w:val="24"/>
        </w:rPr>
        <w:t>20</w:t>
      </w:r>
      <w:r w:rsidRPr="009600E1">
        <w:rPr>
          <w:rFonts w:hint="eastAsia"/>
          <w:szCs w:val="24"/>
        </w:rPr>
        <w:t>、</w:t>
      </w:r>
      <w:r w:rsidRPr="009600E1">
        <w:rPr>
          <w:szCs w:val="24"/>
        </w:rPr>
        <w:t>19</w:t>
      </w:r>
      <w:r w:rsidRPr="009600E1">
        <w:rPr>
          <w:rFonts w:hint="eastAsia"/>
          <w:szCs w:val="24"/>
        </w:rPr>
        <w:t>、</w:t>
      </w:r>
      <w:r w:rsidRPr="009600E1">
        <w:rPr>
          <w:szCs w:val="24"/>
        </w:rPr>
        <w:t>21</w:t>
      </w:r>
      <w:r w:rsidRPr="009600E1">
        <w:rPr>
          <w:rFonts w:hint="eastAsia"/>
          <w:szCs w:val="24"/>
        </w:rPr>
        <w:t>、</w:t>
      </w:r>
      <w:r w:rsidRPr="009600E1">
        <w:rPr>
          <w:szCs w:val="24"/>
        </w:rPr>
        <w:t>20</w:t>
      </w:r>
      <w:r w:rsidRPr="009600E1">
        <w:rPr>
          <w:rFonts w:hint="eastAsia"/>
          <w:szCs w:val="24"/>
        </w:rPr>
        <w:t>，现进行此结果的精度检验。将得到的灯光阈值分别对</w:t>
      </w:r>
      <w:r>
        <w:rPr>
          <w:szCs w:val="24"/>
        </w:rPr>
        <w:t>***</w:t>
      </w:r>
      <w:r w:rsidRPr="009600E1">
        <w:rPr>
          <w:szCs w:val="24"/>
        </w:rPr>
        <w:t>2015—2018</w:t>
      </w:r>
      <w:r w:rsidRPr="009600E1">
        <w:rPr>
          <w:rFonts w:hint="eastAsia"/>
          <w:szCs w:val="24"/>
        </w:rPr>
        <w:t>年夜间灯光数据进行建成区提取，获得</w:t>
      </w:r>
      <w:r w:rsidRPr="009600E1">
        <w:rPr>
          <w:szCs w:val="24"/>
        </w:rPr>
        <w:t>2015—2018</w:t>
      </w:r>
      <w:r w:rsidRPr="009600E1">
        <w:rPr>
          <w:rFonts w:hint="eastAsia"/>
          <w:szCs w:val="24"/>
        </w:rPr>
        <w:t>年建成区面积，并与统计数据进行对比分析，结果如表</w:t>
      </w:r>
      <w:r w:rsidRPr="009600E1">
        <w:rPr>
          <w:szCs w:val="24"/>
        </w:rPr>
        <w:t>3-1</w:t>
      </w:r>
      <w:r w:rsidRPr="009600E1">
        <w:rPr>
          <w:rFonts w:hint="eastAsia"/>
          <w:szCs w:val="24"/>
        </w:rPr>
        <w:t>所示。</w:t>
      </w:r>
    </w:p>
    <w:p w14:paraId="0F95FD80" w14:textId="77777777" w:rsidR="00B81B66" w:rsidRPr="009600E1" w:rsidRDefault="00B81B66" w:rsidP="00356455">
      <w:pPr>
        <w:widowControl/>
        <w:ind w:firstLine="480"/>
        <w:rPr>
          <w:szCs w:val="24"/>
        </w:rPr>
      </w:pPr>
      <w:r w:rsidRPr="00E159A6">
        <w:rPr>
          <w:rFonts w:hint="eastAsia"/>
          <w:szCs w:val="24"/>
        </w:rPr>
        <w:t>……</w:t>
      </w:r>
    </w:p>
    <w:p w14:paraId="082ACA74"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83" w:name="_Toc39516648"/>
      <w:r w:rsidRPr="009600E1">
        <w:rPr>
          <w:rFonts w:eastAsia="宋体" w:cs="Times New Roman"/>
          <w:b/>
          <w:sz w:val="24"/>
          <w:szCs w:val="24"/>
        </w:rPr>
        <w:t xml:space="preserve">3.3 </w:t>
      </w:r>
      <w:r>
        <w:rPr>
          <w:rFonts w:eastAsia="宋体" w:cs="Times New Roman"/>
          <w:b/>
          <w:sz w:val="24"/>
          <w:szCs w:val="24"/>
        </w:rPr>
        <w:t>***</w:t>
      </w:r>
      <w:r w:rsidRPr="009600E1">
        <w:rPr>
          <w:rFonts w:eastAsia="宋体" w:cs="Times New Roman" w:hint="eastAsia"/>
          <w:b/>
          <w:sz w:val="24"/>
          <w:szCs w:val="24"/>
        </w:rPr>
        <w:t>城镇空间扩张分析</w:t>
      </w:r>
      <w:bookmarkEnd w:id="83"/>
    </w:p>
    <w:p w14:paraId="6CA58B65" w14:textId="77777777" w:rsidR="00B81B66" w:rsidRPr="009600E1" w:rsidRDefault="00B81B66" w:rsidP="00356455">
      <w:pPr>
        <w:pStyle w:val="3"/>
        <w:tabs>
          <w:tab w:val="center" w:pos="4200"/>
          <w:tab w:val="right" w:pos="8400"/>
        </w:tabs>
        <w:spacing w:before="163" w:after="163" w:line="360" w:lineRule="auto"/>
        <w:ind w:firstLine="480"/>
        <w:rPr>
          <w:rFonts w:eastAsia="宋体"/>
          <w:bCs/>
          <w:sz w:val="24"/>
        </w:rPr>
      </w:pPr>
      <w:bookmarkStart w:id="84" w:name="_Toc39516649"/>
      <w:r w:rsidRPr="009600E1">
        <w:rPr>
          <w:rFonts w:eastAsia="宋体"/>
          <w:bCs/>
          <w:sz w:val="24"/>
        </w:rPr>
        <w:t xml:space="preserve">3.3.1 </w:t>
      </w:r>
      <w:r w:rsidRPr="009600E1">
        <w:rPr>
          <w:rFonts w:eastAsia="宋体" w:hint="eastAsia"/>
          <w:bCs/>
          <w:sz w:val="24"/>
        </w:rPr>
        <w:t>建成区扩展变化及紧凑度分析</w:t>
      </w:r>
      <w:bookmarkEnd w:id="84"/>
    </w:p>
    <w:p w14:paraId="25E197EE" w14:textId="77777777" w:rsidR="00B81B66" w:rsidRPr="009600E1" w:rsidRDefault="00B81B66" w:rsidP="00356455">
      <w:pPr>
        <w:widowControl/>
        <w:ind w:firstLine="480"/>
        <w:rPr>
          <w:szCs w:val="24"/>
        </w:rPr>
      </w:pPr>
      <w:r w:rsidRPr="009600E1">
        <w:rPr>
          <w:rFonts w:hint="eastAsia"/>
          <w:szCs w:val="24"/>
        </w:rPr>
        <w:t>（</w:t>
      </w:r>
      <w:r w:rsidRPr="009600E1">
        <w:rPr>
          <w:szCs w:val="24"/>
        </w:rPr>
        <w:t>1</w:t>
      </w:r>
      <w:r w:rsidRPr="009600E1">
        <w:rPr>
          <w:rFonts w:hint="eastAsia"/>
          <w:szCs w:val="24"/>
        </w:rPr>
        <w:t>）扩展模式（</w:t>
      </w:r>
      <w:r w:rsidRPr="009600E1">
        <w:rPr>
          <w:szCs w:val="24"/>
        </w:rPr>
        <w:t>urban expansion model</w:t>
      </w:r>
      <w:r w:rsidRPr="009600E1">
        <w:rPr>
          <w:rFonts w:hint="eastAsia"/>
          <w:szCs w:val="24"/>
        </w:rPr>
        <w:t>，</w:t>
      </w:r>
      <w:r w:rsidRPr="009600E1">
        <w:rPr>
          <w:szCs w:val="24"/>
        </w:rPr>
        <w:t>UEM</w:t>
      </w:r>
      <w:r w:rsidRPr="009600E1">
        <w:rPr>
          <w:rFonts w:hint="eastAsia"/>
          <w:szCs w:val="24"/>
        </w:rPr>
        <w:t>）。扩展模式是对城市空间扩张演变过程类型的总结，可以直接由建成区叠加图观察得到。扩展模式包括同心圆式扩展、扇形扩展、轴向扩展和多核心扩展等。</w:t>
      </w:r>
      <w:r w:rsidRPr="009600E1">
        <w:rPr>
          <w:szCs w:val="24"/>
        </w:rPr>
        <w:t>2015—2018</w:t>
      </w:r>
      <w:r w:rsidRPr="009600E1">
        <w:rPr>
          <w:rFonts w:hint="eastAsia"/>
          <w:szCs w:val="24"/>
        </w:rPr>
        <w:t>年</w:t>
      </w:r>
      <w:r>
        <w:rPr>
          <w:szCs w:val="24"/>
        </w:rPr>
        <w:t>***</w:t>
      </w:r>
      <w:r w:rsidRPr="009600E1">
        <w:rPr>
          <w:rFonts w:hint="eastAsia"/>
          <w:szCs w:val="24"/>
        </w:rPr>
        <w:t>建成区叠加图如图</w:t>
      </w:r>
      <w:r w:rsidRPr="009600E1">
        <w:rPr>
          <w:szCs w:val="24"/>
        </w:rPr>
        <w:t>3-5</w:t>
      </w:r>
      <w:r w:rsidRPr="009600E1">
        <w:rPr>
          <w:rFonts w:hint="eastAsia"/>
          <w:szCs w:val="24"/>
        </w:rPr>
        <w:t>所示。</w:t>
      </w:r>
    </w:p>
    <w:p w14:paraId="5A8E5136" w14:textId="77777777" w:rsidR="00B81B66" w:rsidRPr="009600E1" w:rsidRDefault="00B81B66" w:rsidP="00E96199">
      <w:pPr>
        <w:keepNext/>
        <w:ind w:firstLineChars="0" w:firstLine="0"/>
        <w:jc w:val="center"/>
      </w:pPr>
      <w:r w:rsidRPr="00E159A6">
        <w:rPr>
          <w:rFonts w:hint="eastAsia"/>
        </w:rPr>
        <w:t>……</w:t>
      </w:r>
    </w:p>
    <w:p w14:paraId="20CE76F6" w14:textId="77777777" w:rsidR="00B81B66" w:rsidRPr="009600E1" w:rsidRDefault="00B81B66" w:rsidP="00E96199">
      <w:pPr>
        <w:pStyle w:val="a3"/>
        <w:spacing w:beforeLines="0" w:after="163" w:line="360" w:lineRule="auto"/>
        <w:rPr>
          <w:rFonts w:cs="Times New Roman"/>
          <w:szCs w:val="24"/>
        </w:rPr>
      </w:pPr>
      <w:bookmarkStart w:id="85" w:name="_Toc37418583"/>
      <w:bookmarkStart w:id="86" w:name="_Toc37418639"/>
      <w:r w:rsidRPr="009600E1">
        <w:rPr>
          <w:rFonts w:cs="Times New Roman" w:hint="eastAsia"/>
        </w:rPr>
        <w:t>图</w:t>
      </w:r>
      <w:r w:rsidRPr="009600E1">
        <w:rPr>
          <w:rFonts w:cs="Times New Roman"/>
        </w:rPr>
        <w:t xml:space="preserve">3-5 </w:t>
      </w:r>
      <w:r>
        <w:rPr>
          <w:rFonts w:cs="Times New Roman"/>
        </w:rPr>
        <w:t>***</w:t>
      </w:r>
      <w:r w:rsidRPr="009600E1">
        <w:rPr>
          <w:rFonts w:cs="Times New Roman"/>
        </w:rPr>
        <w:t>2015—2018</w:t>
      </w:r>
      <w:r w:rsidRPr="009600E1">
        <w:rPr>
          <w:rFonts w:cs="Times New Roman" w:hint="eastAsia"/>
        </w:rPr>
        <w:t>年建成区叠加图</w:t>
      </w:r>
      <w:bookmarkEnd w:id="85"/>
      <w:bookmarkEnd w:id="86"/>
    </w:p>
    <w:p w14:paraId="2BB675E3" w14:textId="77777777" w:rsidR="00B81B66" w:rsidRPr="009600E1" w:rsidRDefault="00B81B66" w:rsidP="00792DBB">
      <w:pPr>
        <w:widowControl/>
        <w:ind w:firstLine="480"/>
        <w:rPr>
          <w:szCs w:val="24"/>
        </w:rPr>
      </w:pPr>
      <w:r w:rsidRPr="009600E1">
        <w:rPr>
          <w:rFonts w:hint="eastAsia"/>
          <w:szCs w:val="24"/>
        </w:rPr>
        <w:t>（</w:t>
      </w:r>
      <w:r w:rsidRPr="009600E1">
        <w:rPr>
          <w:szCs w:val="24"/>
        </w:rPr>
        <w:t>2</w:t>
      </w:r>
      <w:r w:rsidRPr="009600E1">
        <w:rPr>
          <w:rFonts w:hint="eastAsia"/>
          <w:szCs w:val="24"/>
        </w:rPr>
        <w:t>）扩展速度指数（</w:t>
      </w:r>
      <w:r w:rsidRPr="009600E1">
        <w:rPr>
          <w:szCs w:val="24"/>
        </w:rPr>
        <w:t>urban expansion speed index</w:t>
      </w:r>
      <w:r w:rsidRPr="009600E1">
        <w:rPr>
          <w:rFonts w:hint="eastAsia"/>
          <w:szCs w:val="24"/>
        </w:rPr>
        <w:t>，</w:t>
      </w:r>
      <w:r w:rsidRPr="009600E1">
        <w:rPr>
          <w:szCs w:val="24"/>
        </w:rPr>
        <w:t>UESI</w:t>
      </w:r>
      <w:r w:rsidRPr="009600E1">
        <w:rPr>
          <w:rFonts w:hint="eastAsia"/>
          <w:szCs w:val="24"/>
        </w:rPr>
        <w:t>）。扩展速度指数是指城市在不同阶段扩展面积的绝对增量。扩展速度表达式为：</w:t>
      </w:r>
    </w:p>
    <w:p w14:paraId="11D559FD" w14:textId="77777777" w:rsidR="00B81B66" w:rsidRPr="009600E1" w:rsidRDefault="00C873E0" w:rsidP="008D15BE">
      <w:pPr>
        <w:widowControl/>
        <w:ind w:firstLineChars="0" w:firstLine="0"/>
        <w:rPr>
          <w:i/>
          <w:vanish/>
          <w:szCs w:val="24"/>
          <w:specVanish/>
        </w:rPr>
      </w:pPr>
      <w:r>
        <w:pict w14:anchorId="259906F8">
          <v:shape id="_x0000_i1026" type="#_x0000_t75" style="width:153.7pt;height:66.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480&quot;/&gt;&lt;w:drawingGridHorizontalSpacing w:val=&quot;120&quot;/&gt;&lt;w:drawingGridVerticalSpacing w:val=&quot;163&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2C01&quot;/&gt;&lt;wsp:rsid wsp:val=&quot;000003A1&quot;/&gt;&lt;wsp:rsid wsp:val=&quot;00000453&quot;/&gt;&lt;wsp:rsid wsp:val=&quot;00000936&quot;/&gt;&lt;wsp:rsid wsp:val=&quot;00002B72&quot;/&gt;&lt;wsp:rsid wsp:val=&quot;00003950&quot;/&gt;&lt;wsp:rsid wsp:val=&quot;00003F3F&quot;/&gt;&lt;wsp:rsid wsp:val=&quot;0000670C&quot;/&gt;&lt;wsp:rsid wsp:val=&quot;00007580&quot;/&gt;&lt;wsp:rsid wsp:val=&quot;0001086A&quot;/&gt;&lt;wsp:rsid wsp:val=&quot;00010F77&quot;/&gt;&lt;wsp:rsid wsp:val=&quot;000118D6&quot;/&gt;&lt;wsp:rsid wsp:val=&quot;00011B4E&quot;/&gt;&lt;wsp:rsid wsp:val=&quot;00012316&quot;/&gt;&lt;wsp:rsid wsp:val=&quot;00012B4D&quot;/&gt;&lt;wsp:rsid wsp:val=&quot;00014223&quot;/&gt;&lt;wsp:rsid wsp:val=&quot;000149AF&quot;/&gt;&lt;wsp:rsid wsp:val=&quot;00014B69&quot;/&gt;&lt;wsp:rsid wsp:val=&quot;00014C41&quot;/&gt;&lt;wsp:rsid wsp:val=&quot;00015B1F&quot;/&gt;&lt;wsp:rsid wsp:val=&quot;0001625A&quot;/&gt;&lt;wsp:rsid wsp:val=&quot;00017B81&quot;/&gt;&lt;wsp:rsid wsp:val=&quot;0002392F&quot;/&gt;&lt;wsp:rsid wsp:val=&quot;00024D96&quot;/&gt;&lt;wsp:rsid wsp:val=&quot;000305E1&quot;/&gt;&lt;wsp:rsid wsp:val=&quot;00030F0D&quot;/&gt;&lt;wsp:rsid wsp:val=&quot;00031239&quot;/&gt;&lt;wsp:rsid wsp:val=&quot;0003159D&quot;/&gt;&lt;wsp:rsid wsp:val=&quot;00031631&quot;/&gt;&lt;wsp:rsid wsp:val=&quot;00031A0D&quot;/&gt;&lt;wsp:rsid wsp:val=&quot;000328E7&quot;/&gt;&lt;wsp:rsid wsp:val=&quot;00033076&quot;/&gt;&lt;wsp:rsid wsp:val=&quot;00033F14&quot;/&gt;&lt;wsp:rsid wsp:val=&quot;00035858&quot;/&gt;&lt;wsp:rsid wsp:val=&quot;000358D4&quot;/&gt;&lt;wsp:rsid wsp:val=&quot;000379F2&quot;/&gt;&lt;wsp:rsid wsp:val=&quot;00037DF5&quot;/&gt;&lt;wsp:rsid wsp:val=&quot;000407BC&quot;/&gt;&lt;wsp:rsid wsp:val=&quot;00041312&quot;/&gt;&lt;wsp:rsid wsp:val=&quot;00042E75&quot;/&gt;&lt;wsp:rsid wsp:val=&quot;00045659&quot;/&gt;&lt;wsp:rsid wsp:val=&quot;0004661C&quot;/&gt;&lt;wsp:rsid wsp:val=&quot;00047089&quot;/&gt;&lt;wsp:rsid wsp:val=&quot;00047A4A&quot;/&gt;&lt;wsp:rsid wsp:val=&quot;000537A7&quot;/&gt;&lt;wsp:rsid wsp:val=&quot;000544BE&quot;/&gt;&lt;wsp:rsid wsp:val=&quot;000547B3&quot;/&gt;&lt;wsp:rsid wsp:val=&quot;00057C5C&quot;/&gt;&lt;wsp:rsid wsp:val=&quot;00060C5D&quot;/&gt;&lt;wsp:rsid wsp:val=&quot;00061EF8&quot;/&gt;&lt;wsp:rsid wsp:val=&quot;00063AE8&quot;/&gt;&lt;wsp:rsid wsp:val=&quot;00063D89&quot;/&gt;&lt;wsp:rsid wsp:val=&quot;00066720&quot;/&gt;&lt;wsp:rsid wsp:val=&quot;00066FBA&quot;/&gt;&lt;wsp:rsid wsp:val=&quot;00070F84&quot;/&gt;&lt;wsp:rsid wsp:val=&quot;000715C9&quot;/&gt;&lt;wsp:rsid wsp:val=&quot;000715FE&quot;/&gt;&lt;wsp:rsid wsp:val=&quot;00074A05&quot;/&gt;&lt;wsp:rsid wsp:val=&quot;00075F50&quot;/&gt;&lt;wsp:rsid wsp:val=&quot;00076334&quot;/&gt;&lt;wsp:rsid wsp:val=&quot;0007637B&quot;/&gt;&lt;wsp:rsid wsp:val=&quot;0007654A&quot;/&gt;&lt;wsp:rsid wsp:val=&quot;00076A19&quot;/&gt;&lt;wsp:rsid wsp:val=&quot;000774BA&quot;/&gt;&lt;wsp:rsid wsp:val=&quot;00077CAB&quot;/&gt;&lt;wsp:rsid wsp:val=&quot;00077CDF&quot;/&gt;&lt;wsp:rsid wsp:val=&quot;000806F9&quot;/&gt;&lt;wsp:rsid wsp:val=&quot;000816C3&quot;/&gt;&lt;wsp:rsid wsp:val=&quot;00081845&quot;/&gt;&lt;wsp:rsid wsp:val=&quot;00081AB3&quot;/&gt;&lt;wsp:rsid wsp:val=&quot;00081E98&quot;/&gt;&lt;wsp:rsid wsp:val=&quot;00081F70&quot;/&gt;&lt;wsp:rsid wsp:val=&quot;00082C28&quot;/&gt;&lt;wsp:rsid wsp:val=&quot;00083448&quot;/&gt;&lt;wsp:rsid wsp:val=&quot;00084B8E&quot;/&gt;&lt;wsp:rsid wsp:val=&quot;000860F8&quot;/&gt;&lt;wsp:rsid wsp:val=&quot;0008640B&quot;/&gt;&lt;wsp:rsid wsp:val=&quot;00090F4E&quot;/&gt;&lt;wsp:rsid wsp:val=&quot;00091AA7&quot;/&gt;&lt;wsp:rsid wsp:val=&quot;00091B3C&quot;/&gt;&lt;wsp:rsid wsp:val=&quot;000957F9&quot;/&gt;&lt;wsp:rsid wsp:val=&quot;00096029&quot;/&gt;&lt;wsp:rsid wsp:val=&quot;0009621E&quot;/&gt;&lt;wsp:rsid wsp:val=&quot;000969AE&quot;/&gt;&lt;wsp:rsid wsp:val=&quot;000A0648&quot;/&gt;&lt;wsp:rsid wsp:val=&quot;000A0C36&quot;/&gt;&lt;wsp:rsid wsp:val=&quot;000A1261&quot;/&gt;&lt;wsp:rsid wsp:val=&quot;000A360D&quot;/&gt;&lt;wsp:rsid wsp:val=&quot;000A4E16&quot;/&gt;&lt;wsp:rsid wsp:val=&quot;000A4E4D&quot;/&gt;&lt;wsp:rsid wsp:val=&quot;000A6D65&quot;/&gt;&lt;wsp:rsid wsp:val=&quot;000A7479&quot;/&gt;&lt;wsp:rsid wsp:val=&quot;000B0C16&quot;/&gt;&lt;wsp:rsid wsp:val=&quot;000B261D&quot;/&gt;&lt;wsp:rsid wsp:val=&quot;000B2A89&quot;/&gt;&lt;wsp:rsid wsp:val=&quot;000B2DBD&quot;/&gt;&lt;wsp:rsid wsp:val=&quot;000B40DE&quot;/&gt;&lt;wsp:rsid wsp:val=&quot;000B515A&quot;/&gt;&lt;wsp:rsid wsp:val=&quot;000B63CD&quot;/&gt;&lt;wsp:rsid wsp:val=&quot;000B6CC8&quot;/&gt;&lt;wsp:rsid wsp:val=&quot;000B74E6&quot;/&gt;&lt;wsp:rsid wsp:val=&quot;000C0292&quot;/&gt;&lt;wsp:rsid wsp:val=&quot;000C0B28&quot;/&gt;&lt;wsp:rsid wsp:val=&quot;000C143B&quot;/&gt;&lt;wsp:rsid wsp:val=&quot;000C257C&quot;/&gt;&lt;wsp:rsid wsp:val=&quot;000C5496&quot;/&gt;&lt;wsp:rsid wsp:val=&quot;000C5558&quot;/&gt;&lt;wsp:rsid wsp:val=&quot;000D04F7&quot;/&gt;&lt;wsp:rsid wsp:val=&quot;000D0600&quot;/&gt;&lt;wsp:rsid wsp:val=&quot;000D183D&quot;/&gt;&lt;wsp:rsid wsp:val=&quot;000D303D&quot;/&gt;&lt;wsp:rsid wsp:val=&quot;000D4C98&quot;/&gt;&lt;wsp:rsid wsp:val=&quot;000D512C&quot;/&gt;&lt;wsp:rsid wsp:val=&quot;000D53AF&quot;/&gt;&lt;wsp:rsid wsp:val=&quot;000D74F3&quot;/&gt;&lt;wsp:rsid wsp:val=&quot;000D75B7&quot;/&gt;&lt;wsp:rsid wsp:val=&quot;000D7969&quot;/&gt;&lt;wsp:rsid wsp:val=&quot;000E2771&quot;/&gt;&lt;wsp:rsid wsp:val=&quot;000E63CC&quot;/&gt;&lt;wsp:rsid wsp:val=&quot;000E7B6F&quot;/&gt;&lt;wsp:rsid wsp:val=&quot;000F1631&quot;/&gt;&lt;wsp:rsid wsp:val=&quot;000F34F3&quot;/&gt;&lt;wsp:rsid wsp:val=&quot;000F5446&quot;/&gt;&lt;wsp:rsid wsp:val=&quot;000F5EA4&quot;/&gt;&lt;wsp:rsid wsp:val=&quot;000F7694&quot;/&gt;&lt;wsp:rsid wsp:val=&quot;00105DC6&quot;/&gt;&lt;wsp:rsid wsp:val=&quot;00110ECF&quot;/&gt;&lt;wsp:rsid wsp:val=&quot;0011242F&quot;/&gt;&lt;wsp:rsid wsp:val=&quot;00112691&quot;/&gt;&lt;wsp:rsid wsp:val=&quot;0011304E&quot;/&gt;&lt;wsp:rsid wsp:val=&quot;00113938&quot;/&gt;&lt;wsp:rsid wsp:val=&quot;00115371&quot;/&gt;&lt;wsp:rsid wsp:val=&quot;0011719E&quot;/&gt;&lt;wsp:rsid wsp:val=&quot;00117817&quot;/&gt;&lt;wsp:rsid wsp:val=&quot;00117F33&quot;/&gt;&lt;wsp:rsid wsp:val=&quot;00120324&quot;/&gt;&lt;wsp:rsid wsp:val=&quot;001225EC&quot;/&gt;&lt;wsp:rsid wsp:val=&quot;001230DA&quot;/&gt;&lt;wsp:rsid wsp:val=&quot;00123B11&quot;/&gt;&lt;wsp:rsid wsp:val=&quot;00124822&quot;/&gt;&lt;wsp:rsid wsp:val=&quot;00124E1E&quot;/&gt;&lt;wsp:rsid wsp:val=&quot;001252C6&quot;/&gt;&lt;wsp:rsid wsp:val=&quot;001253A2&quot;/&gt;&lt;wsp:rsid wsp:val=&quot;00125B2C&quot;/&gt;&lt;wsp:rsid wsp:val=&quot;00127ED0&quot;/&gt;&lt;wsp:rsid wsp:val=&quot;00130927&quot;/&gt;&lt;wsp:rsid wsp:val=&quot;00130E16&quot;/&gt;&lt;wsp:rsid wsp:val=&quot;001313C5&quot;/&gt;&lt;wsp:rsid wsp:val=&quot;0013149F&quot;/&gt;&lt;wsp:rsid wsp:val=&quot;00133F81&quot;/&gt;&lt;wsp:rsid wsp:val=&quot;001345DE&quot;/&gt;&lt;wsp:rsid wsp:val=&quot;00134B06&quot;/&gt;&lt;wsp:rsid wsp:val=&quot;001359B6&quot;/&gt;&lt;wsp:rsid wsp:val=&quot;00140692&quot;/&gt;&lt;wsp:rsid wsp:val=&quot;00144132&quot;/&gt;&lt;wsp:rsid wsp:val=&quot;00144BAB&quot;/&gt;&lt;wsp:rsid wsp:val=&quot;00145911&quot;/&gt;&lt;wsp:rsid wsp:val=&quot;00151E6E&quot;/&gt;&lt;wsp:rsid wsp:val=&quot;00154F90&quot;/&gt;&lt;wsp:rsid wsp:val=&quot;001550BD&quot;/&gt;&lt;wsp:rsid wsp:val=&quot;00155222&quot;/&gt;&lt;wsp:rsid wsp:val=&quot;00155294&quot;/&gt;&lt;wsp:rsid wsp:val=&quot;00155C98&quot;/&gt;&lt;wsp:rsid wsp:val=&quot;00156705&quot;/&gt;&lt;wsp:rsid wsp:val=&quot;00156D2C&quot;/&gt;&lt;wsp:rsid wsp:val=&quot;00161521&quot;/&gt;&lt;wsp:rsid wsp:val=&quot;0016310D&quot;/&gt;&lt;wsp:rsid wsp:val=&quot;001652E5&quot;/&gt;&lt;wsp:rsid wsp:val=&quot;001654FD&quot;/&gt;&lt;wsp:rsid wsp:val=&quot;001659E6&quot;/&gt;&lt;wsp:rsid wsp:val=&quot;00165CE9&quot;/&gt;&lt;wsp:rsid wsp:val=&quot;0017170F&quot;/&gt;&lt;wsp:rsid wsp:val=&quot;00172E33&quot;/&gt;&lt;wsp:rsid wsp:val=&quot;001735B6&quot;/&gt;&lt;wsp:rsid wsp:val=&quot;001756E7&quot;/&gt;&lt;wsp:rsid wsp:val=&quot;00176387&quot;/&gt;&lt;wsp:rsid wsp:val=&quot;00176484&quot;/&gt;&lt;wsp:rsid wsp:val=&quot;00177CB1&quot;/&gt;&lt;wsp:rsid wsp:val=&quot;00177DC7&quot;/&gt;&lt;wsp:rsid wsp:val=&quot;00181432&quot;/&gt;&lt;wsp:rsid wsp:val=&quot;00181518&quot;/&gt;&lt;wsp:rsid wsp:val=&quot;00182242&quot;/&gt;&lt;wsp:rsid wsp:val=&quot;00187D31&quot;/&gt;&lt;wsp:rsid wsp:val=&quot;00191A75&quot;/&gt;&lt;wsp:rsid wsp:val=&quot;00191AE3&quot;/&gt;&lt;wsp:rsid wsp:val=&quot;00195825&quot;/&gt;&lt;wsp:rsid wsp:val=&quot;00196BEE&quot;/&gt;&lt;wsp:rsid wsp:val=&quot;001A1D91&quot;/&gt;&lt;wsp:rsid wsp:val=&quot;001A406A&quot;/&gt;&lt;wsp:rsid wsp:val=&quot;001A4897&quot;/&gt;&lt;wsp:rsid wsp:val=&quot;001A6F5D&quot;/&gt;&lt;wsp:rsid wsp:val=&quot;001A7439&quot;/&gt;&lt;wsp:rsid wsp:val=&quot;001A76F0&quot;/&gt;&lt;wsp:rsid wsp:val=&quot;001B0645&quot;/&gt;&lt;wsp:rsid wsp:val=&quot;001B19AE&quot;/&gt;&lt;wsp:rsid wsp:val=&quot;001B22AD&quot;/&gt;&lt;wsp:rsid wsp:val=&quot;001B291B&quot;/&gt;&lt;wsp:rsid wsp:val=&quot;001B3913&quot;/&gt;&lt;wsp:rsid wsp:val=&quot;001B4C3C&quot;/&gt;&lt;wsp:rsid wsp:val=&quot;001C08E8&quot;/&gt;&lt;wsp:rsid wsp:val=&quot;001C1B72&quot;/&gt;&lt;wsp:rsid wsp:val=&quot;001C26FE&quot;/&gt;&lt;wsp:rsid wsp:val=&quot;001C355E&quot;/&gt;&lt;wsp:rsid wsp:val=&quot;001C3EE4&quot;/&gt;&lt;wsp:rsid wsp:val=&quot;001C5496&quot;/&gt;&lt;wsp:rsid wsp:val=&quot;001C6C48&quot;/&gt;&lt;wsp:rsid wsp:val=&quot;001C7675&quot;/&gt;&lt;wsp:rsid wsp:val=&quot;001D0604&quot;/&gt;&lt;wsp:rsid wsp:val=&quot;001D1340&quot;/&gt;&lt;wsp:rsid wsp:val=&quot;001D175E&quot;/&gt;&lt;wsp:rsid wsp:val=&quot;001D338B&quot;/&gt;&lt;wsp:rsid wsp:val=&quot;001D3858&quot;/&gt;&lt;wsp:rsid wsp:val=&quot;001D46CC&quot;/&gt;&lt;wsp:rsid wsp:val=&quot;001D5DB4&quot;/&gt;&lt;wsp:rsid wsp:val=&quot;001D5E1B&quot;/&gt;&lt;wsp:rsid wsp:val=&quot;001D781F&quot;/&gt;&lt;wsp:rsid wsp:val=&quot;001D7FCD&quot;/&gt;&lt;wsp:rsid wsp:val=&quot;001E07EF&quot;/&gt;&lt;wsp:rsid wsp:val=&quot;001E14BF&quot;/&gt;&lt;wsp:rsid wsp:val=&quot;001E1B2C&quot;/&gt;&lt;wsp:rsid wsp:val=&quot;001E2AB7&quot;/&gt;&lt;wsp:rsid wsp:val=&quot;001E2E0D&quot;/&gt;&lt;wsp:rsid wsp:val=&quot;001E3430&quot;/&gt;&lt;wsp:rsid wsp:val=&quot;001E34AE&quot;/&gt;&lt;wsp:rsid wsp:val=&quot;001E42DC&quot;/&gt;&lt;wsp:rsid wsp:val=&quot;001E4CAF&quot;/&gt;&lt;wsp:rsid wsp:val=&quot;001E4EE0&quot;/&gt;&lt;wsp:rsid wsp:val=&quot;001E5CAB&quot;/&gt;&lt;wsp:rsid wsp:val=&quot;001E5D97&quot;/&gt;&lt;wsp:rsid wsp:val=&quot;001E640F&quot;/&gt;&lt;wsp:rsid wsp:val=&quot;001E657E&quot;/&gt;&lt;wsp:rsid wsp:val=&quot;001E76C6&quot;/&gt;&lt;wsp:rsid wsp:val=&quot;001E7751&quot;/&gt;&lt;wsp:rsid wsp:val=&quot;001E797E&quot;/&gt;&lt;wsp:rsid wsp:val=&quot;001F119E&quot;/&gt;&lt;wsp:rsid wsp:val=&quot;001F1469&quot;/&gt;&lt;wsp:rsid wsp:val=&quot;001F1790&quot;/&gt;&lt;wsp:rsid wsp:val=&quot;001F1AF9&quot;/&gt;&lt;wsp:rsid wsp:val=&quot;001F2C01&quot;/&gt;&lt;wsp:rsid wsp:val=&quot;001F43CC&quot;/&gt;&lt;wsp:rsid wsp:val=&quot;001F57AE&quot;/&gt;&lt;wsp:rsid wsp:val=&quot;001F6F6D&quot;/&gt;&lt;wsp:rsid wsp:val=&quot;001F7EF6&quot;/&gt;&lt;wsp:rsid wsp:val=&quot;00200450&quot;/&gt;&lt;wsp:rsid wsp:val=&quot;00202B1C&quot;/&gt;&lt;wsp:rsid wsp:val=&quot;00203215&quot;/&gt;&lt;wsp:rsid wsp:val=&quot;00203B67&quot;/&gt;&lt;wsp:rsid wsp:val=&quot;00203F85&quot;/&gt;&lt;wsp:rsid wsp:val=&quot;00212545&quot;/&gt;&lt;wsp:rsid wsp:val=&quot;002128BD&quot;/&gt;&lt;wsp:rsid wsp:val=&quot;00212CA5&quot;/&gt;&lt;wsp:rsid wsp:val=&quot;00213512&quot;/&gt;&lt;wsp:rsid wsp:val=&quot;00214EF7&quot;/&gt;&lt;wsp:rsid wsp:val=&quot;00220145&quot;/&gt;&lt;wsp:rsid wsp:val=&quot;00226062&quot;/&gt;&lt;wsp:rsid wsp:val=&quot;002268C7&quot;/&gt;&lt;wsp:rsid wsp:val=&quot;00230B23&quot;/&gt;&lt;wsp:rsid wsp:val=&quot;002344B3&quot;/&gt;&lt;wsp:rsid wsp:val=&quot;002346A8&quot;/&gt;&lt;wsp:rsid wsp:val=&quot;00234938&quot;/&gt;&lt;wsp:rsid wsp:val=&quot;00234F65&quot;/&gt;&lt;wsp:rsid wsp:val=&quot;0023638F&quot;/&gt;&lt;wsp:rsid wsp:val=&quot;00236A82&quot;/&gt;&lt;wsp:rsid wsp:val=&quot;002379D6&quot;/&gt;&lt;wsp:rsid wsp:val=&quot;002408C2&quot;/&gt;&lt;wsp:rsid wsp:val=&quot;00240A74&quot;/&gt;&lt;wsp:rsid wsp:val=&quot;002414F6&quot;/&gt;&lt;wsp:rsid wsp:val=&quot;0024213E&quot;/&gt;&lt;wsp:rsid wsp:val=&quot;00242B40&quot;/&gt;&lt;wsp:rsid wsp:val=&quot;0024606B&quot;/&gt;&lt;wsp:rsid wsp:val=&quot;002460AE&quot;/&gt;&lt;wsp:rsid wsp:val=&quot;00250FB7&quot;/&gt;&lt;wsp:rsid wsp:val=&quot;00251374&quot;/&gt;&lt;wsp:rsid wsp:val=&quot;002514CB&quot;/&gt;&lt;wsp:rsid wsp:val=&quot;00251A9B&quot;/&gt;&lt;wsp:rsid wsp:val=&quot;00251E32&quot;/&gt;&lt;wsp:rsid wsp:val=&quot;002530EC&quot;/&gt;&lt;wsp:rsid wsp:val=&quot;002557ED&quot;/&gt;&lt;wsp:rsid wsp:val=&quot;00255BB5&quot;/&gt;&lt;wsp:rsid wsp:val=&quot;002566A7&quot;/&gt;&lt;wsp:rsid wsp:val=&quot;00260A86&quot;/&gt;&lt;wsp:rsid wsp:val=&quot;00260E5A&quot;/&gt;&lt;wsp:rsid wsp:val=&quot;002645FF&quot;/&gt;&lt;wsp:rsid wsp:val=&quot;00264910&quot;/&gt;&lt;wsp:rsid wsp:val=&quot;00265951&quot;/&gt;&lt;wsp:rsid wsp:val=&quot;00265C5C&quot;/&gt;&lt;wsp:rsid wsp:val=&quot;00266244&quot;/&gt;&lt;wsp:rsid wsp:val=&quot;00272609&quot;/&gt;&lt;wsp:rsid wsp:val=&quot;00272EDC&quot;/&gt;&lt;wsp:rsid wsp:val=&quot;002733AF&quot;/&gt;&lt;wsp:rsid wsp:val=&quot;00273502&quot;/&gt;&lt;wsp:rsid wsp:val=&quot;00275192&quot;/&gt;&lt;wsp:rsid wsp:val=&quot;00276DC9&quot;/&gt;&lt;wsp:rsid wsp:val=&quot;00277281&quot;/&gt;&lt;wsp:rsid wsp:val=&quot;00280A1A&quot;/&gt;&lt;wsp:rsid wsp:val=&quot;00281383&quot;/&gt;&lt;wsp:rsid wsp:val=&quot;00281C7C&quot;/&gt;&lt;wsp:rsid wsp:val=&quot;00281E7C&quot;/&gt;&lt;wsp:rsid wsp:val=&quot;00285858&quot;/&gt;&lt;wsp:rsid wsp:val=&quot;00285E9D&quot;/&gt;&lt;wsp:rsid wsp:val=&quot;00285FB7&quot;/&gt;&lt;wsp:rsid wsp:val=&quot;00287667&quot;/&gt;&lt;wsp:rsid wsp:val=&quot;002902BB&quot;/&gt;&lt;wsp:rsid wsp:val=&quot;00290F48&quot;/&gt;&lt;wsp:rsid wsp:val=&quot;00291387&quot;/&gt;&lt;wsp:rsid wsp:val=&quot;002919E4&quot;/&gt;&lt;wsp:rsid wsp:val=&quot;002919F2&quot;/&gt;&lt;wsp:rsid wsp:val=&quot;00291B2B&quot;/&gt;&lt;wsp:rsid wsp:val=&quot;002935F7&quot;/&gt;&lt;wsp:rsid wsp:val=&quot;0029579B&quot;/&gt;&lt;wsp:rsid wsp:val=&quot;00295AE0&quot;/&gt;&lt;wsp:rsid wsp:val=&quot;00295FA3&quot;/&gt;&lt;wsp:rsid wsp:val=&quot;002965FF&quot;/&gt;&lt;wsp:rsid wsp:val=&quot;002A084B&quot;/&gt;&lt;wsp:rsid wsp:val=&quot;002A142D&quot;/&gt;&lt;wsp:rsid wsp:val=&quot;002A266E&quot;/&gt;&lt;wsp:rsid wsp:val=&quot;002A3DE9&quot;/&gt;&lt;wsp:rsid wsp:val=&quot;002A4142&quot;/&gt;&lt;wsp:rsid wsp:val=&quot;002A4822&quot;/&gt;&lt;wsp:rsid wsp:val=&quot;002A5645&quot;/&gt;&lt;wsp:rsid wsp:val=&quot;002A5B60&quot;/&gt;&lt;wsp:rsid wsp:val=&quot;002B131E&quot;/&gt;&lt;wsp:rsid wsp:val=&quot;002B28CA&quot;/&gt;&lt;wsp:rsid wsp:val=&quot;002B35F2&quot;/&gt;&lt;wsp:rsid wsp:val=&quot;002B36A8&quot;/&gt;&lt;wsp:rsid wsp:val=&quot;002B3935&quot;/&gt;&lt;wsp:rsid wsp:val=&quot;002B557B&quot;/&gt;&lt;wsp:rsid wsp:val=&quot;002C253D&quot;/&gt;&lt;wsp:rsid wsp:val=&quot;002C329F&quot;/&gt;&lt;wsp:rsid wsp:val=&quot;002C3B2F&quot;/&gt;&lt;wsp:rsid wsp:val=&quot;002D172E&quot;/&gt;&lt;wsp:rsid wsp:val=&quot;002D19B3&quot;/&gt;&lt;wsp:rsid wsp:val=&quot;002D1DD9&quot;/&gt;&lt;wsp:rsid wsp:val=&quot;002D3C58&quot;/&gt;&lt;wsp:rsid wsp:val=&quot;002D4DC7&quot;/&gt;&lt;wsp:rsid wsp:val=&quot;002D58C2&quot;/&gt;&lt;wsp:rsid wsp:val=&quot;002D5C43&quot;/&gt;&lt;wsp:rsid wsp:val=&quot;002D7A02&quot;/&gt;&lt;wsp:rsid wsp:val=&quot;002E076D&quot;/&gt;&lt;wsp:rsid wsp:val=&quot;002E1652&quot;/&gt;&lt;wsp:rsid wsp:val=&quot;002E2DD5&quot;/&gt;&lt;wsp:rsid wsp:val=&quot;002E439B&quot;/&gt;&lt;wsp:rsid wsp:val=&quot;002E479B&quot;/&gt;&lt;wsp:rsid wsp:val=&quot;002E50B0&quot;/&gt;&lt;wsp:rsid wsp:val=&quot;002E517B&quot;/&gt;&lt;wsp:rsid wsp:val=&quot;002F11AF&quot;/&gt;&lt;wsp:rsid wsp:val=&quot;002F3458&quot;/&gt;&lt;wsp:rsid wsp:val=&quot;002F4456&quot;/&gt;&lt;wsp:rsid wsp:val=&quot;002F4CB0&quot;/&gt;&lt;wsp:rsid wsp:val=&quot;002F763A&quot;/&gt;&lt;wsp:rsid wsp:val=&quot;002F7756&quot;/&gt;&lt;wsp:rsid wsp:val=&quot;002F7901&quot;/&gt;&lt;wsp:rsid wsp:val=&quot;002F7E0D&quot;/&gt;&lt;wsp:rsid wsp:val=&quot;0030212E&quot;/&gt;&lt;wsp:rsid wsp:val=&quot;0030266D&quot;/&gt;&lt;wsp:rsid wsp:val=&quot;00302DB4&quot;/&gt;&lt;wsp:rsid wsp:val=&quot;00302F57&quot;/&gt;&lt;wsp:rsid wsp:val=&quot;00303264&quot;/&gt;&lt;wsp:rsid wsp:val=&quot;00305F0C&quot;/&gt;&lt;wsp:rsid wsp:val=&quot;00306019&quot;/&gt;&lt;wsp:rsid wsp:val=&quot;003069D1&quot;/&gt;&lt;wsp:rsid wsp:val=&quot;00306B74&quot;/&gt;&lt;wsp:rsid wsp:val=&quot;0031264F&quot;/&gt;&lt;wsp:rsid wsp:val=&quot;00313D79&quot;/&gt;&lt;wsp:rsid wsp:val=&quot;003142B1&quot;/&gt;&lt;wsp:rsid wsp:val=&quot;00314533&quot;/&gt;&lt;wsp:rsid wsp:val=&quot;00314E34&quot;/&gt;&lt;wsp:rsid wsp:val=&quot;00320AE1&quot;/&gt;&lt;wsp:rsid wsp:val=&quot;00320FA5&quot;/&gt;&lt;wsp:rsid wsp:val=&quot;0032284B&quot;/&gt;&lt;wsp:rsid wsp:val=&quot;003241D3&quot;/&gt;&lt;wsp:rsid wsp:val=&quot;003256DA&quot;/&gt;&lt;wsp:rsid wsp:val=&quot;00325F9F&quot;/&gt;&lt;wsp:rsid wsp:val=&quot;0032718A&quot;/&gt;&lt;wsp:rsid wsp:val=&quot;00327BD9&quot;/&gt;&lt;wsp:rsid wsp:val=&quot;00331D30&quot;/&gt;&lt;wsp:rsid wsp:val=&quot;00333AF6&quot;/&gt;&lt;wsp:rsid wsp:val=&quot;00334C8C&quot;/&gt;&lt;wsp:rsid wsp:val=&quot;0033681B&quot;/&gt;&lt;wsp:rsid wsp:val=&quot;00337555&quot;/&gt;&lt;wsp:rsid wsp:val=&quot;003378C2&quot;/&gt;&lt;wsp:rsid wsp:val=&quot;00340A45&quot;/&gt;&lt;wsp:rsid wsp:val=&quot;003427BA&quot;/&gt;&lt;wsp:rsid wsp:val=&quot;00344E9B&quot;/&gt;&lt;wsp:rsid wsp:val=&quot;00345EA3&quot;/&gt;&lt;wsp:rsid wsp:val=&quot;00346A5F&quot;/&gt;&lt;wsp:rsid wsp:val=&quot;00347258&quot;/&gt;&lt;wsp:rsid wsp:val=&quot;0034771C&quot;/&gt;&lt;wsp:rsid wsp:val=&quot;00354123&quot;/&gt;&lt;wsp:rsid wsp:val=&quot;00355DA5&quot;/&gt;&lt;wsp:rsid wsp:val=&quot;0035655A&quot;/&gt;&lt;wsp:rsid wsp:val=&quot;00356E2B&quot;/&gt;&lt;wsp:rsid wsp:val=&quot;0035772D&quot;/&gt;&lt;wsp:rsid wsp:val=&quot;00360A66&quot;/&gt;&lt;wsp:rsid wsp:val=&quot;00362183&quot;/&gt;&lt;wsp:rsid wsp:val=&quot;0036497D&quot;/&gt;&lt;wsp:rsid wsp:val=&quot;0036574B&quot;/&gt;&lt;wsp:rsid wsp:val=&quot;00370E6E&quot;/&gt;&lt;wsp:rsid wsp:val=&quot;00371142&quot;/&gt;&lt;wsp:rsid wsp:val=&quot;003735A2&quot;/&gt;&lt;wsp:rsid wsp:val=&quot;00373629&quot;/&gt;&lt;wsp:rsid wsp:val=&quot;00373B47&quot;/&gt;&lt;wsp:rsid wsp:val=&quot;00374025&quot;/&gt;&lt;wsp:rsid wsp:val=&quot;0037623B&quot;/&gt;&lt;wsp:rsid wsp:val=&quot;00376865&quot;/&gt;&lt;wsp:rsid wsp:val=&quot;0038042E&quot;/&gt;&lt;wsp:rsid wsp:val=&quot;00382050&quot;/&gt;&lt;wsp:rsid wsp:val=&quot;00383A9C&quot;/&gt;&lt;wsp:rsid wsp:val=&quot;00383D70&quot;/&gt;&lt;wsp:rsid wsp:val=&quot;003843CD&quot;/&gt;&lt;wsp:rsid wsp:val=&quot;00384407&quot;/&gt;&lt;wsp:rsid wsp:val=&quot;00384C90&quot;/&gt;&lt;wsp:rsid wsp:val=&quot;00384F12&quot;/&gt;&lt;wsp:rsid wsp:val=&quot;0038583F&quot;/&gt;&lt;wsp:rsid wsp:val=&quot;00386C43&quot;/&gt;&lt;wsp:rsid wsp:val=&quot;003870AB&quot;/&gt;&lt;wsp:rsid wsp:val=&quot;0038738B&quot;/&gt;&lt;wsp:rsid wsp:val=&quot;00387C70&quot;/&gt;&lt;wsp:rsid wsp:val=&quot;003905FE&quot;/&gt;&lt;wsp:rsid wsp:val=&quot;00391C67&quot;/&gt;&lt;wsp:rsid wsp:val=&quot;00392B81&quot;/&gt;&lt;wsp:rsid wsp:val=&quot;00396AD4&quot;/&gt;&lt;wsp:rsid wsp:val=&quot;003973AD&quot;/&gt;&lt;wsp:rsid wsp:val=&quot;003A0A02&quot;/&gt;&lt;wsp:rsid wsp:val=&quot;003A3E5C&quot;/&gt;&lt;wsp:rsid wsp:val=&quot;003A45D0&quot;/&gt;&lt;wsp:rsid wsp:val=&quot;003A474A&quot;/&gt;&lt;wsp:rsid wsp:val=&quot;003A7071&quot;/&gt;&lt;wsp:rsid wsp:val=&quot;003A768E&quot;/&gt;&lt;wsp:rsid wsp:val=&quot;003B030E&quot;/&gt;&lt;wsp:rsid wsp:val=&quot;003B06CD&quot;/&gt;&lt;wsp:rsid wsp:val=&quot;003B0B97&quot;/&gt;&lt;wsp:rsid wsp:val=&quot;003B18FE&quot;/&gt;&lt;wsp:rsid wsp:val=&quot;003B2AA4&quot;/&gt;&lt;wsp:rsid wsp:val=&quot;003B49A9&quot;/&gt;&lt;wsp:rsid wsp:val=&quot;003B5CB7&quot;/&gt;&lt;wsp:rsid wsp:val=&quot;003B5E7A&quot;/&gt;&lt;wsp:rsid wsp:val=&quot;003B6E21&quot;/&gt;&lt;wsp:rsid wsp:val=&quot;003B700B&quot;/&gt;&lt;wsp:rsid wsp:val=&quot;003B7D4D&quot;/&gt;&lt;wsp:rsid wsp:val=&quot;003B7DAD&quot;/&gt;&lt;wsp:rsid wsp:val=&quot;003B7EFC&quot;/&gt;&lt;wsp:rsid wsp:val=&quot;003C10D8&quot;/&gt;&lt;wsp:rsid wsp:val=&quot;003C15DB&quot;/&gt;&lt;wsp:rsid wsp:val=&quot;003C1CD1&quot;/&gt;&lt;wsp:rsid wsp:val=&quot;003C25AE&quot;/&gt;&lt;wsp:rsid wsp:val=&quot;003C2FEE&quot;/&gt;&lt;wsp:rsid wsp:val=&quot;003C34F8&quot;/&gt;&lt;wsp:rsid wsp:val=&quot;003C4EAF&quot;/&gt;&lt;wsp:rsid wsp:val=&quot;003C595C&quot;/&gt;&lt;wsp:rsid wsp:val=&quot;003D0B27&quot;/&gt;&lt;wsp:rsid wsp:val=&quot;003D31CB&quot;/&gt;&lt;wsp:rsid wsp:val=&quot;003D44B0&quot;/&gt;&lt;wsp:rsid wsp:val=&quot;003D4552&quot;/&gt;&lt;wsp:rsid wsp:val=&quot;003D481F&quot;/&gt;&lt;wsp:rsid wsp:val=&quot;003D526A&quot;/&gt;&lt;wsp:rsid wsp:val=&quot;003D54E4&quot;/&gt;&lt;wsp:rsid wsp:val=&quot;003D722A&quot;/&gt;&lt;wsp:rsid wsp:val=&quot;003E31C5&quot;/&gt;&lt;wsp:rsid wsp:val=&quot;003E3489&quot;/&gt;&lt;wsp:rsid wsp:val=&quot;003E50D8&quot;/&gt;&lt;wsp:rsid wsp:val=&quot;003E778C&quot;/&gt;&lt;wsp:rsid wsp:val=&quot;003F06E6&quot;/&gt;&lt;wsp:rsid wsp:val=&quot;003F10B1&quot;/&gt;&lt;wsp:rsid wsp:val=&quot;003F1768&quot;/&gt;&lt;wsp:rsid wsp:val=&quot;003F194B&quot;/&gt;&lt;wsp:rsid wsp:val=&quot;003F28A2&quot;/&gt;&lt;wsp:rsid wsp:val=&quot;003F3588&quot;/&gt;&lt;wsp:rsid wsp:val=&quot;003F3842&quot;/&gt;&lt;wsp:rsid wsp:val=&quot;003F4A5B&quot;/&gt;&lt;wsp:rsid wsp:val=&quot;003F4EFA&quot;/&gt;&lt;wsp:rsid wsp:val=&quot;003F783C&quot;/&gt;&lt;wsp:rsid wsp:val=&quot;00401095&quot;/&gt;&lt;wsp:rsid wsp:val=&quot;00402070&quot;/&gt;&lt;wsp:rsid wsp:val=&quot;00402174&quot;/&gt;&lt;wsp:rsid wsp:val=&quot;00402929&quot;/&gt;&lt;wsp:rsid wsp:val=&quot;0040752D&quot;/&gt;&lt;wsp:rsid wsp:val=&quot;00411DC8&quot;/&gt;&lt;wsp:rsid wsp:val=&quot;0041343E&quot;/&gt;&lt;wsp:rsid wsp:val=&quot;00415753&quot;/&gt;&lt;wsp:rsid wsp:val=&quot;00422AC9&quot;/&gt;&lt;wsp:rsid wsp:val=&quot;00423DBF&quot;/&gt;&lt;wsp:rsid wsp:val=&quot;0042440A&quot;/&gt;&lt;wsp:rsid wsp:val=&quot;004249C7&quot;/&gt;&lt;wsp:rsid wsp:val=&quot;004261C2&quot;/&gt;&lt;wsp:rsid wsp:val=&quot;004278BB&quot;/&gt;&lt;wsp:rsid wsp:val=&quot;00427F70&quot;/&gt;&lt;wsp:rsid wsp:val=&quot;004305C1&quot;/&gt;&lt;wsp:rsid wsp:val=&quot;004322C9&quot;/&gt;&lt;wsp:rsid wsp:val=&quot;004322DD&quot;/&gt;&lt;wsp:rsid wsp:val=&quot;004324AF&quot;/&gt;&lt;wsp:rsid wsp:val=&quot;0043253C&quot;/&gt;&lt;wsp:rsid wsp:val=&quot;00433D32&quot;/&gt;&lt;wsp:rsid wsp:val=&quot;00433D5A&quot;/&gt;&lt;wsp:rsid wsp:val=&quot;00434406&quot;/&gt;&lt;wsp:rsid wsp:val=&quot;00435AED&quot;/&gt;&lt;wsp:rsid wsp:val=&quot;00437470&quot;/&gt;&lt;wsp:rsid wsp:val=&quot;00440361&quot;/&gt;&lt;wsp:rsid wsp:val=&quot;00441DBC&quot;/&gt;&lt;wsp:rsid wsp:val=&quot;00442093&quot;/&gt;&lt;wsp:rsid wsp:val=&quot;004429C6&quot;/&gt;&lt;wsp:rsid wsp:val=&quot;00442CF1&quot;/&gt;&lt;wsp:rsid wsp:val=&quot;00450753&quot;/&gt;&lt;wsp:rsid wsp:val=&quot;00452A83&quot;/&gt;&lt;wsp:rsid wsp:val=&quot;004542EB&quot;/&gt;&lt;wsp:rsid wsp:val=&quot;004555E4&quot;/&gt;&lt;wsp:rsid wsp:val=&quot;00455C8B&quot;/&gt;&lt;wsp:rsid wsp:val=&quot;0045625D&quot;/&gt;&lt;wsp:rsid wsp:val=&quot;00456682&quot;/&gt;&lt;wsp:rsid wsp:val=&quot;004567A1&quot;/&gt;&lt;wsp:rsid wsp:val=&quot;004574E4&quot;/&gt;&lt;wsp:rsid wsp:val=&quot;00460105&quot;/&gt;&lt;wsp:rsid wsp:val=&quot;00460F8A&quot;/&gt;&lt;wsp:rsid wsp:val=&quot;00461188&quot;/&gt;&lt;wsp:rsid wsp:val=&quot;00462994&quot;/&gt;&lt;wsp:rsid wsp:val=&quot;00463D43&quot;/&gt;&lt;wsp:rsid wsp:val=&quot;00467FD4&quot;/&gt;&lt;wsp:rsid wsp:val=&quot;004705EE&quot;/&gt;&lt;wsp:rsid wsp:val=&quot;00472E43&quot;/&gt;&lt;wsp:rsid wsp:val=&quot;00473897&quot;/&gt;&lt;wsp:rsid wsp:val=&quot;00474A12&quot;/&gt;&lt;wsp:rsid wsp:val=&quot;00476BD5&quot;/&gt;&lt;wsp:rsid wsp:val=&quot;00477F69&quot;/&gt;&lt;wsp:rsid wsp:val=&quot;00483692&quot;/&gt;&lt;wsp:rsid wsp:val=&quot;00483A7E&quot;/&gt;&lt;wsp:rsid wsp:val=&quot;004846F1&quot;/&gt;&lt;wsp:rsid wsp:val=&quot;00486090&quot;/&gt;&lt;wsp:rsid wsp:val=&quot;00487E30&quot;/&gt;&lt;wsp:rsid wsp:val=&quot;004904A7&quot;/&gt;&lt;wsp:rsid wsp:val=&quot;00492D83&quot;/&gt;&lt;wsp:rsid wsp:val=&quot;00493471&quot;/&gt;&lt;wsp:rsid wsp:val=&quot;00493545&quot;/&gt;&lt;wsp:rsid wsp:val=&quot;00494737&quot;/&gt;&lt;wsp:rsid wsp:val=&quot;00495A7E&quot;/&gt;&lt;wsp:rsid wsp:val=&quot;00495E9F&quot;/&gt;&lt;wsp:rsid wsp:val=&quot;0049606B&quot;/&gt;&lt;wsp:rsid wsp:val=&quot;00496823&quot;/&gt;&lt;wsp:rsid wsp:val=&quot;0049734D&quot;/&gt;&lt;wsp:rsid wsp:val=&quot;004A105A&quot;/&gt;&lt;wsp:rsid wsp:val=&quot;004A17C9&quot;/&gt;&lt;wsp:rsid wsp:val=&quot;004A19F3&quot;/&gt;&lt;wsp:rsid wsp:val=&quot;004A21BF&quot;/&gt;&lt;wsp:rsid wsp:val=&quot;004A4AD7&quot;/&gt;&lt;wsp:rsid wsp:val=&quot;004A4BF7&quot;/&gt;&lt;wsp:rsid wsp:val=&quot;004B0864&quot;/&gt;&lt;wsp:rsid wsp:val=&quot;004B14A0&quot;/&gt;&lt;wsp:rsid wsp:val=&quot;004B17A6&quot;/&gt;&lt;wsp:rsid wsp:val=&quot;004B1E9D&quot;/&gt;&lt;wsp:rsid wsp:val=&quot;004B204C&quot;/&gt;&lt;wsp:rsid wsp:val=&quot;004B397C&quot;/&gt;&lt;wsp:rsid wsp:val=&quot;004B5082&quot;/&gt;&lt;wsp:rsid wsp:val=&quot;004B57AA&quot;/&gt;&lt;wsp:rsid wsp:val=&quot;004B5882&quot;/&gt;&lt;wsp:rsid wsp:val=&quot;004C03F1&quot;/&gt;&lt;wsp:rsid wsp:val=&quot;004C08BA&quot;/&gt;&lt;wsp:rsid wsp:val=&quot;004C3528&quot;/&gt;&lt;wsp:rsid wsp:val=&quot;004C3EAD&quot;/&gt;&lt;wsp:rsid wsp:val=&quot;004C7C9C&quot;/&gt;&lt;wsp:rsid wsp:val=&quot;004D0C3A&quot;/&gt;&lt;wsp:rsid wsp:val=&quot;004D0F93&quot;/&gt;&lt;wsp:rsid wsp:val=&quot;004D12C9&quot;/&gt;&lt;wsp:rsid wsp:val=&quot;004D1714&quot;/&gt;&lt;wsp:rsid wsp:val=&quot;004D1DBD&quot;/&gt;&lt;wsp:rsid wsp:val=&quot;004D2DCB&quot;/&gt;&lt;wsp:rsid wsp:val=&quot;004D34D4&quot;/&gt;&lt;wsp:rsid wsp:val=&quot;004D3D2A&quot;/&gt;&lt;wsp:rsid wsp:val=&quot;004D6921&quot;/&gt;&lt;wsp:rsid wsp:val=&quot;004D6F17&quot;/&gt;&lt;wsp:rsid wsp:val=&quot;004D732F&quot;/&gt;&lt;wsp:rsid wsp:val=&quot;004D7FC2&quot;/&gt;&lt;wsp:rsid wsp:val=&quot;004E0A24&quot;/&gt;&lt;wsp:rsid wsp:val=&quot;004E2D0F&quot;/&gt;&lt;wsp:rsid wsp:val=&quot;004E3F5E&quot;/&gt;&lt;wsp:rsid wsp:val=&quot;004E5310&quot;/&gt;&lt;wsp:rsid wsp:val=&quot;004E56D9&quot;/&gt;&lt;wsp:rsid wsp:val=&quot;004E75C9&quot;/&gt;&lt;wsp:rsid wsp:val=&quot;004E7E4E&quot;/&gt;&lt;wsp:rsid wsp:val=&quot;004F3A04&quot;/&gt;&lt;wsp:rsid wsp:val=&quot;004F3BA4&quot;/&gt;&lt;wsp:rsid wsp:val=&quot;004F7081&quot;/&gt;&lt;wsp:rsid wsp:val=&quot;004F7DC8&quot;/&gt;&lt;wsp:rsid wsp:val=&quot;005009A0&quot;/&gt;&lt;wsp:rsid wsp:val=&quot;00501318&quot;/&gt;&lt;wsp:rsid wsp:val=&quot;00502B0A&quot;/&gt;&lt;wsp:rsid wsp:val=&quot;00503394&quot;/&gt;&lt;wsp:rsid wsp:val=&quot;00506742&quot;/&gt;&lt;wsp:rsid wsp:val=&quot;00507DD5&quot;/&gt;&lt;wsp:rsid wsp:val=&quot;005105B9&quot;/&gt;&lt;wsp:rsid wsp:val=&quot;00510966&quot;/&gt;&lt;wsp:rsid wsp:val=&quot;005123DD&quot;/&gt;&lt;wsp:rsid wsp:val=&quot;00513CEE&quot;/&gt;&lt;wsp:rsid wsp:val=&quot;00513E81&quot;/&gt;&lt;wsp:rsid wsp:val=&quot;00514DBA&quot;/&gt;&lt;wsp:rsid wsp:val=&quot;00514FE2&quot;/&gt;&lt;wsp:rsid wsp:val=&quot;005151A7&quot;/&gt;&lt;wsp:rsid wsp:val=&quot;00516210&quot;/&gt;&lt;wsp:rsid wsp:val=&quot;005169F4&quot;/&gt;&lt;wsp:rsid wsp:val=&quot;005178D6&quot;/&gt;&lt;wsp:rsid wsp:val=&quot;00523173&quot;/&gt;&lt;wsp:rsid wsp:val=&quot;0052376B&quot;/&gt;&lt;wsp:rsid wsp:val=&quot;00523D44&quot;/&gt;&lt;wsp:rsid wsp:val=&quot;00524314&quot;/&gt;&lt;wsp:rsid wsp:val=&quot;00525471&quot;/&gt;&lt;wsp:rsid wsp:val=&quot;00526529&quot;/&gt;&lt;wsp:rsid wsp:val=&quot;00526739&quot;/&gt;&lt;wsp:rsid wsp:val=&quot;00526930&quot;/&gt;&lt;wsp:rsid wsp:val=&quot;00526DA9&quot;/&gt;&lt;wsp:rsid wsp:val=&quot;00526E88&quot;/&gt;&lt;wsp:rsid wsp:val=&quot;00530705&quot;/&gt;&lt;wsp:rsid wsp:val=&quot;00531310&quot;/&gt;&lt;wsp:rsid wsp:val=&quot;00531942&quot;/&gt;&lt;wsp:rsid wsp:val=&quot;00533293&quot;/&gt;&lt;wsp:rsid wsp:val=&quot;005334B4&quot;/&gt;&lt;wsp:rsid wsp:val=&quot;00534683&quot;/&gt;&lt;wsp:rsid wsp:val=&quot;00534DCE&quot;/&gt;&lt;wsp:rsid wsp:val=&quot;005358D5&quot;/&gt;&lt;wsp:rsid wsp:val=&quot;00540137&quot;/&gt;&lt;wsp:rsid wsp:val=&quot;00540416&quot;/&gt;&lt;wsp:rsid wsp:val=&quot;00540A26&quot;/&gt;&lt;wsp:rsid wsp:val=&quot;00540AA4&quot;/&gt;&lt;wsp:rsid wsp:val=&quot;00540DA1&quot;/&gt;&lt;wsp:rsid wsp:val=&quot;00542742&quot;/&gt;&lt;wsp:rsid wsp:val=&quot;005433F2&quot;/&gt;&lt;wsp:rsid wsp:val=&quot;00543D42&quot;/&gt;&lt;wsp:rsid wsp:val=&quot;00543FA1&quot;/&gt;&lt;wsp:rsid wsp:val=&quot;00545C54&quot;/&gt;&lt;wsp:rsid wsp:val=&quot;00547E56&quot;/&gt;&lt;wsp:rsid wsp:val=&quot;005506AE&quot;/&gt;&lt;wsp:rsid wsp:val=&quot;00553A29&quot;/&gt;&lt;wsp:rsid wsp:val=&quot;00553E0B&quot;/&gt;&lt;wsp:rsid wsp:val=&quot;00554CE9&quot;/&gt;&lt;wsp:rsid wsp:val=&quot;00555691&quot;/&gt;&lt;wsp:rsid wsp:val=&quot;00555A94&quot;/&gt;&lt;wsp:rsid wsp:val=&quot;00555C85&quot;/&gt;&lt;wsp:rsid wsp:val=&quot;00560F60&quot;/&gt;&lt;wsp:rsid wsp:val=&quot;00561014&quot;/&gt;&lt;wsp:rsid wsp:val=&quot;00562190&quot;/&gt;&lt;wsp:rsid wsp:val=&quot;00563176&quot;/&gt;&lt;wsp:rsid wsp:val=&quot;00564E3D&quot;/&gt;&lt;wsp:rsid wsp:val=&quot;005662F2&quot;/&gt;&lt;wsp:rsid wsp:val=&quot;0056761A&quot;/&gt;&lt;wsp:rsid wsp:val=&quot;0057319B&quot;/&gt;&lt;wsp:rsid wsp:val=&quot;00573688&quot;/&gt;&lt;wsp:rsid wsp:val=&quot;005736EF&quot;/&gt;&lt;wsp:rsid wsp:val=&quot;005739F9&quot;/&gt;&lt;wsp:rsid wsp:val=&quot;005748DA&quot;/&gt;&lt;wsp:rsid wsp:val=&quot;00574DCC&quot;/&gt;&lt;wsp:rsid wsp:val=&quot;00575853&quot;/&gt;&lt;wsp:rsid wsp:val=&quot;00577C4E&quot;/&gt;&lt;wsp:rsid wsp:val=&quot;005801CC&quot;/&gt;&lt;wsp:rsid wsp:val=&quot;00580925&quot;/&gt;&lt;wsp:rsid wsp:val=&quot;00583DE7&quot;/&gt;&lt;wsp:rsid wsp:val=&quot;00584053&quot;/&gt;&lt;wsp:rsid wsp:val=&quot;00585860&quot;/&gt;&lt;wsp:rsid wsp:val=&quot;005902B9&quot;/&gt;&lt;wsp:rsid wsp:val=&quot;00590865&quot;/&gt;&lt;wsp:rsid wsp:val=&quot;0059086F&quot;/&gt;&lt;wsp:rsid wsp:val=&quot;00590A6C&quot;/&gt;&lt;wsp:rsid wsp:val=&quot;00590A95&quot;/&gt;&lt;wsp:rsid wsp:val=&quot;00591ED9&quot;/&gt;&lt;wsp:rsid wsp:val=&quot;00592C9A&quot;/&gt;&lt;wsp:rsid wsp:val=&quot;00592FD3&quot;/&gt;&lt;wsp:rsid wsp:val=&quot;0059377D&quot;/&gt;&lt;wsp:rsid wsp:val=&quot;00593CB8&quot;/&gt;&lt;wsp:rsid wsp:val=&quot;0059465B&quot;/&gt;&lt;wsp:rsid wsp:val=&quot;00594AF0&quot;/&gt;&lt;wsp:rsid wsp:val=&quot;00596D07&quot;/&gt;&lt;wsp:rsid wsp:val=&quot;005970E7&quot;/&gt;&lt;wsp:rsid wsp:val=&quot;005973DF&quot;/&gt;&lt;wsp:rsid wsp:val=&quot;005A1026&quot;/&gt;&lt;wsp:rsid wsp:val=&quot;005A247C&quot;/&gt;&lt;wsp:rsid wsp:val=&quot;005A32CD&quot;/&gt;&lt;wsp:rsid wsp:val=&quot;005A501F&quot;/&gt;&lt;wsp:rsid wsp:val=&quot;005A6CE7&quot;/&gt;&lt;wsp:rsid wsp:val=&quot;005A6D8D&quot;/&gt;&lt;wsp:rsid wsp:val=&quot;005A7407&quot;/&gt;&lt;wsp:rsid wsp:val=&quot;005B2E7E&quot;/&gt;&lt;wsp:rsid wsp:val=&quot;005B30B2&quot;/&gt;&lt;wsp:rsid wsp:val=&quot;005B3EAE&quot;/&gt;&lt;wsp:rsid wsp:val=&quot;005B583A&quot;/&gt;&lt;wsp:rsid wsp:val=&quot;005B6482&quot;/&gt;&lt;wsp:rsid wsp:val=&quot;005B6A98&quot;/&gt;&lt;wsp:rsid wsp:val=&quot;005C0F3A&quot;/&gt;&lt;wsp:rsid wsp:val=&quot;005C18E9&quot;/&gt;&lt;wsp:rsid wsp:val=&quot;005C19E7&quot;/&gt;&lt;wsp:rsid wsp:val=&quot;005C2772&quot;/&gt;&lt;wsp:rsid wsp:val=&quot;005C2A2B&quot;/&gt;&lt;wsp:rsid wsp:val=&quot;005C4FCD&quot;/&gt;&lt;wsp:rsid wsp:val=&quot;005C5D21&quot;/&gt;&lt;wsp:rsid wsp:val=&quot;005C5E4E&quot;/&gt;&lt;wsp:rsid wsp:val=&quot;005D1A26&quot;/&gt;&lt;wsp:rsid wsp:val=&quot;005D2998&quot;/&gt;&lt;wsp:rsid wsp:val=&quot;005D3628&quot;/&gt;&lt;wsp:rsid wsp:val=&quot;005D369E&quot;/&gt;&lt;wsp:rsid wsp:val=&quot;005D4880&quot;/&gt;&lt;wsp:rsid wsp:val=&quot;005D5C2B&quot;/&gt;&lt;wsp:rsid wsp:val=&quot;005D718C&quot;/&gt;&lt;wsp:rsid wsp:val=&quot;005E218D&quot;/&gt;&lt;wsp:rsid wsp:val=&quot;005E458B&quot;/&gt;&lt;wsp:rsid wsp:val=&quot;005E5017&quot;/&gt;&lt;wsp:rsid wsp:val=&quot;005E6298&quot;/&gt;&lt;wsp:rsid wsp:val=&quot;005E737A&quot;/&gt;&lt;wsp:rsid wsp:val=&quot;005E77B2&quot;/&gt;&lt;wsp:rsid wsp:val=&quot;005E7F46&quot;/&gt;&lt;wsp:rsid wsp:val=&quot;005F2E6A&quot;/&gt;&lt;wsp:rsid wsp:val=&quot;005F3012&quot;/&gt;&lt;wsp:rsid wsp:val=&quot;005F4126&quot;/&gt;&lt;wsp:rsid wsp:val=&quot;005F4427&quot;/&gt;&lt;wsp:rsid wsp:val=&quot;005F4640&quot;/&gt;&lt;wsp:rsid wsp:val=&quot;005F5BA8&quot;/&gt;&lt;wsp:rsid wsp:val=&quot;005F6E9B&quot;/&gt;&lt;wsp:rsid wsp:val=&quot;005F735F&quot;/&gt;&lt;wsp:rsid wsp:val=&quot;005F737F&quot;/&gt;&lt;wsp:rsid wsp:val=&quot;00601DF8&quot;/&gt;&lt;wsp:rsid wsp:val=&quot;006027CC&quot;/&gt;&lt;wsp:rsid wsp:val=&quot;006033A2&quot;/&gt;&lt;wsp:rsid wsp:val=&quot;006033E0&quot;/&gt;&lt;wsp:rsid wsp:val=&quot;00603F41&quot;/&gt;&lt;wsp:rsid wsp:val=&quot;00605588&quot;/&gt;&lt;wsp:rsid wsp:val=&quot;0060561E&quot;/&gt;&lt;wsp:rsid wsp:val=&quot;0060646F&quot;/&gt;&lt;wsp:rsid wsp:val=&quot;00606A4E&quot;/&gt;&lt;wsp:rsid wsp:val=&quot;00607275&quot;/&gt;&lt;wsp:rsid wsp:val=&quot;006128F6&quot;/&gt;&lt;wsp:rsid wsp:val=&quot;00615994&quot;/&gt;&lt;wsp:rsid wsp:val=&quot;00615CDC&quot;/&gt;&lt;wsp:rsid wsp:val=&quot;00615E71&quot;/&gt;&lt;wsp:rsid wsp:val=&quot;00616C9D&quot;/&gt;&lt;wsp:rsid wsp:val=&quot;006170AA&quot;/&gt;&lt;wsp:rsid wsp:val=&quot;00621830&quot;/&gt;&lt;wsp:rsid wsp:val=&quot;006255EC&quot;/&gt;&lt;wsp:rsid wsp:val=&quot;00627D86&quot;/&gt;&lt;wsp:rsid wsp:val=&quot;00627FD8&quot;/&gt;&lt;wsp:rsid wsp:val=&quot;0063034D&quot;/&gt;&lt;wsp:rsid wsp:val=&quot;0063095D&quot;/&gt;&lt;wsp:rsid wsp:val=&quot;00632863&quot;/&gt;&lt;wsp:rsid wsp:val=&quot;0063289B&quot;/&gt;&lt;wsp:rsid wsp:val=&quot;00633850&quot;/&gt;&lt;wsp:rsid wsp:val=&quot;00633CAE&quot;/&gt;&lt;wsp:rsid wsp:val=&quot;006348AC&quot;/&gt;&lt;wsp:rsid wsp:val=&quot;006368A5&quot;/&gt;&lt;wsp:rsid wsp:val=&quot;006426B9&quot;/&gt;&lt;wsp:rsid wsp:val=&quot;00642CC3&quot;/&gt;&lt;wsp:rsid wsp:val=&quot;0064358F&quot;/&gt;&lt;wsp:rsid wsp:val=&quot;006446EF&quot;/&gt;&lt;wsp:rsid wsp:val=&quot;00644924&quot;/&gt;&lt;wsp:rsid wsp:val=&quot;00645775&quot;/&gt;&lt;wsp:rsid wsp:val=&quot;00647C43&quot;/&gt;&lt;wsp:rsid wsp:val=&quot;00653264&quot;/&gt;&lt;wsp:rsid wsp:val=&quot;00654D4B&quot;/&gt;&lt;wsp:rsid wsp:val=&quot;0065541D&quot;/&gt;&lt;wsp:rsid wsp:val=&quot;006555F9&quot;/&gt;&lt;wsp:rsid wsp:val=&quot;006556B5&quot;/&gt;&lt;wsp:rsid wsp:val=&quot;00656B05&quot;/&gt;&lt;wsp:rsid wsp:val=&quot;00657598&quot;/&gt;&lt;wsp:rsid wsp:val=&quot;00661632&quot;/&gt;&lt;wsp:rsid wsp:val=&quot;006620F5&quot;/&gt;&lt;wsp:rsid wsp:val=&quot;006622BC&quot;/&gt;&lt;wsp:rsid wsp:val=&quot;00662AE6&quot;/&gt;&lt;wsp:rsid wsp:val=&quot;006640C1&quot;/&gt;&lt;wsp:rsid wsp:val=&quot;0066414C&quot;/&gt;&lt;wsp:rsid wsp:val=&quot;00664D09&quot;/&gt;&lt;wsp:rsid wsp:val=&quot;00666970&quot;/&gt;&lt;wsp:rsid wsp:val=&quot;00666D4A&quot;/&gt;&lt;wsp:rsid wsp:val=&quot;00667C89&quot;/&gt;&lt;wsp:rsid wsp:val=&quot;0067128F&quot;/&gt;&lt;wsp:rsid wsp:val=&quot;006719CF&quot;/&gt;&lt;wsp:rsid wsp:val=&quot;00674895&quot;/&gt;&lt;wsp:rsid wsp:val=&quot;00675CAF&quot;/&gt;&lt;wsp:rsid wsp:val=&quot;0067627D&quot;/&gt;&lt;wsp:rsid wsp:val=&quot;00676BED&quot;/&gt;&lt;wsp:rsid wsp:val=&quot;00677CB6&quot;/&gt;&lt;wsp:rsid wsp:val=&quot;00680A86&quot;/&gt;&lt;wsp:rsid wsp:val=&quot;00680BC5&quot;/&gt;&lt;wsp:rsid wsp:val=&quot;006815AC&quot;/&gt;&lt;wsp:rsid wsp:val=&quot;0068273E&quot;/&gt;&lt;wsp:rsid wsp:val=&quot;0068497E&quot;/&gt;&lt;wsp:rsid wsp:val=&quot;00684E86&quot;/&gt;&lt;wsp:rsid wsp:val=&quot;00685F91&quot;/&gt;&lt;wsp:rsid wsp:val=&quot;00686DFA&quot;/&gt;&lt;wsp:rsid wsp:val=&quot;00687703&quot;/&gt;&lt;wsp:rsid wsp:val=&quot;0069070C&quot;/&gt;&lt;wsp:rsid wsp:val=&quot;00690E86&quot;/&gt;&lt;wsp:rsid wsp:val=&quot;00690F47&quot;/&gt;&lt;wsp:rsid wsp:val=&quot;00692F61&quot;/&gt;&lt;wsp:rsid wsp:val=&quot;00694C0D&quot;/&gt;&lt;wsp:rsid wsp:val=&quot;0069632E&quot;/&gt;&lt;wsp:rsid wsp:val=&quot;006A25C5&quot;/&gt;&lt;wsp:rsid wsp:val=&quot;006A4D18&quot;/&gt;&lt;wsp:rsid wsp:val=&quot;006A4EF1&quot;/&gt;&lt;wsp:rsid wsp:val=&quot;006A50D1&quot;/&gt;&lt;wsp:rsid wsp:val=&quot;006A54A9&quot;/&gt;&lt;wsp:rsid wsp:val=&quot;006A782C&quot;/&gt;&lt;wsp:rsid wsp:val=&quot;006B2E48&quot;/&gt;&lt;wsp:rsid wsp:val=&quot;006B3D28&quot;/&gt;&lt;wsp:rsid wsp:val=&quot;006B57AC&quot;/&gt;&lt;wsp:rsid wsp:val=&quot;006B5BFA&quot;/&gt;&lt;wsp:rsid wsp:val=&quot;006B641D&quot;/&gt;&lt;wsp:rsid wsp:val=&quot;006C0869&quot;/&gt;&lt;wsp:rsid wsp:val=&quot;006C0A39&quot;/&gt;&lt;wsp:rsid wsp:val=&quot;006C0D51&quot;/&gt;&lt;wsp:rsid wsp:val=&quot;006C1FEE&quot;/&gt;&lt;wsp:rsid wsp:val=&quot;006C2A3D&quot;/&gt;&lt;wsp:rsid wsp:val=&quot;006C3A02&quot;/&gt;&lt;wsp:rsid wsp:val=&quot;006C46BB&quot;/&gt;&lt;wsp:rsid wsp:val=&quot;006C47D7&quot;/&gt;&lt;wsp:rsid wsp:val=&quot;006C59BC&quot;/&gt;&lt;wsp:rsid wsp:val=&quot;006C7A1E&quot;/&gt;&lt;wsp:rsid wsp:val=&quot;006D0911&quot;/&gt;&lt;wsp:rsid wsp:val=&quot;006D0AF7&quot;/&gt;&lt;wsp:rsid wsp:val=&quot;006D2024&quot;/&gt;&lt;wsp:rsid wsp:val=&quot;006D24B1&quot;/&gt;&lt;wsp:rsid wsp:val=&quot;006D27ED&quot;/&gt;&lt;wsp:rsid wsp:val=&quot;006D3D04&quot;/&gt;&lt;wsp:rsid wsp:val=&quot;006D520B&quot;/&gt;&lt;wsp:rsid wsp:val=&quot;006D5B25&quot;/&gt;&lt;wsp:rsid wsp:val=&quot;006D77A9&quot;/&gt;&lt;wsp:rsid wsp:val=&quot;006D7B13&quot;/&gt;&lt;wsp:rsid wsp:val=&quot;006D7F90&quot;/&gt;&lt;wsp:rsid wsp:val=&quot;006E01CB&quot;/&gt;&lt;wsp:rsid wsp:val=&quot;006E0BCA&quot;/&gt;&lt;wsp:rsid wsp:val=&quot;006E12A2&quot;/&gt;&lt;wsp:rsid wsp:val=&quot;006E251D&quot;/&gt;&lt;wsp:rsid wsp:val=&quot;006E37C3&quot;/&gt;&lt;wsp:rsid wsp:val=&quot;006E3A30&quot;/&gt;&lt;wsp:rsid wsp:val=&quot;006E3CA0&quot;/&gt;&lt;wsp:rsid wsp:val=&quot;006E5B68&quot;/&gt;&lt;wsp:rsid wsp:val=&quot;006E76B8&quot;/&gt;&lt;wsp:rsid wsp:val=&quot;006E7724&quot;/&gt;&lt;wsp:rsid wsp:val=&quot;006E78A1&quot;/&gt;&lt;wsp:rsid wsp:val=&quot;006E7F17&quot;/&gt;&lt;wsp:rsid wsp:val=&quot;006F19CB&quot;/&gt;&lt;wsp:rsid wsp:val=&quot;006F1D45&quot;/&gt;&lt;wsp:rsid wsp:val=&quot;006F2654&quot;/&gt;&lt;wsp:rsid wsp:val=&quot;006F3580&quot;/&gt;&lt;wsp:rsid wsp:val=&quot;006F38C7&quot;/&gt;&lt;wsp:rsid wsp:val=&quot;006F49BD&quot;/&gt;&lt;wsp:rsid wsp:val=&quot;006F6C16&quot;/&gt;&lt;wsp:rsid wsp:val=&quot;00700595&quot;/&gt;&lt;wsp:rsid wsp:val=&quot;00700AC1&quot;/&gt;&lt;wsp:rsid wsp:val=&quot;00700FA7&quot;/&gt;&lt;wsp:rsid wsp:val=&quot;0070313B&quot;/&gt;&lt;wsp:rsid wsp:val=&quot;007050AD&quot;/&gt;&lt;wsp:rsid wsp:val=&quot;007050BE&quot;/&gt;&lt;wsp:rsid wsp:val=&quot;00705384&quot;/&gt;&lt;wsp:rsid wsp:val=&quot;00706981&quot;/&gt;&lt;wsp:rsid wsp:val=&quot;00706A2F&quot;/&gt;&lt;wsp:rsid wsp:val=&quot;00706D9C&quot;/&gt;&lt;wsp:rsid wsp:val=&quot;00712004&quot;/&gt;&lt;wsp:rsid wsp:val=&quot;0071226D&quot;/&gt;&lt;wsp:rsid wsp:val=&quot;007131C8&quot;/&gt;&lt;wsp:rsid wsp:val=&quot;00715351&quot;/&gt;&lt;wsp:rsid wsp:val=&quot;00715959&quot;/&gt;&lt;wsp:rsid wsp:val=&quot;00715AAB&quot;/&gt;&lt;wsp:rsid wsp:val=&quot;00716AB7&quot;/&gt;&lt;wsp:rsid wsp:val=&quot;00717290&quot;/&gt;&lt;wsp:rsid wsp:val=&quot;00717549&quot;/&gt;&lt;wsp:rsid wsp:val=&quot;007179BC&quot;/&gt;&lt;wsp:rsid wsp:val=&quot;00717DF9&quot;/&gt;&lt;wsp:rsid wsp:val=&quot;0072119F&quot;/&gt;&lt;wsp:rsid wsp:val=&quot;0072160E&quot;/&gt;&lt;wsp:rsid wsp:val=&quot;0072257A&quot;/&gt;&lt;wsp:rsid wsp:val=&quot;00724436&quot;/&gt;&lt;wsp:rsid wsp:val=&quot;0072672A&quot;/&gt;&lt;wsp:rsid wsp:val=&quot;00730D5A&quot;/&gt;&lt;wsp:rsid wsp:val=&quot;007310BF&quot;/&gt;&lt;wsp:rsid wsp:val=&quot;007368F8&quot;/&gt;&lt;wsp:rsid wsp:val=&quot;00736C18&quot;/&gt;&lt;wsp:rsid wsp:val=&quot;00736C9E&quot;/&gt;&lt;wsp:rsid wsp:val=&quot;0073734F&quot;/&gt;&lt;wsp:rsid wsp:val=&quot;0073758B&quot;/&gt;&lt;wsp:rsid wsp:val=&quot;007428BA&quot;/&gt;&lt;wsp:rsid wsp:val=&quot;0074483C&quot;/&gt;&lt;wsp:rsid wsp:val=&quot;0074642A&quot;/&gt;&lt;wsp:rsid wsp:val=&quot;00746F09&quot;/&gt;&lt;wsp:rsid wsp:val=&quot;007475C7&quot;/&gt;&lt;wsp:rsid wsp:val=&quot;00747C01&quot;/&gt;&lt;wsp:rsid wsp:val=&quot;00750915&quot;/&gt;&lt;wsp:rsid wsp:val=&quot;00752225&quot;/&gt;&lt;wsp:rsid wsp:val=&quot;00752DA5&quot;/&gt;&lt;wsp:rsid wsp:val=&quot;00754A82&quot;/&gt;&lt;wsp:rsid wsp:val=&quot;00755DDD&quot;/&gt;&lt;wsp:rsid wsp:val=&quot;007564A0&quot;/&gt;&lt;wsp:rsid wsp:val=&quot;00756B9B&quot;/&gt;&lt;wsp:rsid wsp:val=&quot;00757EBA&quot;/&gt;&lt;wsp:rsid wsp:val=&quot;00761D4A&quot;/&gt;&lt;wsp:rsid wsp:val=&quot;00763446&quot;/&gt;&lt;wsp:rsid wsp:val=&quot;00763CE6&quot;/&gt;&lt;wsp:rsid wsp:val=&quot;00763E32&quot;/&gt;&lt;wsp:rsid wsp:val=&quot;007704EB&quot;/&gt;&lt;wsp:rsid wsp:val=&quot;00775430&quot;/&gt;&lt;wsp:rsid wsp:val=&quot;007756C9&quot;/&gt;&lt;wsp:rsid wsp:val=&quot;007776B6&quot;/&gt;&lt;wsp:rsid wsp:val=&quot;00781367&quot;/&gt;&lt;wsp:rsid wsp:val=&quot;00781391&quot;/&gt;&lt;wsp:rsid wsp:val=&quot;007813FE&quot;/&gt;&lt;wsp:rsid wsp:val=&quot;00781683&quot;/&gt;&lt;wsp:rsid wsp:val=&quot;00781DE8&quot;/&gt;&lt;wsp:rsid wsp:val=&quot;0078215B&quot;/&gt;&lt;wsp:rsid wsp:val=&quot;007859EA&quot;/&gt;&lt;wsp:rsid wsp:val=&quot;007867B4&quot;/&gt;&lt;wsp:rsid wsp:val=&quot;00786D92&quot;/&gt;&lt;wsp:rsid wsp:val=&quot;00787B7F&quot;/&gt;&lt;wsp:rsid wsp:val=&quot;00792506&quot;/&gt;&lt;wsp:rsid wsp:val=&quot;00792F17&quot;/&gt;&lt;wsp:rsid wsp:val=&quot;0079422A&quot;/&gt;&lt;wsp:rsid wsp:val=&quot;007942DD&quot;/&gt;&lt;wsp:rsid wsp:val=&quot;00795CFB&quot;/&gt;&lt;wsp:rsid wsp:val=&quot;007977FD&quot;/&gt;&lt;wsp:rsid wsp:val=&quot;00797A4F&quot;/&gt;&lt;wsp:rsid wsp:val=&quot;007A1A03&quot;/&gt;&lt;wsp:rsid wsp:val=&quot;007A1ED9&quot;/&gt;&lt;wsp:rsid wsp:val=&quot;007A1F5A&quot;/&gt;&lt;wsp:rsid wsp:val=&quot;007A4BD4&quot;/&gt;&lt;wsp:rsid wsp:val=&quot;007A5B13&quot;/&gt;&lt;wsp:rsid wsp:val=&quot;007A5E47&quot;/&gt;&lt;wsp:rsid wsp:val=&quot;007A64D7&quot;/&gt;&lt;wsp:rsid wsp:val=&quot;007A6DBC&quot;/&gt;&lt;wsp:rsid wsp:val=&quot;007A75A5&quot;/&gt;&lt;wsp:rsid wsp:val=&quot;007A7D07&quot;/&gt;&lt;wsp:rsid wsp:val=&quot;007A7E04&quot;/&gt;&lt;wsp:rsid wsp:val=&quot;007B20E0&quot;/&gt;&lt;wsp:rsid wsp:val=&quot;007B2BB6&quot;/&gt;&lt;wsp:rsid wsp:val=&quot;007B4491&quot;/&gt;&lt;wsp:rsid wsp:val=&quot;007B4849&quot;/&gt;&lt;wsp:rsid wsp:val=&quot;007B4A8C&quot;/&gt;&lt;wsp:rsid wsp:val=&quot;007B5813&quot;/&gt;&lt;wsp:rsid wsp:val=&quot;007B609D&quot;/&gt;&lt;wsp:rsid wsp:val=&quot;007B60FD&quot;/&gt;&lt;wsp:rsid wsp:val=&quot;007B70DE&quot;/&gt;&lt;wsp:rsid wsp:val=&quot;007B72CB&quot;/&gt;&lt;wsp:rsid wsp:val=&quot;007C129A&quot;/&gt;&lt;wsp:rsid wsp:val=&quot;007C277A&quot;/&gt;&lt;wsp:rsid wsp:val=&quot;007C27FB&quot;/&gt;&lt;wsp:rsid wsp:val=&quot;007C3D27&quot;/&gt;&lt;wsp:rsid wsp:val=&quot;007C5C54&quot;/&gt;&lt;wsp:rsid wsp:val=&quot;007D0785&quot;/&gt;&lt;wsp:rsid wsp:val=&quot;007D1FC8&quot;/&gt;&lt;wsp:rsid wsp:val=&quot;007D27B7&quot;/&gt;&lt;wsp:rsid wsp:val=&quot;007D38B5&quot;/&gt;&lt;wsp:rsid wsp:val=&quot;007D3B67&quot;/&gt;&lt;wsp:rsid wsp:val=&quot;007D3C24&quot;/&gt;&lt;wsp:rsid wsp:val=&quot;007D4FBF&quot;/&gt;&lt;wsp:rsid wsp:val=&quot;007D575E&quot;/&gt;&lt;wsp:rsid wsp:val=&quot;007D68E2&quot;/&gt;&lt;wsp:rsid wsp:val=&quot;007D7ACC&quot;/&gt;&lt;wsp:rsid wsp:val=&quot;007E016E&quot;/&gt;&lt;wsp:rsid wsp:val=&quot;007E03AD&quot;/&gt;&lt;wsp:rsid wsp:val=&quot;007E0481&quot;/&gt;&lt;wsp:rsid wsp:val=&quot;007E209E&quot;/&gt;&lt;wsp:rsid wsp:val=&quot;007E31B4&quot;/&gt;&lt;wsp:rsid wsp:val=&quot;007E31E3&quot;/&gt;&lt;wsp:rsid wsp:val=&quot;007E41A8&quot;/&gt;&lt;wsp:rsid wsp:val=&quot;007E63A0&quot;/&gt;&lt;wsp:rsid wsp:val=&quot;007E6A2B&quot;/&gt;&lt;wsp:rsid wsp:val=&quot;007E70F5&quot;/&gt;&lt;wsp:rsid wsp:val=&quot;007E7A2E&quot;/&gt;&lt;wsp:rsid wsp:val=&quot;007F259E&quot;/&gt;&lt;wsp:rsid wsp:val=&quot;007F2E2C&quot;/&gt;&lt;wsp:rsid wsp:val=&quot;007F561D&quot;/&gt;&lt;wsp:rsid wsp:val=&quot;007F6CC1&quot;/&gt;&lt;wsp:rsid wsp:val=&quot;007F768D&quot;/&gt;&lt;wsp:rsid wsp:val=&quot;00800114&quot;/&gt;&lt;wsp:rsid wsp:val=&quot;0080415F&quot;/&gt;&lt;wsp:rsid wsp:val=&quot;0080474F&quot;/&gt;&lt;wsp:rsid wsp:val=&quot;00806939&quot;/&gt;&lt;wsp:rsid wsp:val=&quot;00807B90&quot;/&gt;&lt;wsp:rsid wsp:val=&quot;008114A6&quot;/&gt;&lt;wsp:rsid wsp:val=&quot;00811CAA&quot;/&gt;&lt;wsp:rsid wsp:val=&quot;008134DF&quot;/&gt;&lt;wsp:rsid wsp:val=&quot;00813764&quot;/&gt;&lt;wsp:rsid wsp:val=&quot;00813B97&quot;/&gt;&lt;wsp:rsid wsp:val=&quot;00813E9F&quot;/&gt;&lt;wsp:rsid wsp:val=&quot;00813ECC&quot;/&gt;&lt;wsp:rsid wsp:val=&quot;00814691&quot;/&gt;&lt;wsp:rsid wsp:val=&quot;00814F10&quot;/&gt;&lt;wsp:rsid wsp:val=&quot;0081504D&quot;/&gt;&lt;wsp:rsid wsp:val=&quot;00815366&quot;/&gt;&lt;wsp:rsid wsp:val=&quot;00815B0D&quot;/&gt;&lt;wsp:rsid wsp:val=&quot;00815DE7&quot;/&gt;&lt;wsp:rsid wsp:val=&quot;00815EA0&quot;/&gt;&lt;wsp:rsid wsp:val=&quot;008161A9&quot;/&gt;&lt;wsp:rsid wsp:val=&quot;00821A85&quot;/&gt;&lt;wsp:rsid wsp:val=&quot;008228FA&quot;/&gt;&lt;wsp:rsid wsp:val=&quot;008238BF&quot;/&gt;&lt;wsp:rsid wsp:val=&quot;00823F66&quot;/&gt;&lt;wsp:rsid wsp:val=&quot;00824105&quot;/&gt;&lt;wsp:rsid wsp:val=&quot;00826619&quot;/&gt;&lt;wsp:rsid wsp:val=&quot;00827AD2&quot;/&gt;&lt;wsp:rsid wsp:val=&quot;00830307&quot;/&gt;&lt;wsp:rsid wsp:val=&quot;00830313&quot;/&gt;&lt;wsp:rsid wsp:val=&quot;008349B0&quot;/&gt;&lt;wsp:rsid wsp:val=&quot;008412A2&quot;/&gt;&lt;wsp:rsid wsp:val=&quot;00841F56&quot;/&gt;&lt;wsp:rsid wsp:val=&quot;008433CE&quot;/&gt;&lt;wsp:rsid wsp:val=&quot;00843EA4&quot;/&gt;&lt;wsp:rsid wsp:val=&quot;008441CC&quot;/&gt;&lt;wsp:rsid wsp:val=&quot;00846ACC&quot;/&gt;&lt;wsp:rsid wsp:val=&quot;00846BC9&quot;/&gt;&lt;wsp:rsid wsp:val=&quot;00846D11&quot;/&gt;&lt;wsp:rsid wsp:val=&quot;00852B97&quot;/&gt;&lt;wsp:rsid wsp:val=&quot;00852E1C&quot;/&gt;&lt;wsp:rsid wsp:val=&quot;00853DF0&quot;/&gt;&lt;wsp:rsid wsp:val=&quot;0085640B&quot;/&gt;&lt;wsp:rsid wsp:val=&quot;00856B09&quot;/&gt;&lt;wsp:rsid wsp:val=&quot;00856EE6&quot;/&gt;&lt;wsp:rsid wsp:val=&quot;00856F88&quot;/&gt;&lt;wsp:rsid wsp:val=&quot;00857D35&quot;/&gt;&lt;wsp:rsid wsp:val=&quot;0086057B&quot;/&gt;&lt;wsp:rsid wsp:val=&quot;00864C72&quot;/&gt;&lt;wsp:rsid wsp:val=&quot;00865553&quot;/&gt;&lt;wsp:rsid wsp:val=&quot;0087026B&quot;/&gt;&lt;wsp:rsid wsp:val=&quot;00871EA0&quot;/&gt;&lt;wsp:rsid wsp:val=&quot;0087285C&quot;/&gt;&lt;wsp:rsid wsp:val=&quot;00872D12&quot;/&gt;&lt;wsp:rsid wsp:val=&quot;00873513&quot;/&gt;&lt;wsp:rsid wsp:val=&quot;008745D1&quot;/&gt;&lt;wsp:rsid wsp:val=&quot;00876C52&quot;/&gt;&lt;wsp:rsid wsp:val=&quot;008775AB&quot;/&gt;&lt;wsp:rsid wsp:val=&quot;0088058B&quot;/&gt;&lt;wsp:rsid wsp:val=&quot;0088129C&quot;/&gt;&lt;wsp:rsid wsp:val=&quot;00881565&quot;/&gt;&lt;wsp:rsid wsp:val=&quot;0088269D&quot;/&gt;&lt;wsp:rsid wsp:val=&quot;00884BA3&quot;/&gt;&lt;wsp:rsid wsp:val=&quot;00884D26&quot;/&gt;&lt;wsp:rsid wsp:val=&quot;00890C3B&quot;/&gt;&lt;wsp:rsid wsp:val=&quot;008912A8&quot;/&gt;&lt;wsp:rsid wsp:val=&quot;00893959&quot;/&gt;&lt;wsp:rsid wsp:val=&quot;008940EA&quot;/&gt;&lt;wsp:rsid wsp:val=&quot;00896002&quot;/&gt;&lt;wsp:rsid wsp:val=&quot;00897B0D&quot;/&gt;&lt;wsp:rsid wsp:val=&quot;00897D6F&quot;/&gt;&lt;wsp:rsid wsp:val=&quot;008A0CB0&quot;/&gt;&lt;wsp:rsid wsp:val=&quot;008A0CE8&quot;/&gt;&lt;wsp:rsid wsp:val=&quot;008A10B2&quot;/&gt;&lt;wsp:rsid wsp:val=&quot;008A2389&quot;/&gt;&lt;wsp:rsid wsp:val=&quot;008A4231&quot;/&gt;&lt;wsp:rsid wsp:val=&quot;008A7C3E&quot;/&gt;&lt;wsp:rsid wsp:val=&quot;008B0A2B&quot;/&gt;&lt;wsp:rsid wsp:val=&quot;008B0DA3&quot;/&gt;&lt;wsp:rsid wsp:val=&quot;008B311C&quot;/&gt;&lt;wsp:rsid wsp:val=&quot;008B7030&quot;/&gt;&lt;wsp:rsid wsp:val=&quot;008C2917&quot;/&gt;&lt;wsp:rsid wsp:val=&quot;008C2C4A&quot;/&gt;&lt;wsp:rsid wsp:val=&quot;008C345F&quot;/&gt;&lt;wsp:rsid wsp:val=&quot;008C4AD1&quot;/&gt;&lt;wsp:rsid wsp:val=&quot;008C4E52&quot;/&gt;&lt;wsp:rsid wsp:val=&quot;008D056B&quot;/&gt;&lt;wsp:rsid wsp:val=&quot;008D06E2&quot;/&gt;&lt;wsp:rsid wsp:val=&quot;008D0F70&quot;/&gt;&lt;wsp:rsid wsp:val=&quot;008D15BE&quot;/&gt;&lt;wsp:rsid wsp:val=&quot;008D2313&quot;/&gt;&lt;wsp:rsid wsp:val=&quot;008D2429&quot;/&gt;&lt;wsp:rsid wsp:val=&quot;008D45A3&quot;/&gt;&lt;wsp:rsid wsp:val=&quot;008D5625&quot;/&gt;&lt;wsp:rsid wsp:val=&quot;008D5BCE&quot;/&gt;&lt;wsp:rsid wsp:val=&quot;008D677F&quot;/&gt;&lt;wsp:rsid wsp:val=&quot;008D72F3&quot;/&gt;&lt;wsp:rsid wsp:val=&quot;008D7A52&quot;/&gt;&lt;wsp:rsid wsp:val=&quot;008E0FC9&quot;/&gt;&lt;wsp:rsid wsp:val=&quot;008E1305&quot;/&gt;&lt;wsp:rsid wsp:val=&quot;008E3F16&quot;/&gt;&lt;wsp:rsid wsp:val=&quot;008E4CA2&quot;/&gt;&lt;wsp:rsid wsp:val=&quot;008E524E&quot;/&gt;&lt;wsp:rsid wsp:val=&quot;008E62C0&quot;/&gt;&lt;wsp:rsid wsp:val=&quot;008E7BE0&quot;/&gt;&lt;wsp:rsid wsp:val=&quot;008F078C&quot;/&gt;&lt;wsp:rsid wsp:val=&quot;008F0F96&quot;/&gt;&lt;wsp:rsid wsp:val=&quot;008F21FC&quot;/&gt;&lt;wsp:rsid wsp:val=&quot;008F2332&quot;/&gt;&lt;wsp:rsid wsp:val=&quot;008F51F9&quot;/&gt;&lt;wsp:rsid wsp:val=&quot;008F5A9D&quot;/&gt;&lt;wsp:rsid wsp:val=&quot;00900CA9&quot;/&gt;&lt;wsp:rsid wsp:val=&quot;00902149&quot;/&gt;&lt;wsp:rsid wsp:val=&quot;00904D11&quot;/&gt;&lt;wsp:rsid wsp:val=&quot;009059AF&quot;/&gt;&lt;wsp:rsid wsp:val=&quot;00905EC2&quot;/&gt;&lt;wsp:rsid wsp:val=&quot;00907548&quot;/&gt;&lt;wsp:rsid wsp:val=&quot;00912E05&quot;/&gt;&lt;wsp:rsid wsp:val=&quot;00913D82&quot;/&gt;&lt;wsp:rsid wsp:val=&quot;00916340&quot;/&gt;&lt;wsp:rsid wsp:val=&quot;00916827&quot;/&gt;&lt;wsp:rsid wsp:val=&quot;00917135&quot;/&gt;&lt;wsp:rsid wsp:val=&quot;009218F8&quot;/&gt;&lt;wsp:rsid wsp:val=&quot;00922BD5&quot;/&gt;&lt;wsp:rsid wsp:val=&quot;0092346E&quot;/&gt;&lt;wsp:rsid wsp:val=&quot;0092412F&quot;/&gt;&lt;wsp:rsid wsp:val=&quot;00925345&quot;/&gt;&lt;wsp:rsid wsp:val=&quot;00926631&quot;/&gt;&lt;wsp:rsid wsp:val=&quot;00930690&quot;/&gt;&lt;wsp:rsid wsp:val=&quot;00933F55&quot;/&gt;&lt;wsp:rsid wsp:val=&quot;009341CD&quot;/&gt;&lt;wsp:rsid wsp:val=&quot;00934526&quot;/&gt;&lt;wsp:rsid wsp:val=&quot;0093474C&quot;/&gt;&lt;wsp:rsid wsp:val=&quot;0093555C&quot;/&gt;&lt;wsp:rsid wsp:val=&quot;0093618A&quot;/&gt;&lt;wsp:rsid wsp:val=&quot;00941249&quot;/&gt;&lt;wsp:rsid wsp:val=&quot;00942166&quot;/&gt;&lt;wsp:rsid wsp:val=&quot;009431B4&quot;/&gt;&lt;wsp:rsid wsp:val=&quot;009447A9&quot;/&gt;&lt;wsp:rsid wsp:val=&quot;0094653C&quot;/&gt;&lt;wsp:rsid wsp:val=&quot;00947A82&quot;/&gt;&lt;wsp:rsid wsp:val=&quot;009506EC&quot;/&gt;&lt;wsp:rsid wsp:val=&quot;00951665&quot;/&gt;&lt;wsp:rsid wsp:val=&quot;00951CE0&quot;/&gt;&lt;wsp:rsid wsp:val=&quot;009558BA&quot;/&gt;&lt;wsp:rsid wsp:val=&quot;00955C5F&quot;/&gt;&lt;wsp:rsid wsp:val=&quot;009566C7&quot;/&gt;&lt;wsp:rsid wsp:val=&quot;00957944&quot;/&gt;&lt;wsp:rsid wsp:val=&quot;009600E1&quot;/&gt;&lt;wsp:rsid wsp:val=&quot;00960822&quot;/&gt;&lt;wsp:rsid wsp:val=&quot;00961721&quot;/&gt;&lt;wsp:rsid wsp:val=&quot;00965007&quot;/&gt;&lt;wsp:rsid wsp:val=&quot;00966C4B&quot;/&gt;&lt;wsp:rsid wsp:val=&quot;009710A9&quot;/&gt;&lt;wsp:rsid wsp:val=&quot;00972609&quot;/&gt;&lt;wsp:rsid wsp:val=&quot;00973994&quot;/&gt;&lt;wsp:rsid wsp:val=&quot;009741EB&quot;/&gt;&lt;wsp:rsid wsp:val=&quot;009747F9&quot;/&gt;&lt;wsp:rsid wsp:val=&quot;00975276&quot;/&gt;&lt;wsp:rsid wsp:val=&quot;0097615B&quot;/&gt;&lt;wsp:rsid wsp:val=&quot;00977A44&quot;/&gt;&lt;wsp:rsid wsp:val=&quot;009825F3&quot;/&gt;&lt;wsp:rsid wsp:val=&quot;009840D1&quot;/&gt;&lt;wsp:rsid wsp:val=&quot;009847B7&quot;/&gt;&lt;wsp:rsid wsp:val=&quot;009849B7&quot;/&gt;&lt;wsp:rsid wsp:val=&quot;00985F10&quot;/&gt;&lt;wsp:rsid wsp:val=&quot;00986C28&quot;/&gt;&lt;wsp:rsid wsp:val=&quot;009903BA&quot;/&gt;&lt;wsp:rsid wsp:val=&quot;009906B5&quot;/&gt;&lt;wsp:rsid wsp:val=&quot;00990EFD&quot;/&gt;&lt;wsp:rsid wsp:val=&quot;0099100B&quot;/&gt;&lt;wsp:rsid wsp:val=&quot;00991078&quot;/&gt;&lt;wsp:rsid wsp:val=&quot;00994F34&quot;/&gt;&lt;wsp:rsid wsp:val=&quot;009A188C&quot;/&gt;&lt;wsp:rsid wsp:val=&quot;009A3007&quot;/&gt;&lt;wsp:rsid wsp:val=&quot;009A4034&quot;/&gt;&lt;wsp:rsid wsp:val=&quot;009B167C&quot;/&gt;&lt;wsp:rsid wsp:val=&quot;009B1A49&quot;/&gt;&lt;wsp:rsid wsp:val=&quot;009B2775&quot;/&gt;&lt;wsp:rsid wsp:val=&quot;009B286B&quot;/&gt;&lt;wsp:rsid wsp:val=&quot;009B3236&quot;/&gt;&lt;wsp:rsid wsp:val=&quot;009B342E&quot;/&gt;&lt;wsp:rsid wsp:val=&quot;009B3C3A&quot;/&gt;&lt;wsp:rsid wsp:val=&quot;009B56C3&quot;/&gt;&lt;wsp:rsid wsp:val=&quot;009B59DD&quot;/&gt;&lt;wsp:rsid wsp:val=&quot;009B636F&quot;/&gt;&lt;wsp:rsid wsp:val=&quot;009C01BE&quot;/&gt;&lt;wsp:rsid wsp:val=&quot;009C29D1&quot;/&gt;&lt;wsp:rsid wsp:val=&quot;009C390F&quot;/&gt;&lt;wsp:rsid wsp:val=&quot;009C3F29&quot;/&gt;&lt;wsp:rsid wsp:val=&quot;009C5612&quot;/&gt;&lt;wsp:rsid wsp:val=&quot;009C5D1F&quot;/&gt;&lt;wsp:rsid wsp:val=&quot;009C6075&quot;/&gt;&lt;wsp:rsid wsp:val=&quot;009C7E20&quot;/&gt;&lt;wsp:rsid wsp:val=&quot;009D11E4&quot;/&gt;&lt;wsp:rsid wsp:val=&quot;009D1A5A&quot;/&gt;&lt;wsp:rsid wsp:val=&quot;009D3DB7&quot;/&gt;&lt;wsp:rsid wsp:val=&quot;009D3E38&quot;/&gt;&lt;wsp:rsid wsp:val=&quot;009D7332&quot;/&gt;&lt;wsp:rsid wsp:val=&quot;009D7444&quot;/&gt;&lt;wsp:rsid wsp:val=&quot;009E1DCF&quot;/&gt;&lt;wsp:rsid wsp:val=&quot;009E4A1C&quot;/&gt;&lt;wsp:rsid wsp:val=&quot;009E667E&quot;/&gt;&lt;wsp:rsid wsp:val=&quot;009E6F49&quot;/&gt;&lt;wsp:rsid wsp:val=&quot;009E79F1&quot;/&gt;&lt;wsp:rsid wsp:val=&quot;009E7D72&quot;/&gt;&lt;wsp:rsid wsp:val=&quot;009F01B2&quot;/&gt;&lt;wsp:rsid wsp:val=&quot;009F032F&quot;/&gt;&lt;wsp:rsid wsp:val=&quot;009F210B&quot;/&gt;&lt;wsp:rsid wsp:val=&quot;009F245A&quot;/&gt;&lt;wsp:rsid wsp:val=&quot;009F26E7&quot;/&gt;&lt;wsp:rsid wsp:val=&quot;009F2DEF&quot;/&gt;&lt;wsp:rsid wsp:val=&quot;009F303E&quot;/&gt;&lt;wsp:rsid wsp:val=&quot;009F4CAB&quot;/&gt;&lt;wsp:rsid wsp:val=&quot;009F6509&quot;/&gt;&lt;wsp:rsid wsp:val=&quot;009F7298&quot;/&gt;&lt;wsp:rsid wsp:val=&quot;009F74FE&quot;/&gt;&lt;wsp:rsid wsp:val=&quot;00A014C1&quot;/&gt;&lt;wsp:rsid wsp:val=&quot;00A018C4&quot;/&gt;&lt;wsp:rsid wsp:val=&quot;00A025A2&quot;/&gt;&lt;wsp:rsid wsp:val=&quot;00A02C5B&quot;/&gt;&lt;wsp:rsid wsp:val=&quot;00A05B8B&quot;/&gt;&lt;wsp:rsid wsp:val=&quot;00A06266&quot;/&gt;&lt;wsp:rsid wsp:val=&quot;00A06561&quot;/&gt;&lt;wsp:rsid wsp:val=&quot;00A06564&quot;/&gt;&lt;wsp:rsid wsp:val=&quot;00A07744&quot;/&gt;&lt;wsp:rsid wsp:val=&quot;00A10CF5&quot;/&gt;&lt;wsp:rsid wsp:val=&quot;00A11C9D&quot;/&gt;&lt;wsp:rsid wsp:val=&quot;00A138B7&quot;/&gt;&lt;wsp:rsid wsp:val=&quot;00A13BCD&quot;/&gt;&lt;wsp:rsid wsp:val=&quot;00A13E07&quot;/&gt;&lt;wsp:rsid wsp:val=&quot;00A14E8C&quot;/&gt;&lt;wsp:rsid wsp:val=&quot;00A17D8B&quot;/&gt;&lt;wsp:rsid wsp:val=&quot;00A21101&quot;/&gt;&lt;wsp:rsid wsp:val=&quot;00A220E7&quot;/&gt;&lt;wsp:rsid wsp:val=&quot;00A23201&quot;/&gt;&lt;wsp:rsid wsp:val=&quot;00A27364&quot;/&gt;&lt;wsp:rsid wsp:val=&quot;00A31374&quot;/&gt;&lt;wsp:rsid wsp:val=&quot;00A318D4&quot;/&gt;&lt;wsp:rsid wsp:val=&quot;00A325EC&quot;/&gt;&lt;wsp:rsid wsp:val=&quot;00A33C16&quot;/&gt;&lt;wsp:rsid wsp:val=&quot;00A33D47&quot;/&gt;&lt;wsp:rsid wsp:val=&quot;00A354B4&quot;/&gt;&lt;wsp:rsid wsp:val=&quot;00A414BB&quot;/&gt;&lt;wsp:rsid wsp:val=&quot;00A461B3&quot;/&gt;&lt;wsp:rsid wsp:val=&quot;00A4625E&quot;/&gt;&lt;wsp:rsid wsp:val=&quot;00A46AC5&quot;/&gt;&lt;wsp:rsid wsp:val=&quot;00A51257&quot;/&gt;&lt;wsp:rsid wsp:val=&quot;00A52384&quot;/&gt;&lt;wsp:rsid wsp:val=&quot;00A53A58&quot;/&gt;&lt;wsp:rsid wsp:val=&quot;00A54FD9&quot;/&gt;&lt;wsp:rsid wsp:val=&quot;00A571FC&quot;/&gt;&lt;wsp:rsid wsp:val=&quot;00A579F4&quot;/&gt;&lt;wsp:rsid wsp:val=&quot;00A6030E&quot;/&gt;&lt;wsp:rsid wsp:val=&quot;00A617F1&quot;/&gt;&lt;wsp:rsid wsp:val=&quot;00A62EF5&quot;/&gt;&lt;wsp:rsid wsp:val=&quot;00A64B1F&quot;/&gt;&lt;wsp:rsid wsp:val=&quot;00A66B7E&quot;/&gt;&lt;wsp:rsid wsp:val=&quot;00A70318&quot;/&gt;&lt;wsp:rsid wsp:val=&quot;00A70CC7&quot;/&gt;&lt;wsp:rsid wsp:val=&quot;00A73363&quot;/&gt;&lt;wsp:rsid wsp:val=&quot;00A73E6D&quot;/&gt;&lt;wsp:rsid wsp:val=&quot;00A77880&quot;/&gt;&lt;wsp:rsid wsp:val=&quot;00A77D78&quot;/&gt;&lt;wsp:rsid wsp:val=&quot;00A821CA&quot;/&gt;&lt;wsp:rsid wsp:val=&quot;00A82950&quot;/&gt;&lt;wsp:rsid wsp:val=&quot;00A82B43&quot;/&gt;&lt;wsp:rsid wsp:val=&quot;00A8658D&quot;/&gt;&lt;wsp:rsid wsp:val=&quot;00A91852&quot;/&gt;&lt;wsp:rsid wsp:val=&quot;00A9243B&quot;/&gt;&lt;wsp:rsid wsp:val=&quot;00A92CD9&quot;/&gt;&lt;wsp:rsid wsp:val=&quot;00A93DFB&quot;/&gt;&lt;wsp:rsid wsp:val=&quot;00A94F15&quot;/&gt;&lt;wsp:rsid wsp:val=&quot;00A95949&quot;/&gt;&lt;wsp:rsid wsp:val=&quot;00AA0689&quot;/&gt;&lt;wsp:rsid wsp:val=&quot;00AA0879&quot;/&gt;&lt;wsp:rsid wsp:val=&quot;00AA19D1&quot;/&gt;&lt;wsp:rsid wsp:val=&quot;00AA21B4&quot;/&gt;&lt;wsp:rsid wsp:val=&quot;00AA330F&quot;/&gt;&lt;wsp:rsid wsp:val=&quot;00AA408B&quot;/&gt;&lt;wsp:rsid wsp:val=&quot;00AA467D&quot;/&gt;&lt;wsp:rsid wsp:val=&quot;00AA4842&quot;/&gt;&lt;wsp:rsid wsp:val=&quot;00AA4A9D&quot;/&gt;&lt;wsp:rsid wsp:val=&quot;00AA732D&quot;/&gt;&lt;wsp:rsid wsp:val=&quot;00AA7FB5&quot;/&gt;&lt;wsp:rsid wsp:val=&quot;00AB06D4&quot;/&gt;&lt;wsp:rsid wsp:val=&quot;00AB0A60&quot;/&gt;&lt;wsp:rsid wsp:val=&quot;00AB2462&quot;/&gt;&lt;wsp:rsid wsp:val=&quot;00AB6D64&quot;/&gt;&lt;wsp:rsid wsp:val=&quot;00AC0A81&quot;/&gt;&lt;wsp:rsid wsp:val=&quot;00AC11FA&quot;/&gt;&lt;wsp:rsid wsp:val=&quot;00AC14C2&quot;/&gt;&lt;wsp:rsid wsp:val=&quot;00AC1EAC&quot;/&gt;&lt;wsp:rsid wsp:val=&quot;00AC1F47&quot;/&gt;&lt;wsp:rsid wsp:val=&quot;00AC2630&quot;/&gt;&lt;wsp:rsid wsp:val=&quot;00AC4454&quot;/&gt;&lt;wsp:rsid wsp:val=&quot;00AC458C&quot;/&gt;&lt;wsp:rsid wsp:val=&quot;00AC4A30&quot;/&gt;&lt;wsp:rsid wsp:val=&quot;00AD047B&quot;/&gt;&lt;wsp:rsid wsp:val=&quot;00AD208D&quot;/&gt;&lt;wsp:rsid wsp:val=&quot;00AD22FC&quot;/&gt;&lt;wsp:rsid wsp:val=&quot;00AD2B9E&quot;/&gt;&lt;wsp:rsid wsp:val=&quot;00AD4F3E&quot;/&gt;&lt;wsp:rsid wsp:val=&quot;00AD61F3&quot;/&gt;&lt;wsp:rsid wsp:val=&quot;00AD74D8&quot;/&gt;&lt;wsp:rsid wsp:val=&quot;00AE05B8&quot;/&gt;&lt;wsp:rsid wsp:val=&quot;00AE0F8B&quot;/&gt;&lt;wsp:rsid wsp:val=&quot;00AE20EA&quot;/&gt;&lt;wsp:rsid wsp:val=&quot;00AE3424&quot;/&gt;&lt;wsp:rsid wsp:val=&quot;00AE3CE7&quot;/&gt;&lt;wsp:rsid wsp:val=&quot;00AE40A2&quot;/&gt;&lt;wsp:rsid wsp:val=&quot;00AE4379&quot;/&gt;&lt;wsp:rsid wsp:val=&quot;00AE5428&quot;/&gt;&lt;wsp:rsid wsp:val=&quot;00AF2A1C&quot;/&gt;&lt;wsp:rsid wsp:val=&quot;00AF33AA&quot;/&gt;&lt;wsp:rsid wsp:val=&quot;00AF33AF&quot;/&gt;&lt;wsp:rsid wsp:val=&quot;00AF4053&quot;/&gt;&lt;wsp:rsid wsp:val=&quot;00AF45F2&quot;/&gt;&lt;wsp:rsid wsp:val=&quot;00AF467B&quot;/&gt;&lt;wsp:rsid wsp:val=&quot;00AF5D91&quot;/&gt;&lt;wsp:rsid wsp:val=&quot;00AF72EA&quot;/&gt;&lt;wsp:rsid wsp:val=&quot;00AF75A1&quot;/&gt;&lt;wsp:rsid wsp:val=&quot;00B0150D&quot;/&gt;&lt;wsp:rsid wsp:val=&quot;00B02AAA&quot;/&gt;&lt;wsp:rsid wsp:val=&quot;00B03E10&quot;/&gt;&lt;wsp:rsid wsp:val=&quot;00B137F8&quot;/&gt;&lt;wsp:rsid wsp:val=&quot;00B1432C&quot;/&gt;&lt;wsp:rsid wsp:val=&quot;00B16098&quot;/&gt;&lt;wsp:rsid wsp:val=&quot;00B16B34&quot;/&gt;&lt;wsp:rsid wsp:val=&quot;00B175B0&quot;/&gt;&lt;wsp:rsid wsp:val=&quot;00B215D9&quot;/&gt;&lt;wsp:rsid wsp:val=&quot;00B230F3&quot;/&gt;&lt;wsp:rsid wsp:val=&quot;00B234FD&quot;/&gt;&lt;wsp:rsid wsp:val=&quot;00B23602&quot;/&gt;&lt;wsp:rsid wsp:val=&quot;00B23694&quot;/&gt;&lt;wsp:rsid wsp:val=&quot;00B23752&quot;/&gt;&lt;wsp:rsid wsp:val=&quot;00B33AFB&quot;/&gt;&lt;wsp:rsid wsp:val=&quot;00B341A8&quot;/&gt;&lt;wsp:rsid wsp:val=&quot;00B3645B&quot;/&gt;&lt;wsp:rsid wsp:val=&quot;00B4035B&quot;/&gt;&lt;wsp:rsid wsp:val=&quot;00B451BE&quot;/&gt;&lt;wsp:rsid wsp:val=&quot;00B451C6&quot;/&gt;&lt;wsp:rsid wsp:val=&quot;00B456CE&quot;/&gt;&lt;wsp:rsid wsp:val=&quot;00B464E1&quot;/&gt;&lt;wsp:rsid wsp:val=&quot;00B46B1C&quot;/&gt;&lt;wsp:rsid wsp:val=&quot;00B46C9D&quot;/&gt;&lt;wsp:rsid wsp:val=&quot;00B46CF5&quot;/&gt;&lt;wsp:rsid wsp:val=&quot;00B472BB&quot;/&gt;&lt;wsp:rsid wsp:val=&quot;00B5159C&quot;/&gt;&lt;wsp:rsid wsp:val=&quot;00B5165A&quot;/&gt;&lt;wsp:rsid wsp:val=&quot;00B532FA&quot;/&gt;&lt;wsp:rsid wsp:val=&quot;00B54B12&quot;/&gt;&lt;wsp:rsid wsp:val=&quot;00B554DC&quot;/&gt;&lt;wsp:rsid wsp:val=&quot;00B55D8B&quot;/&gt;&lt;wsp:rsid wsp:val=&quot;00B55EC1&quot;/&gt;&lt;wsp:rsid wsp:val=&quot;00B60893&quot;/&gt;&lt;wsp:rsid wsp:val=&quot;00B6092A&quot;/&gt;&lt;wsp:rsid wsp:val=&quot;00B60D21&quot;/&gt;&lt;wsp:rsid wsp:val=&quot;00B61515&quot;/&gt;&lt;wsp:rsid wsp:val=&quot;00B62650&quot;/&gt;&lt;wsp:rsid wsp:val=&quot;00B62859&quot;/&gt;&lt;wsp:rsid wsp:val=&quot;00B65A83&quot;/&gt;&lt;wsp:rsid wsp:val=&quot;00B66F80&quot;/&gt;&lt;wsp:rsid wsp:val=&quot;00B6738D&quot;/&gt;&lt;wsp:rsid wsp:val=&quot;00B711FA&quot;/&gt;&lt;wsp:rsid wsp:val=&quot;00B72887&quot;/&gt;&lt;wsp:rsid wsp:val=&quot;00B75763&quot;/&gt;&lt;wsp:rsid wsp:val=&quot;00B76C95&quot;/&gt;&lt;wsp:rsid wsp:val=&quot;00B81ECB&quot;/&gt;&lt;wsp:rsid wsp:val=&quot;00B835D8&quot;/&gt;&lt;wsp:rsid wsp:val=&quot;00B8644E&quot;/&gt;&lt;wsp:rsid wsp:val=&quot;00B90CA4&quot;/&gt;&lt;wsp:rsid wsp:val=&quot;00B912E1&quot;/&gt;&lt;wsp:rsid wsp:val=&quot;00B94796&quot;/&gt;&lt;wsp:rsid wsp:val=&quot;00B96CC4&quot;/&gt;&lt;wsp:rsid wsp:val=&quot;00B97B52&quot;/&gt;&lt;wsp:rsid wsp:val=&quot;00BA045F&quot;/&gt;&lt;wsp:rsid wsp:val=&quot;00BA06CD&quot;/&gt;&lt;wsp:rsid wsp:val=&quot;00BA09BF&quot;/&gt;&lt;wsp:rsid wsp:val=&quot;00BA0CF6&quot;/&gt;&lt;wsp:rsid wsp:val=&quot;00BA0F0A&quot;/&gt;&lt;wsp:rsid wsp:val=&quot;00BA23F1&quot;/&gt;&lt;wsp:rsid wsp:val=&quot;00BA2EF2&quot;/&gt;&lt;wsp:rsid wsp:val=&quot;00BA3B1E&quot;/&gt;&lt;wsp:rsid wsp:val=&quot;00BA3C3E&quot;/&gt;&lt;wsp:rsid wsp:val=&quot;00BA4C92&quot;/&gt;&lt;wsp:rsid wsp:val=&quot;00BA4E95&quot;/&gt;&lt;wsp:rsid wsp:val=&quot;00BA4FA0&quot;/&gt;&lt;wsp:rsid wsp:val=&quot;00BA59E3&quot;/&gt;&lt;wsp:rsid wsp:val=&quot;00BA5AC5&quot;/&gt;&lt;wsp:rsid wsp:val=&quot;00BB2013&quot;/&gt;&lt;wsp:rsid wsp:val=&quot;00BB28B5&quot;/&gt;&lt;wsp:rsid wsp:val=&quot;00BB30EA&quot;/&gt;&lt;wsp:rsid wsp:val=&quot;00BB3100&quot;/&gt;&lt;wsp:rsid wsp:val=&quot;00BB3FB4&quot;/&gt;&lt;wsp:rsid wsp:val=&quot;00BB4CCE&quot;/&gt;&lt;wsp:rsid wsp:val=&quot;00BB6C61&quot;/&gt;&lt;wsp:rsid wsp:val=&quot;00BB6E14&quot;/&gt;&lt;wsp:rsid wsp:val=&quot;00BB7837&quot;/&gt;&lt;wsp:rsid wsp:val=&quot;00BB787E&quot;/&gt;&lt;wsp:rsid wsp:val=&quot;00BC0B10&quot;/&gt;&lt;wsp:rsid wsp:val=&quot;00BC27E7&quot;/&gt;&lt;wsp:rsid wsp:val=&quot;00BC2B3F&quot;/&gt;&lt;wsp:rsid wsp:val=&quot;00BC2CA1&quot;/&gt;&lt;wsp:rsid wsp:val=&quot;00BC36BD&quot;/&gt;&lt;wsp:rsid wsp:val=&quot;00BC6796&quot;/&gt;&lt;wsp:rsid wsp:val=&quot;00BC6B5D&quot;/&gt;&lt;wsp:rsid wsp:val=&quot;00BC73F8&quot;/&gt;&lt;wsp:rsid wsp:val=&quot;00BC77BE&quot;/&gt;&lt;wsp:rsid wsp:val=&quot;00BD0FCC&quot;/&gt;&lt;wsp:rsid wsp:val=&quot;00BD213D&quot;/&gt;&lt;wsp:rsid wsp:val=&quot;00BD4243&quot;/&gt;&lt;wsp:rsid wsp:val=&quot;00BD434E&quot;/&gt;&lt;wsp:rsid wsp:val=&quot;00BD4E75&quot;/&gt;&lt;wsp:rsid wsp:val=&quot;00BD5A54&quot;/&gt;&lt;wsp:rsid wsp:val=&quot;00BD6A9E&quot;/&gt;&lt;wsp:rsid wsp:val=&quot;00BD73F9&quot;/&gt;&lt;wsp:rsid wsp:val=&quot;00BE2A8E&quot;/&gt;&lt;wsp:rsid wsp:val=&quot;00BE788C&quot;/&gt;&lt;wsp:rsid wsp:val=&quot;00BE78E1&quot;/&gt;&lt;wsp:rsid wsp:val=&quot;00BF017B&quot;/&gt;&lt;wsp:rsid wsp:val=&quot;00BF06A6&quot;/&gt;&lt;wsp:rsid wsp:val=&quot;00BF0E43&quot;/&gt;&lt;wsp:rsid wsp:val=&quot;00BF1BC8&quot;/&gt;&lt;wsp:rsid wsp:val=&quot;00BF271C&quot;/&gt;&lt;wsp:rsid wsp:val=&quot;00BF2ADF&quot;/&gt;&lt;wsp:rsid wsp:val=&quot;00BF2C78&quot;/&gt;&lt;wsp:rsid wsp:val=&quot;00BF527F&quot;/&gt;&lt;wsp:rsid wsp:val=&quot;00BF541F&quot;/&gt;&lt;wsp:rsid wsp:val=&quot;00BF5DE4&quot;/&gt;&lt;wsp:rsid wsp:val=&quot;00BF7972&quot;/&gt;&lt;wsp:rsid wsp:val=&quot;00C0146F&quot;/&gt;&lt;wsp:rsid wsp:val=&quot;00C01FF8&quot;/&gt;&lt;wsp:rsid wsp:val=&quot;00C03A97&quot;/&gt;&lt;wsp:rsid wsp:val=&quot;00C03E1B&quot;/&gt;&lt;wsp:rsid wsp:val=&quot;00C05A14&quot;/&gt;&lt;wsp:rsid wsp:val=&quot;00C07385&quot;/&gt;&lt;wsp:rsid wsp:val=&quot;00C076D9&quot;/&gt;&lt;wsp:rsid wsp:val=&quot;00C07BF0&quot;/&gt;&lt;wsp:rsid wsp:val=&quot;00C129CE&quot;/&gt;&lt;wsp:rsid wsp:val=&quot;00C161E2&quot;/&gt;&lt;wsp:rsid wsp:val=&quot;00C16787&quot;/&gt;&lt;wsp:rsid wsp:val=&quot;00C167A4&quot;/&gt;&lt;wsp:rsid wsp:val=&quot;00C16A81&quot;/&gt;&lt;wsp:rsid wsp:val=&quot;00C170BE&quot;/&gt;&lt;wsp:rsid wsp:val=&quot;00C2034C&quot;/&gt;&lt;wsp:rsid wsp:val=&quot;00C2117F&quot;/&gt;&lt;wsp:rsid wsp:val=&quot;00C23000&quot;/&gt;&lt;wsp:rsid wsp:val=&quot;00C2621B&quot;/&gt;&lt;wsp:rsid wsp:val=&quot;00C27266&quot;/&gt;&lt;wsp:rsid wsp:val=&quot;00C31282&quot;/&gt;&lt;wsp:rsid wsp:val=&quot;00C315CC&quot;/&gt;&lt;wsp:rsid wsp:val=&quot;00C327B5&quot;/&gt;&lt;wsp:rsid wsp:val=&quot;00C3327B&quot;/&gt;&lt;wsp:rsid wsp:val=&quot;00C332DC&quot;/&gt;&lt;wsp:rsid wsp:val=&quot;00C332FC&quot;/&gt;&lt;wsp:rsid wsp:val=&quot;00C33C49&quot;/&gt;&lt;wsp:rsid wsp:val=&quot;00C33DA0&quot;/&gt;&lt;wsp:rsid wsp:val=&quot;00C356B8&quot;/&gt;&lt;wsp:rsid wsp:val=&quot;00C363F8&quot;/&gt;&lt;wsp:rsid wsp:val=&quot;00C371F4&quot;/&gt;&lt;wsp:rsid wsp:val=&quot;00C37891&quot;/&gt;&lt;wsp:rsid wsp:val=&quot;00C400DD&quot;/&gt;&lt;wsp:rsid wsp:val=&quot;00C41E94&quot;/&gt;&lt;wsp:rsid wsp:val=&quot;00C41FCF&quot;/&gt;&lt;wsp:rsid wsp:val=&quot;00C4298D&quot;/&gt;&lt;wsp:rsid wsp:val=&quot;00C45CA3&quot;/&gt;&lt;wsp:rsid wsp:val=&quot;00C47477&quot;/&gt;&lt;wsp:rsid wsp:val=&quot;00C504C9&quot;/&gt;&lt;wsp:rsid wsp:val=&quot;00C509AE&quot;/&gt;&lt;wsp:rsid wsp:val=&quot;00C51728&quot;/&gt;&lt;wsp:rsid wsp:val=&quot;00C51751&quot;/&gt;&lt;wsp:rsid wsp:val=&quot;00C54DF9&quot;/&gt;&lt;wsp:rsid wsp:val=&quot;00C5510C&quot;/&gt;&lt;wsp:rsid wsp:val=&quot;00C6017C&quot;/&gt;&lt;wsp:rsid wsp:val=&quot;00C60F26&quot;/&gt;&lt;wsp:rsid wsp:val=&quot;00C60F44&quot;/&gt;&lt;wsp:rsid wsp:val=&quot;00C63449&quot;/&gt;&lt;wsp:rsid wsp:val=&quot;00C64C85&quot;/&gt;&lt;wsp:rsid wsp:val=&quot;00C65AF3&quot;/&gt;&lt;wsp:rsid wsp:val=&quot;00C65CED&quot;/&gt;&lt;wsp:rsid wsp:val=&quot;00C6694F&quot;/&gt;&lt;wsp:rsid wsp:val=&quot;00C67342&quot;/&gt;&lt;wsp:rsid wsp:val=&quot;00C67A57&quot;/&gt;&lt;wsp:rsid wsp:val=&quot;00C67B7A&quot;/&gt;&lt;wsp:rsid wsp:val=&quot;00C737FD&quot;/&gt;&lt;wsp:rsid wsp:val=&quot;00C73B67&quot;/&gt;&lt;wsp:rsid wsp:val=&quot;00C73C85&quot;/&gt;&lt;wsp:rsid wsp:val=&quot;00C75255&quot;/&gt;&lt;wsp:rsid wsp:val=&quot;00C756A8&quot;/&gt;&lt;wsp:rsid wsp:val=&quot;00C75D31&quot;/&gt;&lt;wsp:rsid wsp:val=&quot;00C764A7&quot;/&gt;&lt;wsp:rsid wsp:val=&quot;00C76E96&quot;/&gt;&lt;wsp:rsid wsp:val=&quot;00C77C92&quot;/&gt;&lt;wsp:rsid wsp:val=&quot;00C8178C&quot;/&gt;&lt;wsp:rsid wsp:val=&quot;00C82827&quot;/&gt;&lt;wsp:rsid wsp:val=&quot;00C83E4C&quot;/&gt;&lt;wsp:rsid wsp:val=&quot;00C83EB9&quot;/&gt;&lt;wsp:rsid wsp:val=&quot;00C842D5&quot;/&gt;&lt;wsp:rsid wsp:val=&quot;00C84874&quot;/&gt;&lt;wsp:rsid wsp:val=&quot;00C85971&quot;/&gt;&lt;wsp:rsid wsp:val=&quot;00C85BEA&quot;/&gt;&lt;wsp:rsid wsp:val=&quot;00C874F4&quot;/&gt;&lt;wsp:rsid wsp:val=&quot;00C875B4&quot;/&gt;&lt;wsp:rsid wsp:val=&quot;00C87B3F&quot;/&gt;&lt;wsp:rsid wsp:val=&quot;00C87FC0&quot;/&gt;&lt;wsp:rsid wsp:val=&quot;00C90CE9&quot;/&gt;&lt;wsp:rsid wsp:val=&quot;00C92B02&quot;/&gt;&lt;wsp:rsid wsp:val=&quot;00C92C44&quot;/&gt;&lt;wsp:rsid wsp:val=&quot;00C9494D&quot;/&gt;&lt;wsp:rsid wsp:val=&quot;00C95618&quot;/&gt;&lt;wsp:rsid wsp:val=&quot;00C95C43&quot;/&gt;&lt;wsp:rsid wsp:val=&quot;00C967D4&quot;/&gt;&lt;wsp:rsid wsp:val=&quot;00C97F59&quot;/&gt;&lt;wsp:rsid wsp:val=&quot;00CA01E2&quot;/&gt;&lt;wsp:rsid wsp:val=&quot;00CA3625&quot;/&gt;&lt;wsp:rsid wsp:val=&quot;00CB1241&quot;/&gt;&lt;wsp:rsid wsp:val=&quot;00CB264B&quot;/&gt;&lt;wsp:rsid wsp:val=&quot;00CB3323&quot;/&gt;&lt;wsp:rsid wsp:val=&quot;00CB3CAE&quot;/&gt;&lt;wsp:rsid wsp:val=&quot;00CB4465&quot;/&gt;&lt;wsp:rsid wsp:val=&quot;00CB4FA1&quot;/&gt;&lt;wsp:rsid wsp:val=&quot;00CB560F&quot;/&gt;&lt;wsp:rsid wsp:val=&quot;00CB60D8&quot;/&gt;&lt;wsp:rsid wsp:val=&quot;00CB733C&quot;/&gt;&lt;wsp:rsid wsp:val=&quot;00CB7601&quot;/&gt;&lt;wsp:rsid wsp:val=&quot;00CB7C90&quot;/&gt;&lt;wsp:rsid wsp:val=&quot;00CC1413&quot;/&gt;&lt;wsp:rsid wsp:val=&quot;00CC2FF6&quot;/&gt;&lt;wsp:rsid wsp:val=&quot;00CC32CC&quot;/&gt;&lt;wsp:rsid wsp:val=&quot;00CC5109&quot;/&gt;&lt;wsp:rsid wsp:val=&quot;00CC57E4&quot;/&gt;&lt;wsp:rsid wsp:val=&quot;00CC5CC4&quot;/&gt;&lt;wsp:rsid wsp:val=&quot;00CC661D&quot;/&gt;&lt;wsp:rsid wsp:val=&quot;00CD06D6&quot;/&gt;&lt;wsp:rsid wsp:val=&quot;00CD0703&quot;/&gt;&lt;wsp:rsid wsp:val=&quot;00CD0894&quot;/&gt;&lt;wsp:rsid wsp:val=&quot;00CD102D&quot;/&gt;&lt;wsp:rsid wsp:val=&quot;00CD1118&quot;/&gt;&lt;wsp:rsid wsp:val=&quot;00CD15EE&quot;/&gt;&lt;wsp:rsid wsp:val=&quot;00CD1C77&quot;/&gt;&lt;wsp:rsid wsp:val=&quot;00CD1D98&quot;/&gt;&lt;wsp:rsid wsp:val=&quot;00CD2919&quot;/&gt;&lt;wsp:rsid wsp:val=&quot;00CD2AA7&quot;/&gt;&lt;wsp:rsid wsp:val=&quot;00CD533D&quot;/&gt;&lt;wsp:rsid wsp:val=&quot;00CD6305&quot;/&gt;&lt;wsp:rsid wsp:val=&quot;00CE0CD8&quot;/&gt;&lt;wsp:rsid wsp:val=&quot;00CE5018&quot;/&gt;&lt;wsp:rsid wsp:val=&quot;00CE70AB&quot;/&gt;&lt;wsp:rsid wsp:val=&quot;00CE7D41&quot;/&gt;&lt;wsp:rsid wsp:val=&quot;00CF1636&quot;/&gt;&lt;wsp:rsid wsp:val=&quot;00CF1B57&quot;/&gt;&lt;wsp:rsid wsp:val=&quot;00CF5505&quot;/&gt;&lt;wsp:rsid wsp:val=&quot;00CF729F&quot;/&gt;&lt;wsp:rsid wsp:val=&quot;00CF797F&quot;/&gt;&lt;wsp:rsid wsp:val=&quot;00D001F8&quot;/&gt;&lt;wsp:rsid wsp:val=&quot;00D009D0&quot;/&gt;&lt;wsp:rsid wsp:val=&quot;00D011CA&quot;/&gt;&lt;wsp:rsid wsp:val=&quot;00D03150&quot;/&gt;&lt;wsp:rsid wsp:val=&quot;00D047AF&quot;/&gt;&lt;wsp:rsid wsp:val=&quot;00D0495F&quot;/&gt;&lt;wsp:rsid wsp:val=&quot;00D04FA4&quot;/&gt;&lt;wsp:rsid wsp:val=&quot;00D1222B&quot;/&gt;&lt;wsp:rsid wsp:val=&quot;00D152B9&quot;/&gt;&lt;wsp:rsid wsp:val=&quot;00D17BF0&quot;/&gt;&lt;wsp:rsid wsp:val=&quot;00D20422&quot;/&gt;&lt;wsp:rsid wsp:val=&quot;00D2111A&quot;/&gt;&lt;wsp:rsid wsp:val=&quot;00D22695&quot;/&gt;&lt;wsp:rsid wsp:val=&quot;00D22FA5&quot;/&gt;&lt;wsp:rsid wsp:val=&quot;00D23D22&quot;/&gt;&lt;wsp:rsid wsp:val=&quot;00D24DD3&quot;/&gt;&lt;wsp:rsid wsp:val=&quot;00D26C79&quot;/&gt;&lt;wsp:rsid wsp:val=&quot;00D26DEA&quot;/&gt;&lt;wsp:rsid wsp:val=&quot;00D26EA6&quot;/&gt;&lt;wsp:rsid wsp:val=&quot;00D30CCD&quot;/&gt;&lt;wsp:rsid wsp:val=&quot;00D32C90&quot;/&gt;&lt;wsp:rsid wsp:val=&quot;00D32CC4&quot;/&gt;&lt;wsp:rsid wsp:val=&quot;00D33AA5&quot;/&gt;&lt;wsp:rsid wsp:val=&quot;00D345E6&quot;/&gt;&lt;wsp:rsid wsp:val=&quot;00D34BC2&quot;/&gt;&lt;wsp:rsid wsp:val=&quot;00D35F72&quot;/&gt;&lt;wsp:rsid wsp:val=&quot;00D364EE&quot;/&gt;&lt;wsp:rsid wsp:val=&quot;00D37C8C&quot;/&gt;&lt;wsp:rsid wsp:val=&quot;00D400F9&quot;/&gt;&lt;wsp:rsid wsp:val=&quot;00D40267&quot;/&gt;&lt;wsp:rsid wsp:val=&quot;00D4055F&quot;/&gt;&lt;wsp:rsid wsp:val=&quot;00D41764&quot;/&gt;&lt;wsp:rsid wsp:val=&quot;00D4228E&quot;/&gt;&lt;wsp:rsid wsp:val=&quot;00D46D55&quot;/&gt;&lt;wsp:rsid wsp:val=&quot;00D47BDA&quot;/&gt;&lt;wsp:rsid wsp:val=&quot;00D47C1F&quot;/&gt;&lt;wsp:rsid wsp:val=&quot;00D47F9A&quot;/&gt;&lt;wsp:rsid wsp:val=&quot;00D535F9&quot;/&gt;&lt;wsp:rsid wsp:val=&quot;00D543CA&quot;/&gt;&lt;wsp:rsid wsp:val=&quot;00D54487&quot;/&gt;&lt;wsp:rsid wsp:val=&quot;00D55631&quot;/&gt;&lt;wsp:rsid wsp:val=&quot;00D5580F&quot;/&gt;&lt;wsp:rsid wsp:val=&quot;00D56F26&quot;/&gt;&lt;wsp:rsid wsp:val=&quot;00D57554&quot;/&gt;&lt;wsp:rsid wsp:val=&quot;00D608D4&quot;/&gt;&lt;wsp:rsid wsp:val=&quot;00D60B20&quot;/&gt;&lt;wsp:rsid wsp:val=&quot;00D61B0E&quot;/&gt;&lt;wsp:rsid wsp:val=&quot;00D627C9&quot;/&gt;&lt;wsp:rsid wsp:val=&quot;00D62C24&quot;/&gt;&lt;wsp:rsid wsp:val=&quot;00D66410&quot;/&gt;&lt;wsp:rsid wsp:val=&quot;00D67C6D&quot;/&gt;&lt;wsp:rsid wsp:val=&quot;00D72E11&quot;/&gt;&lt;wsp:rsid wsp:val=&quot;00D7346B&quot;/&gt;&lt;wsp:rsid wsp:val=&quot;00D74FB0&quot;/&gt;&lt;wsp:rsid wsp:val=&quot;00D75D5E&quot;/&gt;&lt;wsp:rsid wsp:val=&quot;00D75FA5&quot;/&gt;&lt;wsp:rsid wsp:val=&quot;00D76586&quot;/&gt;&lt;wsp:rsid wsp:val=&quot;00D76D2F&quot;/&gt;&lt;wsp:rsid wsp:val=&quot;00D80FFF&quot;/&gt;&lt;wsp:rsid wsp:val=&quot;00D81247&quot;/&gt;&lt;wsp:rsid wsp:val=&quot;00D81FD0&quot;/&gt;&lt;wsp:rsid wsp:val=&quot;00D8242C&quot;/&gt;&lt;wsp:rsid wsp:val=&quot;00D831F7&quot;/&gt;&lt;wsp:rsid wsp:val=&quot;00D83C17&quot;/&gt;&lt;wsp:rsid wsp:val=&quot;00D86775&quot;/&gt;&lt;wsp:rsid wsp:val=&quot;00D90D1C&quot;/&gt;&lt;wsp:rsid wsp:val=&quot;00D916AB&quot;/&gt;&lt;wsp:rsid wsp:val=&quot;00D95557&quot;/&gt;&lt;wsp:rsid wsp:val=&quot;00D97C67&quot;/&gt;&lt;wsp:rsid wsp:val=&quot;00DA05D6&quot;/&gt;&lt;wsp:rsid wsp:val=&quot;00DA097F&quot;/&gt;&lt;wsp:rsid wsp:val=&quot;00DA0D7A&quot;/&gt;&lt;wsp:rsid wsp:val=&quot;00DA49B9&quot;/&gt;&lt;wsp:rsid wsp:val=&quot;00DA509A&quot;/&gt;&lt;wsp:rsid wsp:val=&quot;00DA65DF&quot;/&gt;&lt;wsp:rsid wsp:val=&quot;00DA68B1&quot;/&gt;&lt;wsp:rsid wsp:val=&quot;00DA7581&quot;/&gt;&lt;wsp:rsid wsp:val=&quot;00DB0EDA&quot;/&gt;&lt;wsp:rsid wsp:val=&quot;00DB0F0C&quot;/&gt;&lt;wsp:rsid wsp:val=&quot;00DB1942&quot;/&gt;&lt;wsp:rsid wsp:val=&quot;00DB1D22&quot;/&gt;&lt;wsp:rsid wsp:val=&quot;00DB208B&quot;/&gt;&lt;wsp:rsid wsp:val=&quot;00DB2B71&quot;/&gt;&lt;wsp:rsid wsp:val=&quot;00DB3E6C&quot;/&gt;&lt;wsp:rsid wsp:val=&quot;00DB5F06&quot;/&gt;&lt;wsp:rsid wsp:val=&quot;00DB63BF&quot;/&gt;&lt;wsp:rsid wsp:val=&quot;00DB71F0&quot;/&gt;&lt;wsp:rsid wsp:val=&quot;00DB7334&quot;/&gt;&lt;wsp:rsid wsp:val=&quot;00DC1157&quot;/&gt;&lt;wsp:rsid wsp:val=&quot;00DC1BB5&quot;/&gt;&lt;wsp:rsid wsp:val=&quot;00DC2B14&quot;/&gt;&lt;wsp:rsid wsp:val=&quot;00DC3854&quot;/&gt;&lt;wsp:rsid wsp:val=&quot;00DC3F75&quot;/&gt;&lt;wsp:rsid wsp:val=&quot;00DC509E&quot;/&gt;&lt;wsp:rsid wsp:val=&quot;00DC5732&quot;/&gt;&lt;wsp:rsid wsp:val=&quot;00DC5CB7&quot;/&gt;&lt;wsp:rsid wsp:val=&quot;00DC7CB1&quot;/&gt;&lt;wsp:rsid wsp:val=&quot;00DD147B&quot;/&gt;&lt;wsp:rsid wsp:val=&quot;00DD1DF3&quot;/&gt;&lt;wsp:rsid wsp:val=&quot;00DD3E43&quot;/&gt;&lt;wsp:rsid wsp:val=&quot;00DD480F&quot;/&gt;&lt;wsp:rsid wsp:val=&quot;00DD4CD4&quot;/&gt;&lt;wsp:rsid wsp:val=&quot;00DD4D64&quot;/&gt;&lt;wsp:rsid wsp:val=&quot;00DE14BB&quot;/&gt;&lt;wsp:rsid wsp:val=&quot;00DE3168&quot;/&gt;&lt;wsp:rsid wsp:val=&quot;00DF0655&quot;/&gt;&lt;wsp:rsid wsp:val=&quot;00DF1851&quot;/&gt;&lt;wsp:rsid wsp:val=&quot;00DF24B8&quot;/&gt;&lt;wsp:rsid wsp:val=&quot;00DF2A09&quot;/&gt;&lt;wsp:rsid wsp:val=&quot;00DF4874&quot;/&gt;&lt;wsp:rsid wsp:val=&quot;00DF6AB5&quot;/&gt;&lt;wsp:rsid wsp:val=&quot;00DF766C&quot;/&gt;&lt;wsp:rsid wsp:val=&quot;00E00141&quot;/&gt;&lt;wsp:rsid wsp:val=&quot;00E011F8&quot;/&gt;&lt;wsp:rsid wsp:val=&quot;00E02F4C&quot;/&gt;&lt;wsp:rsid wsp:val=&quot;00E04A93&quot;/&gt;&lt;wsp:rsid wsp:val=&quot;00E04DA7&quot;/&gt;&lt;wsp:rsid wsp:val=&quot;00E058EF&quot;/&gt;&lt;wsp:rsid wsp:val=&quot;00E05F2B&quot;/&gt;&lt;wsp:rsid wsp:val=&quot;00E072F6&quot;/&gt;&lt;wsp:rsid wsp:val=&quot;00E10223&quot;/&gt;&lt;wsp:rsid wsp:val=&quot;00E1135E&quot;/&gt;&lt;wsp:rsid wsp:val=&quot;00E11AD8&quot;/&gt;&lt;wsp:rsid wsp:val=&quot;00E11C6D&quot;/&gt;&lt;wsp:rsid wsp:val=&quot;00E129B8&quot;/&gt;&lt;wsp:rsid wsp:val=&quot;00E13302&quot;/&gt;&lt;wsp:rsid wsp:val=&quot;00E15554&quot;/&gt;&lt;wsp:rsid wsp:val=&quot;00E159A6&quot;/&gt;&lt;wsp:rsid wsp:val=&quot;00E165F8&quot;/&gt;&lt;wsp:rsid wsp:val=&quot;00E16893&quot;/&gt;&lt;wsp:rsid wsp:val=&quot;00E2086F&quot;/&gt;&lt;wsp:rsid wsp:val=&quot;00E23A2B&quot;/&gt;&lt;wsp:rsid wsp:val=&quot;00E23E95&quot;/&gt;&lt;wsp:rsid wsp:val=&quot;00E245AC&quot;/&gt;&lt;wsp:rsid wsp:val=&quot;00E248FE&quot;/&gt;&lt;wsp:rsid wsp:val=&quot;00E27052&quot;/&gt;&lt;wsp:rsid wsp:val=&quot;00E303A9&quot;/&gt;&lt;wsp:rsid wsp:val=&quot;00E31FE2&quot;/&gt;&lt;wsp:rsid wsp:val=&quot;00E32B50&quot;/&gt;&lt;wsp:rsid wsp:val=&quot;00E3381D&quot;/&gt;&lt;wsp:rsid wsp:val=&quot;00E33E11&quot;/&gt;&lt;wsp:rsid wsp:val=&quot;00E34D05&quot;/&gt;&lt;wsp:rsid wsp:val=&quot;00E35BB5&quot;/&gt;&lt;wsp:rsid wsp:val=&quot;00E35DD0&quot;/&gt;&lt;wsp:rsid wsp:val=&quot;00E361BA&quot;/&gt;&lt;wsp:rsid wsp:val=&quot;00E362CC&quot;/&gt;&lt;wsp:rsid wsp:val=&quot;00E376B8&quot;/&gt;&lt;wsp:rsid wsp:val=&quot;00E44D12&quot;/&gt;&lt;wsp:rsid wsp:val=&quot;00E4568F&quot;/&gt;&lt;wsp:rsid wsp:val=&quot;00E50807&quot;/&gt;&lt;wsp:rsid wsp:val=&quot;00E50CB1&quot;/&gt;&lt;wsp:rsid wsp:val=&quot;00E54528&quot;/&gt;&lt;wsp:rsid wsp:val=&quot;00E55675&quot;/&gt;&lt;wsp:rsid wsp:val=&quot;00E566AA&quot;/&gt;&lt;wsp:rsid wsp:val=&quot;00E56A5B&quot;/&gt;&lt;wsp:rsid wsp:val=&quot;00E56C5D&quot;/&gt;&lt;wsp:rsid wsp:val=&quot;00E60583&quot;/&gt;&lt;wsp:rsid wsp:val=&quot;00E61310&quot;/&gt;&lt;wsp:rsid wsp:val=&quot;00E61D81&quot;/&gt;&lt;wsp:rsid wsp:val=&quot;00E6205A&quot;/&gt;&lt;wsp:rsid wsp:val=&quot;00E62784&quot;/&gt;&lt;wsp:rsid wsp:val=&quot;00E62EA4&quot;/&gt;&lt;wsp:rsid wsp:val=&quot;00E63B1B&quot;/&gt;&lt;wsp:rsid wsp:val=&quot;00E63BB6&quot;/&gt;&lt;wsp:rsid wsp:val=&quot;00E64C1B&quot;/&gt;&lt;wsp:rsid wsp:val=&quot;00E66460&quot;/&gt;&lt;wsp:rsid wsp:val=&quot;00E66FE2&quot;/&gt;&lt;wsp:rsid wsp:val=&quot;00E70AE3&quot;/&gt;&lt;wsp:rsid wsp:val=&quot;00E71FB6&quot;/&gt;&lt;wsp:rsid wsp:val=&quot;00E732BF&quot;/&gt;&lt;wsp:rsid wsp:val=&quot;00E737F1&quot;/&gt;&lt;wsp:rsid wsp:val=&quot;00E759FC&quot;/&gt;&lt;wsp:rsid wsp:val=&quot;00E77B1D&quot;/&gt;&lt;wsp:rsid wsp:val=&quot;00E80386&quot;/&gt;&lt;wsp:rsid wsp:val=&quot;00E80A09&quot;/&gt;&lt;wsp:rsid wsp:val=&quot;00E80A65&quot;/&gt;&lt;wsp:rsid wsp:val=&quot;00E8105A&quot;/&gt;&lt;wsp:rsid wsp:val=&quot;00E81439&quot;/&gt;&lt;wsp:rsid wsp:val=&quot;00E82EBA&quot;/&gt;&lt;wsp:rsid wsp:val=&quot;00E8461D&quot;/&gt;&lt;wsp:rsid wsp:val=&quot;00E84CBD&quot;/&gt;&lt;wsp:rsid wsp:val=&quot;00E84F7C&quot;/&gt;&lt;wsp:rsid wsp:val=&quot;00E87A82&quot;/&gt;&lt;wsp:rsid wsp:val=&quot;00E923FA&quot;/&gt;&lt;wsp:rsid wsp:val=&quot;00E9304B&quot;/&gt;&lt;wsp:rsid wsp:val=&quot;00E9353C&quot;/&gt;&lt;wsp:rsid wsp:val=&quot;00E95DEB&quot;/&gt;&lt;wsp:rsid wsp:val=&quot;00E95E54&quot;/&gt;&lt;wsp:rsid wsp:val=&quot;00E960D1&quot;/&gt;&lt;wsp:rsid wsp:val=&quot;00E96199&quot;/&gt;&lt;wsp:rsid wsp:val=&quot;00E969A3&quot;/&gt;&lt;wsp:rsid wsp:val=&quot;00E9729B&quot;/&gt;&lt;wsp:rsid wsp:val=&quot;00E97829&quot;/&gt;&lt;wsp:rsid wsp:val=&quot;00E97B68&quot;/&gt;&lt;wsp:rsid wsp:val=&quot;00E97D8D&quot;/&gt;&lt;wsp:rsid wsp:val=&quot;00EA26FF&quot;/&gt;&lt;wsp:rsid wsp:val=&quot;00EA4EAB&quot;/&gt;&lt;wsp:rsid wsp:val=&quot;00EA5A3F&quot;/&gt;&lt;wsp:rsid wsp:val=&quot;00EA63FA&quot;/&gt;&lt;wsp:rsid wsp:val=&quot;00EA7CDD&quot;/&gt;&lt;wsp:rsid wsp:val=&quot;00EB24D7&quot;/&gt;&lt;wsp:rsid wsp:val=&quot;00EB25AA&quot;/&gt;&lt;wsp:rsid wsp:val=&quot;00EB2655&quot;/&gt;&lt;wsp:rsid wsp:val=&quot;00EB3805&quot;/&gt;&lt;wsp:rsid wsp:val=&quot;00EB4DB1&quot;/&gt;&lt;wsp:rsid wsp:val=&quot;00EB522F&quot;/&gt;&lt;wsp:rsid wsp:val=&quot;00EB75B4&quot;/&gt;&lt;wsp:rsid wsp:val=&quot;00EB7AD9&quot;/&gt;&lt;wsp:rsid wsp:val=&quot;00EB7D5C&quot;/&gt;&lt;wsp:rsid wsp:val=&quot;00EC06BC&quot;/&gt;&lt;wsp:rsid wsp:val=&quot;00EC0874&quot;/&gt;&lt;wsp:rsid wsp:val=&quot;00EC14EC&quot;/&gt;&lt;wsp:rsid wsp:val=&quot;00EC1E82&quot;/&gt;&lt;wsp:rsid wsp:val=&quot;00EC1EAD&quot;/&gt;&lt;wsp:rsid wsp:val=&quot;00EC6F23&quot;/&gt;&lt;wsp:rsid wsp:val=&quot;00ED0581&quot;/&gt;&lt;wsp:rsid wsp:val=&quot;00ED0A43&quot;/&gt;&lt;wsp:rsid wsp:val=&quot;00ED1063&quot;/&gt;&lt;wsp:rsid wsp:val=&quot;00ED13AA&quot;/&gt;&lt;wsp:rsid wsp:val=&quot;00ED185F&quot;/&gt;&lt;wsp:rsid wsp:val=&quot;00ED431F&quot;/&gt;&lt;wsp:rsid wsp:val=&quot;00ED44F2&quot;/&gt;&lt;wsp:rsid wsp:val=&quot;00ED5C62&quot;/&gt;&lt;wsp:rsid wsp:val=&quot;00ED7722&quot;/&gt;&lt;wsp:rsid wsp:val=&quot;00ED7FE6&quot;/&gt;&lt;wsp:rsid wsp:val=&quot;00EE00F9&quot;/&gt;&lt;wsp:rsid wsp:val=&quot;00EE1146&quot;/&gt;&lt;wsp:rsid wsp:val=&quot;00EE3B69&quot;/&gt;&lt;wsp:rsid wsp:val=&quot;00EE3E74&quot;/&gt;&lt;wsp:rsid wsp:val=&quot;00EE4354&quot;/&gt;&lt;wsp:rsid wsp:val=&quot;00EE7743&quot;/&gt;&lt;wsp:rsid wsp:val=&quot;00EF1CFA&quot;/&gt;&lt;wsp:rsid wsp:val=&quot;00EF3CD3&quot;/&gt;&lt;wsp:rsid wsp:val=&quot;00EF6B78&quot;/&gt;&lt;wsp:rsid wsp:val=&quot;00F008AB&quot;/&gt;&lt;wsp:rsid wsp:val=&quot;00F00EAB&quot;/&gt;&lt;wsp:rsid wsp:val=&quot;00F063ED&quot;/&gt;&lt;wsp:rsid wsp:val=&quot;00F068D0&quot;/&gt;&lt;wsp:rsid wsp:val=&quot;00F06E95&quot;/&gt;&lt;wsp:rsid wsp:val=&quot;00F070EF&quot;/&gt;&lt;wsp:rsid wsp:val=&quot;00F07435&quot;/&gt;&lt;wsp:rsid wsp:val=&quot;00F10772&quot;/&gt;&lt;wsp:rsid wsp:val=&quot;00F1186A&quot;/&gt;&lt;wsp:rsid wsp:val=&quot;00F12766&quot;/&gt;&lt;wsp:rsid wsp:val=&quot;00F12FC9&quot;/&gt;&lt;wsp:rsid wsp:val=&quot;00F14200&quot;/&gt;&lt;wsp:rsid wsp:val=&quot;00F143A7&quot;/&gt;&lt;wsp:rsid wsp:val=&quot;00F15AE3&quot;/&gt;&lt;wsp:rsid wsp:val=&quot;00F20377&quot;/&gt;&lt;wsp:rsid wsp:val=&quot;00F20839&quot;/&gt;&lt;wsp:rsid wsp:val=&quot;00F20C9D&quot;/&gt;&lt;wsp:rsid wsp:val=&quot;00F21D79&quot;/&gt;&lt;wsp:rsid wsp:val=&quot;00F2637A&quot;/&gt;&lt;wsp:rsid wsp:val=&quot;00F265D2&quot;/&gt;&lt;wsp:rsid wsp:val=&quot;00F26B94&quot;/&gt;&lt;wsp:rsid wsp:val=&quot;00F276B1&quot;/&gt;&lt;wsp:rsid wsp:val=&quot;00F306E9&quot;/&gt;&lt;wsp:rsid wsp:val=&quot;00F3083C&quot;/&gt;&lt;wsp:rsid wsp:val=&quot;00F31C5D&quot;/&gt;&lt;wsp:rsid wsp:val=&quot;00F31E0B&quot;/&gt;&lt;wsp:rsid wsp:val=&quot;00F3252D&quot;/&gt;&lt;wsp:rsid wsp:val=&quot;00F33930&quot;/&gt;&lt;wsp:rsid wsp:val=&quot;00F33D40&quot;/&gt;&lt;wsp:rsid wsp:val=&quot;00F35905&quot;/&gt;&lt;wsp:rsid wsp:val=&quot;00F36946&quot;/&gt;&lt;wsp:rsid wsp:val=&quot;00F3741C&quot;/&gt;&lt;wsp:rsid wsp:val=&quot;00F37560&quot;/&gt;&lt;wsp:rsid wsp:val=&quot;00F3774D&quot;/&gt;&lt;wsp:rsid wsp:val=&quot;00F4077F&quot;/&gt;&lt;wsp:rsid wsp:val=&quot;00F41085&quot;/&gt;&lt;wsp:rsid wsp:val=&quot;00F42EC7&quot;/&gt;&lt;wsp:rsid wsp:val=&quot;00F456D1&quot;/&gt;&lt;wsp:rsid wsp:val=&quot;00F456ED&quot;/&gt;&lt;wsp:rsid wsp:val=&quot;00F47CE6&quot;/&gt;&lt;wsp:rsid wsp:val=&quot;00F47FA2&quot;/&gt;&lt;wsp:rsid wsp:val=&quot;00F538B9&quot;/&gt;&lt;wsp:rsid wsp:val=&quot;00F53A90&quot;/&gt;&lt;wsp:rsid wsp:val=&quot;00F560E6&quot;/&gt;&lt;wsp:rsid wsp:val=&quot;00F5623D&quot;/&gt;&lt;wsp:rsid wsp:val=&quot;00F5641A&quot;/&gt;&lt;wsp:rsid wsp:val=&quot;00F566DB&quot;/&gt;&lt;wsp:rsid wsp:val=&quot;00F5741F&quot;/&gt;&lt;wsp:rsid wsp:val=&quot;00F57C66&quot;/&gt;&lt;wsp:rsid wsp:val=&quot;00F609C9&quot;/&gt;&lt;wsp:rsid wsp:val=&quot;00F61036&quot;/&gt;&lt;wsp:rsid wsp:val=&quot;00F6301D&quot;/&gt;&lt;wsp:rsid wsp:val=&quot;00F63DA1&quot;/&gt;&lt;wsp:rsid wsp:val=&quot;00F653E5&quot;/&gt;&lt;wsp:rsid wsp:val=&quot;00F664FA&quot;/&gt;&lt;wsp:rsid wsp:val=&quot;00F6718D&quot;/&gt;&lt;wsp:rsid wsp:val=&quot;00F67D76&quot;/&gt;&lt;wsp:rsid wsp:val=&quot;00F67F2B&quot;/&gt;&lt;wsp:rsid wsp:val=&quot;00F67FA0&quot;/&gt;&lt;wsp:rsid wsp:val=&quot;00F71B83&quot;/&gt;&lt;wsp:rsid wsp:val=&quot;00F71EEF&quot;/&gt;&lt;wsp:rsid wsp:val=&quot;00F72178&quot;/&gt;&lt;wsp:rsid wsp:val=&quot;00F72305&quot;/&gt;&lt;wsp:rsid wsp:val=&quot;00F75A79&quot;/&gt;&lt;wsp:rsid wsp:val=&quot;00F76A40&quot;/&gt;&lt;wsp:rsid wsp:val=&quot;00F77230&quot;/&gt;&lt;wsp:rsid wsp:val=&quot;00F8149D&quot;/&gt;&lt;wsp:rsid wsp:val=&quot;00F819C8&quot;/&gt;&lt;wsp:rsid wsp:val=&quot;00F825E2&quot;/&gt;&lt;wsp:rsid wsp:val=&quot;00F831B3&quot;/&gt;&lt;wsp:rsid wsp:val=&quot;00F83295&quot;/&gt;&lt;wsp:rsid wsp:val=&quot;00F84AB5&quot;/&gt;&lt;wsp:rsid wsp:val=&quot;00F8541D&quot;/&gt;&lt;wsp:rsid wsp:val=&quot;00F8613B&quot;/&gt;&lt;wsp:rsid wsp:val=&quot;00F867E8&quot;/&gt;&lt;wsp:rsid wsp:val=&quot;00F86824&quot;/&gt;&lt;wsp:rsid wsp:val=&quot;00F9087D&quot;/&gt;&lt;wsp:rsid wsp:val=&quot;00F908BF&quot;/&gt;&lt;wsp:rsid wsp:val=&quot;00F90A4F&quot;/&gt;&lt;wsp:rsid wsp:val=&quot;00F9169D&quot;/&gt;&lt;wsp:rsid wsp:val=&quot;00F92894&quot;/&gt;&lt;wsp:rsid wsp:val=&quot;00F94C03&quot;/&gt;&lt;wsp:rsid wsp:val=&quot;00F952E9&quot;/&gt;&lt;wsp:rsid wsp:val=&quot;00F97BD1&quot;/&gt;&lt;wsp:rsid wsp:val=&quot;00FA0975&quot;/&gt;&lt;wsp:rsid wsp:val=&quot;00FA2390&quot;/&gt;&lt;wsp:rsid wsp:val=&quot;00FA4F39&quot;/&gt;&lt;wsp:rsid wsp:val=&quot;00FA62ED&quot;/&gt;&lt;wsp:rsid wsp:val=&quot;00FA73F1&quot;/&gt;&lt;wsp:rsid wsp:val=&quot;00FA7FFA&quot;/&gt;&lt;wsp:rsid wsp:val=&quot;00FB013F&quot;/&gt;&lt;wsp:rsid wsp:val=&quot;00FB1578&quot;/&gt;&lt;wsp:rsid wsp:val=&quot;00FB2C98&quot;/&gt;&lt;wsp:rsid wsp:val=&quot;00FB2EEF&quot;/&gt;&lt;wsp:rsid wsp:val=&quot;00FB4449&quot;/&gt;&lt;wsp:rsid wsp:val=&quot;00FB78E5&quot;/&gt;&lt;wsp:rsid wsp:val=&quot;00FB7EDB&quot;/&gt;&lt;wsp:rsid wsp:val=&quot;00FC0978&quot;/&gt;&lt;wsp:rsid wsp:val=&quot;00FC0D5B&quot;/&gt;&lt;wsp:rsid wsp:val=&quot;00FC1EDC&quot;/&gt;&lt;wsp:rsid wsp:val=&quot;00FC30C1&quot;/&gt;&lt;wsp:rsid wsp:val=&quot;00FC34DC&quot;/&gt;&lt;wsp:rsid wsp:val=&quot;00FC4D43&quot;/&gt;&lt;wsp:rsid wsp:val=&quot;00FC550A&quot;/&gt;&lt;wsp:rsid wsp:val=&quot;00FC7032&quot;/&gt;&lt;wsp:rsid wsp:val=&quot;00FC7559&quot;/&gt;&lt;wsp:rsid wsp:val=&quot;00FD115D&quot;/&gt;&lt;wsp:rsid wsp:val=&quot;00FD43C4&quot;/&gt;&lt;wsp:rsid wsp:val=&quot;00FD4C0D&quot;/&gt;&lt;wsp:rsid wsp:val=&quot;00FE1329&quot;/&gt;&lt;wsp:rsid wsp:val=&quot;00FE1D31&quot;/&gt;&lt;wsp:rsid wsp:val=&quot;00FE2695&quot;/&gt;&lt;wsp:rsid wsp:val=&quot;00FE2D76&quot;/&gt;&lt;wsp:rsid wsp:val=&quot;00FE30CA&quot;/&gt;&lt;wsp:rsid wsp:val=&quot;00FF0401&quot;/&gt;&lt;wsp:rsid wsp:val=&quot;00FF0873&quot;/&gt;&lt;wsp:rsid wsp:val=&quot;00FF0DC1&quot;/&gt;&lt;wsp:rsid wsp:val=&quot;00FF0E09&quot;/&gt;&lt;wsp:rsid wsp:val=&quot;00FF1B17&quot;/&gt;&lt;wsp:rsid wsp:val=&quot;00FF32EA&quot;/&gt;&lt;wsp:rsid wsp:val=&quot;00FF38BD&quot;/&gt;&lt;wsp:rsid wsp:val=&quot;00FF3EFD&quot;/&gt;&lt;wsp:rsid wsp:val=&quot;00FF44C3&quot;/&gt;&lt;wsp:rsid wsp:val=&quot;00FF5666&quot;/&gt;&lt;wsp:rsid wsp:val=&quot;00FF5705&quot;/&gt;&lt;wsp:rsid wsp:val=&quot;00FF6C6F&quot;/&gt;&lt;wsp:rsid wsp:val=&quot;00FF74F0&quot;/&gt;&lt;/wsp:rsids&gt;&lt;/w:docPr&gt;&lt;w:body&gt;&lt;w:p wsp:rsidR=&quot;00000000&quot; wsp:rsidRDefault=&quot;005178D6&quot; wsp:rsidP=&quot;005178D6&quot;&gt;&lt;w:pPr&gt;&lt;w:ind w:first-line=&quot;31680&quot;/&gt;&lt;/w:pPr&gt;&lt;m:oMathPara&gt;&lt;m:oMath&gt;&lt;m:r&gt;&lt;w:rPr&gt;&lt;w:rFonts w:ascii=&quot;Cambria Math&quot; w:fareast=&quot;Cambria Math&quot; w:h-ansi=&quot;Cambria Math&quot;/&gt;&lt;wx:font wx:val=&quot;Cambria Math&quot;/&gt;&lt;w:i/&gt;&lt;w:sz-cs w:val=&quot;24&quot;/&gt;&lt;/w:rPr&gt;&lt;m:t&gt;UESI=&lt;/m:t&gt;&lt;/m:r&gt;&lt;m:f&gt;&lt;m:fPr&gt;&lt;m:ctrlPr&gt;&lt;w:rPr&gt;&lt;w:rFonts w:ascii=&quot;Cambria Math&quot; w:fareast=&quot;Cambria Math&quot; w:h-ansi=&quot;Cambria Math&quot;/&gt;&lt;wx:font wx:val=&quot;Cambria Math&quot;/&gt;&lt;w:i/&gt;&lt;w:sz-cs w:val=&quot;24&quot;/&gt;&lt;/w:rPr&gt;&lt;/m:ctrlPr&gt;&lt;/m:fPr&gt;&lt;m:num&gt;&lt;m:sSub&gt;&lt;m:sSubPr&gt;&lt;m:ctrlPr&gt;&lt;w:rPr&gt;&lt;w:rFonts w:ascii=&quot;Cambria Math&quot; w:fareast=&quot;Cambria Math&quot; w:h-ansi=&quot;Cambria Math&quot;/&gt;&lt;wx:font wx:val=&quot;Cambria Math&quot;/&gt;&lt;w:i/&gt;&lt;w:sz-cs w:val=&quot;24&quot;/&gt;&lt;/w:rPr&gt;&lt;/m:ctrlPr&gt;&lt;/m:sSubPr&gt;&lt;m:e&gt;&lt;m:r&gt;&lt;w:rPr&gt;&lt;w:rFonts w:ascii=&quot;Cambria Math&quot; w:fareast=&quot;Cambria Math&quot; w:h-ansi=&quot;Cambria Math&quot;/&gt;&lt;wx:font wx:val=&quot;Cambria Math&quot;/&gt;&lt;w:i/&gt;&lt;w:sz-cs w:val=&quot;24&quot;/&gt;&lt;/w:rPr&gt;&lt;m:t&gt;UA&lt;/m:t&gt;&lt;/m:r&gt;&lt;/m:e&gt;&lt;m:sub&gt;&lt;m:r&gt;&lt;w:rPr&gt;&lt;w:rFonts w:ascii=&quot;Cambria Math&quot; w:fareast=&quot;Cambria Math&quot; w:h-ansi=&quot;Cambria Math&quot;/&gt;&lt;wx:font wx:val=&quot;Cambria Math&quot;/&gt;&lt;w:i/&gt;&lt;w:sz-cs w:val=&quot;24&quot;/&gt;&lt;/w:rPr&gt;&lt;m:t&gt;t&lt;/m:t&gt;&lt;/m:r&gt;&lt;/m:sub&gt;&lt;/m:sSub&gt;&lt;m:r&gt;&lt;w:rPr&gt;&lt;w:rFonts w:ascii=&quot;Cambria Math&quot; w:fareast=&quot;Cambria Math&quot; w:h-ansi=&quot;Cambria Math&quot;/&gt;&lt;wx:font wx:val=&quot;Cambria Math&quot;/&gt;&lt;w:i/&gt;&lt;w:sz-cs w:val=&quot;24&quot;/&gt;&lt;/w:rPr&gt;&lt;m:t&gt;-&lt;/m:t&gt;&lt;/m:r&gt;&lt;m:sSub&gt;&lt;m:sSubPr&gt;&lt;m:ctrlPr&gt;&lt;w:rPr&gt;&lt;w:rFonts w:ascii=&quot;Cambria Math&quot; w:fareast=&quot;Cambria Math&quot; w:h-ansi=&quot;Cambria Math&quot;/&gt;&lt;wx:font wx:val=&quot;Cambria Math&quot;/&gt;&lt;w:i/&gt;&lt;w:sz-cs w:val=&quot;24&quot;/&gt;&lt;/w:rPr&gt;&lt;/m:ctrlPr&gt;&lt;/m:sSubPr&gt;&lt;m:e&gt;&lt;m:r&gt;&lt;w:rPr&gt;&lt;w:rFonts w:ascii=&quot;Cambria Math&quot; w:fareast=&quot;Cambria Math&quot; w:h-ansi=&quot;Cambria Math&quot;/&gt;&lt;wx:font wx:val=&quot;Cambria Math&quot;/&gt;&lt;w:i/&gt;&lt;w:sz-cs w:val=&quot;24&quot;/&gt;&lt;/w:rPr&gt;&lt;m:t&gt;UA&lt;/m:t&gt;&lt;/m:r&gt;&lt;/m:e&gt;&lt;m:sub&gt;&lt;m:r&gt;&lt;w:rPr&gt;&lt;w:rFonts w:ascii=&quot;Cambria Math&quot; w:fareast=&quot;Cambria Math&quot; w:h-ansi=&quot;Cambria Math&quot;/&gt;&lt;wx:font wx:val=&quot;Cambria Math&quot;/&gt;&lt;w:i/&gt;&lt;w:sz-cs w:val=&quot;24&quot;/&gt;&lt;/w:rPr&gt;&lt;m:t&gt;t&lt;/m:t&gt;&lt;/m:r&gt;&lt;m:r&gt;&lt;w:rPr&gt;&lt;w:rFonts w:ascii=&quot;Cambria Math&quot; w:h-ansi=&quot;Cambria Math&quot;/&gt;&lt;wx:font wx:val=&quot;瀹嬩綋&quot;/&gt;&lt;w:i/&gt;&lt;w:sz-cs w:val=&quot;24&quot;/&gt;&lt;/w:rPr&gt;&lt;m:t&gt;锛?&lt;/m:t&gt;&lt;/m:r&gt;&lt;m:r&gt;&lt;w:rPr&gt;&lt;w:rFonts w:ascii=&quot;Cambria Math&quot; w:fareast=&quot;Cambria Math&quot; w:h-ansi=&quot;Cambria Math&quot;/&gt;&lt;wx:font wx:val=&quot;Cambria Math&quot;/nts nts nts nts nts nts &gt;&lt;w:w:asi/&gt;&lt;w:sz-cs w:val=&quot;24&quot;/&gt;&lt;/w:rPr&gt;&lt;m:t&gt;i&lt;/m:t&gt;&lt;/m:r&gt;&lt;/m:sub&gt;&lt;/m:sSub&gt;&lt;/m:num&gt;&lt;m:den&gt;&lt;m:r&gt;&lt;w:rPr&gt;&lt;w:rFonts w:ascii=&quot;Cambria Math&quot; w:h-ansi=&quot;Cambria Math&quot;/&gt;&lt;wx:font wx:val=&quot;Cambria Math&quot;/&gt;&lt;w:i/&gt;&lt;w:sz-cs w:val=&quot;24&quot;/&gt;&lt;/w:rPr&gt;&lt;m:t&gt;t&lt;/m:t&gt;&lt;/m:r&gt;&lt;m:r&gt;&lt;w:rPr&gt;&lt;w:rFonts w:ascii=&quot;Cambria Math&quot; w:h-ansi=&quot;Cambria Math&quot;/&gt;&lt;wx:font wx:val=&quot;瀹嬩綋&quot;/&gt;&lt;w:i/&gt;&lt;w:sz-cs w:val=&quot;24&quot;/&gt;&lt;/w:rPr&gt;&lt;m:t&gt;锛?&lt;/m:t&gt;&lt;/m:r&gt;&lt;m:r&gt;&lt;w:rPr&gt;&lt;w:rFonts w:ascii=&quot;Cambria Math&quot; w:h-ansi=&quot;Cambria Math&quot;/&gt;&lt;wx:font wx:val=&quot;Cambria&gt;t&lt;/ Matm:t&gt;h&quot;/&gt;&lt;/m:&lt;w:ir&gt;&lt;m/&gt;&lt;w:r&gt;&lt;:noPw:rProof/&gt;&lt;w:rFo:sz-cs w:val=&quot;24&quot;/&gt;&lt;/w:rPr&gt;&lt;m:t&gt;i&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31" o:title="" chromakey="white"/>
          </v:shape>
        </w:pict>
      </w:r>
    </w:p>
    <w:p w14:paraId="40E9EE31" w14:textId="77777777" w:rsidR="00B81B66" w:rsidRPr="009600E1" w:rsidRDefault="00B81B66" w:rsidP="00F53A90">
      <w:pPr>
        <w:widowControl/>
        <w:ind w:firstLineChars="0" w:firstLine="0"/>
        <w:rPr>
          <w:szCs w:val="24"/>
        </w:rPr>
      </w:pPr>
      <w:r w:rsidRPr="009600E1">
        <w:rPr>
          <w:szCs w:val="24"/>
        </w:rPr>
        <w:t xml:space="preserve"> </w:t>
      </w:r>
      <w:r>
        <w:rPr>
          <w:szCs w:val="24"/>
        </w:rPr>
        <w:t xml:space="preserve">               </w:t>
      </w:r>
      <w:r w:rsidRPr="009600E1">
        <w:rPr>
          <w:szCs w:val="24"/>
        </w:rPr>
        <w:t xml:space="preserve"> </w:t>
      </w:r>
      <w:r>
        <w:rPr>
          <w:szCs w:val="24"/>
        </w:rPr>
        <w:t xml:space="preserve"> </w:t>
      </w:r>
      <w:r w:rsidRPr="009600E1">
        <w:rPr>
          <w:rFonts w:hint="eastAsia"/>
          <w:szCs w:val="24"/>
        </w:rPr>
        <w:t>（</w:t>
      </w:r>
      <w:r w:rsidRPr="009600E1">
        <w:rPr>
          <w:szCs w:val="24"/>
        </w:rPr>
        <w:t>3-1</w:t>
      </w:r>
      <w:r w:rsidRPr="009600E1">
        <w:rPr>
          <w:rFonts w:hint="eastAsia"/>
          <w:szCs w:val="24"/>
        </w:rPr>
        <w:t>）</w:t>
      </w:r>
    </w:p>
    <w:p w14:paraId="696398E0" w14:textId="77777777" w:rsidR="00B81B66" w:rsidRPr="009600E1" w:rsidRDefault="00B81B66" w:rsidP="00356455">
      <w:pPr>
        <w:widowControl/>
        <w:ind w:firstLine="480"/>
        <w:rPr>
          <w:szCs w:val="24"/>
        </w:rPr>
      </w:pPr>
      <w:r w:rsidRPr="009600E1">
        <w:rPr>
          <w:rFonts w:hint="eastAsia"/>
          <w:szCs w:val="24"/>
        </w:rPr>
        <w:t>式中，</w:t>
      </w:r>
      <w:r w:rsidRPr="006E5F1E">
        <w:rPr>
          <w:szCs w:val="24"/>
        </w:rPr>
        <w:fldChar w:fldCharType="begin"/>
      </w:r>
      <w:r w:rsidRPr="006E5F1E">
        <w:rPr>
          <w:szCs w:val="24"/>
        </w:rPr>
        <w:instrText xml:space="preserve"> QUOTE </w:instrText>
      </w:r>
      <w:r w:rsidR="005654A2">
        <w:pict w14:anchorId="7AAD2EB5">
          <v:shape id="_x0000_i1027" type="#_x0000_t75" style="width:21.45pt;height:11.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480&quot;/&gt;&lt;w:drawingGridHorizontalSpacing w:val=&quot;120&quot;/&gt;&lt;w:drawingGridVerticalSpacing w:val=&quot;163&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2C01&quot;/&gt;&lt;wsp:rsid wsp:val=&quot;000003A1&quot;/&gt;&lt;wsp:rsid wsp:val=&quot;00000453&quot;/&gt;&lt;wsp:rsid wsp:val=&quot;00000936&quot;/&gt;&lt;wsp:rsid wsp:val=&quot;00002B72&quot;/&gt;&lt;wsp:rsid wsp:val=&quot;00003950&quot;/&gt;&lt;wsp:rsid wsp:val=&quot;00003F3F&quot;/&gt;&lt;wsp:rsid wsp:val=&quot;0000670C&quot;/&gt;&lt;wsp:rsid wsp:val=&quot;00007580&quot;/&gt;&lt;wsp:rsid wsp:val=&quot;0001086A&quot;/&gt;&lt;wsp:rsid wsp:val=&quot;00010F77&quot;/&gt;&lt;wsp:rsid wsp:val=&quot;000118D6&quot;/&gt;&lt;wsp:rsid wsp:val=&quot;00011B4E&quot;/&gt;&lt;wsp:rsid wsp:val=&quot;00012316&quot;/&gt;&lt;wsp:rsid wsp:val=&quot;00012B4D&quot;/&gt;&lt;wsp:rsid wsp:val=&quot;00014223&quot;/&gt;&lt;wsp:rsid wsp:val=&quot;000149AF&quot;/&gt;&lt;wsp:rsid wsp:val=&quot;00014B69&quot;/&gt;&lt;wsp:rsid wsp:val=&quot;00014C41&quot;/&gt;&lt;wsp:rsid wsp:val=&quot;00015B1F&quot;/&gt;&lt;wsp:rsid wsp:val=&quot;0001625A&quot;/&gt;&lt;wsp:rsid wsp:val=&quot;00017B81&quot;/&gt;&lt;wsp:rsid wsp:val=&quot;0002392F&quot;/&gt;&lt;wsp:rsid wsp:val=&quot;00024D96&quot;/&gt;&lt;wsp:rsid wsp:val=&quot;000305E1&quot;/&gt;&lt;wsp:rsid wsp:val=&quot;00030F0D&quot;/&gt;&lt;wsp:rsid wsp:val=&quot;00031239&quot;/&gt;&lt;wsp:rsid wsp:val=&quot;0003159D&quot;/&gt;&lt;wsp:rsid wsp:val=&quot;00031631&quot;/&gt;&lt;wsp:rsid wsp:val=&quot;00031A0D&quot;/&gt;&lt;wsp:rsid wsp:val=&quot;000328E7&quot;/&gt;&lt;wsp:rsid wsp:val=&quot;00033076&quot;/&gt;&lt;wsp:rsid wsp:val=&quot;00033F14&quot;/&gt;&lt;wsp:rsid wsp:val=&quot;00035858&quot;/&gt;&lt;wsp:rsid wsp:val=&quot;000358D4&quot;/&gt;&lt;wsp:rsid wsp:val=&quot;000379F2&quot;/&gt;&lt;wsp:rsid wsp:val=&quot;00037DF5&quot;/&gt;&lt;wsp:rsid wsp:val=&quot;000407BC&quot;/&gt;&lt;wsp:rsid wsp:val=&quot;00041312&quot;/&gt;&lt;wsp:rsid wsp:val=&quot;00042E75&quot;/&gt;&lt;wsp:rsid wsp:val=&quot;00045659&quot;/&gt;&lt;wsp:rsid wsp:val=&quot;0004661C&quot;/&gt;&lt;wsp:rsid wsp:val=&quot;00047089&quot;/&gt;&lt;wsp:rsid wsp:val=&quot;00047A4A&quot;/&gt;&lt;wsp:rsid wsp:val=&quot;000537A7&quot;/&gt;&lt;wsp:rsid wsp:val=&quot;000544BE&quot;/&gt;&lt;wsp:rsid wsp:val=&quot;000547B3&quot;/&gt;&lt;wsp:rsid wsp:val=&quot;00057C5C&quot;/&gt;&lt;wsp:rsid wsp:val=&quot;00060C5D&quot;/&gt;&lt;wsp:rsid wsp:val=&quot;00061EF8&quot;/&gt;&lt;wsp:rsid wsp:val=&quot;00063AE8&quot;/&gt;&lt;wsp:rsid wsp:val=&quot;00063D89&quot;/&gt;&lt;wsp:rsid wsp:val=&quot;00066720&quot;/&gt;&lt;wsp:rsid wsp:val=&quot;00066FBA&quot;/&gt;&lt;wsp:rsid wsp:val=&quot;00070F84&quot;/&gt;&lt;wsp:rsid wsp:val=&quot;000715C9&quot;/&gt;&lt;wsp:rsid wsp:val=&quot;000715FE&quot;/&gt;&lt;wsp:rsid wsp:val=&quot;00074A05&quot;/&gt;&lt;wsp:rsid wsp:val=&quot;00075F50&quot;/&gt;&lt;wsp:rsid wsp:val=&quot;00076334&quot;/&gt;&lt;wsp:rsid wsp:val=&quot;0007637B&quot;/&gt;&lt;wsp:rsid wsp:val=&quot;0007654A&quot;/&gt;&lt;wsp:rsid wsp:val=&quot;00076A19&quot;/&gt;&lt;wsp:rsid wsp:val=&quot;000774BA&quot;/&gt;&lt;wsp:rsid wsp:val=&quot;00077CAB&quot;/&gt;&lt;wsp:rsid wsp:val=&quot;00077CDF&quot;/&gt;&lt;wsp:rsid wsp:val=&quot;000806F9&quot;/&gt;&lt;wsp:rsid wsp:val=&quot;000816C3&quot;/&gt;&lt;wsp:rsid wsp:val=&quot;00081845&quot;/&gt;&lt;wsp:rsid wsp:val=&quot;00081AB3&quot;/&gt;&lt;wsp:rsid wsp:val=&quot;00081E98&quot;/&gt;&lt;wsp:rsid wsp:val=&quot;00081F70&quot;/&gt;&lt;wsp:rsid wsp:val=&quot;00082C28&quot;/&gt;&lt;wsp:rsid wsp:val=&quot;00083448&quot;/&gt;&lt;wsp:rsid wsp:val=&quot;00084B8E&quot;/&gt;&lt;wsp:rsid wsp:val=&quot;000860F8&quot;/&gt;&lt;wsp:rsid wsp:val=&quot;0008640B&quot;/&gt;&lt;wsp:rsid wsp:val=&quot;00090F4E&quot;/&gt;&lt;wsp:rsid wsp:val=&quot;00091AA7&quot;/&gt;&lt;wsp:rsid wsp:val=&quot;00091B3C&quot;/&gt;&lt;wsp:rsid wsp:val=&quot;000957F9&quot;/&gt;&lt;wsp:rsid wsp:val=&quot;00096029&quot;/&gt;&lt;wsp:rsid wsp:val=&quot;0009621E&quot;/&gt;&lt;wsp:rsid wsp:val=&quot;000969AE&quot;/&gt;&lt;wsp:rsid wsp:val=&quot;000A0648&quot;/&gt;&lt;wsp:rsid wsp:val=&quot;000A0C36&quot;/&gt;&lt;wsp:rsid wsp:val=&quot;000A1261&quot;/&gt;&lt;wsp:rsid wsp:val=&quot;000A360D&quot;/&gt;&lt;wsp:rsid wsp:val=&quot;000A4E16&quot;/&gt;&lt;wsp:rsid wsp:val=&quot;000A4E4D&quot;/&gt;&lt;wsp:rsid wsp:val=&quot;000A6D65&quot;/&gt;&lt;wsp:rsid wsp:val=&quot;000A7479&quot;/&gt;&lt;wsp:rsid wsp:val=&quot;000B0C16&quot;/&gt;&lt;wsp:rsid wsp:val=&quot;000B261D&quot;/&gt;&lt;wsp:rsid wsp:val=&quot;000B2A89&quot;/&gt;&lt;wsp:rsid wsp:val=&quot;000B2DBD&quot;/&gt;&lt;wsp:rsid wsp:val=&quot;000B40DE&quot;/&gt;&lt;wsp:rsid wsp:val=&quot;000B515A&quot;/&gt;&lt;wsp:rsid wsp:val=&quot;000B63CD&quot;/&gt;&lt;wsp:rsid wsp:val=&quot;000B6CC8&quot;/&gt;&lt;wsp:rsid wsp:val=&quot;000B74E6&quot;/&gt;&lt;wsp:rsid wsp:val=&quot;000C0292&quot;/&gt;&lt;wsp:rsid wsp:val=&quot;000C0B28&quot;/&gt;&lt;wsp:rsid wsp:val=&quot;000C143B&quot;/&gt;&lt;wsp:rsid wsp:val=&quot;000C257C&quot;/&gt;&lt;wsp:rsid wsp:val=&quot;000C5496&quot;/&gt;&lt;wsp:rsid wsp:val=&quot;000C5558&quot;/&gt;&lt;wsp:rsid wsp:val=&quot;000D04F7&quot;/&gt;&lt;wsp:rsid wsp:val=&quot;000D0600&quot;/&gt;&lt;wsp:rsid wsp:val=&quot;000D183D&quot;/&gt;&lt;wsp:rsid wsp:val=&quot;000D303D&quot;/&gt;&lt;wsp:rsid wsp:val=&quot;000D4C98&quot;/&gt;&lt;wsp:rsid wsp:val=&quot;000D512C&quot;/&gt;&lt;wsp:rsid wsp:val=&quot;000D53AF&quot;/&gt;&lt;wsp:rsid wsp:val=&quot;000D74F3&quot;/&gt;&lt;wsp:rsid wsp:val=&quot;000D75B7&quot;/&gt;&lt;wsp:rsid wsp:val=&quot;000D7969&quot;/&gt;&lt;wsp:rsid wsp:val=&quot;000E2771&quot;/&gt;&lt;wsp:rsid wsp:val=&quot;000E63CC&quot;/&gt;&lt;wsp:rsid wsp:val=&quot;000E7B6F&quot;/&gt;&lt;wsp:rsid wsp:val=&quot;000F1631&quot;/&gt;&lt;wsp:rsid wsp:val=&quot;000F34F3&quot;/&gt;&lt;wsp:rsid wsp:val=&quot;000F5446&quot;/&gt;&lt;wsp:rsid wsp:val=&quot;000F5EA4&quot;/&gt;&lt;wsp:rsid wsp:val=&quot;000F7694&quot;/&gt;&lt;wsp:rsid wsp:val=&quot;00105DC6&quot;/&gt;&lt;wsp:rsid wsp:val=&quot;00110ECF&quot;/&gt;&lt;wsp:rsid wsp:val=&quot;0011242F&quot;/&gt;&lt;wsp:rsid wsp:val=&quot;00112691&quot;/&gt;&lt;wsp:rsid wsp:val=&quot;0011304E&quot;/&gt;&lt;wsp:rsid wsp:val=&quot;00113938&quot;/&gt;&lt;wsp:rsid wsp:val=&quot;00115371&quot;/&gt;&lt;wsp:rsid wsp:val=&quot;0011719E&quot;/&gt;&lt;wsp:rsid wsp:val=&quot;00117817&quot;/&gt;&lt;wsp:rsid wsp:val=&quot;00117F33&quot;/&gt;&lt;wsp:rsid wsp:val=&quot;00120324&quot;/&gt;&lt;wsp:rsid wsp:val=&quot;001225EC&quot;/&gt;&lt;wsp:rsid wsp:val=&quot;001230DA&quot;/&gt;&lt;wsp:rsid wsp:val=&quot;00123B11&quot;/&gt;&lt;wsp:rsid wsp:val=&quot;00124822&quot;/&gt;&lt;wsp:rsid wsp:val=&quot;00124E1E&quot;/&gt;&lt;wsp:rsid wsp:val=&quot;001252C6&quot;/&gt;&lt;wsp:rsid wsp:val=&quot;001253A2&quot;/&gt;&lt;wsp:rsid wsp:val=&quot;00125B2C&quot;/&gt;&lt;wsp:rsid wsp:val=&quot;00127ED0&quot;/&gt;&lt;wsp:rsid wsp:val=&quot;00130927&quot;/&gt;&lt;wsp:rsid wsp:val=&quot;00130E16&quot;/&gt;&lt;wsp:rsid wsp:val=&quot;001313C5&quot;/&gt;&lt;wsp:rsid wsp:val=&quot;0013149F&quot;/&gt;&lt;wsp:rsid wsp:val=&quot;00133F81&quot;/&gt;&lt;wsp:rsid wsp:val=&quot;001345DE&quot;/&gt;&lt;wsp:rsid wsp:val=&quot;00134B06&quot;/&gt;&lt;wsp:rsid wsp:val=&quot;001359B6&quot;/&gt;&lt;wsp:rsid wsp:val=&quot;00140692&quot;/&gt;&lt;wsp:rsid wsp:val=&quot;00144132&quot;/&gt;&lt;wsp:rsid wsp:val=&quot;00144BAB&quot;/&gt;&lt;wsp:rsid wsp:val=&quot;00145911&quot;/&gt;&lt;wsp:rsid wsp:val=&quot;00151E6E&quot;/&gt;&lt;wsp:rsid wsp:val=&quot;00154F90&quot;/&gt;&lt;wsp:rsid wsp:val=&quot;001550BD&quot;/&gt;&lt;wsp:rsid wsp:val=&quot;00155222&quot;/&gt;&lt;wsp:rsid wsp:val=&quot;00155294&quot;/&gt;&lt;wsp:rsid wsp:val=&quot;00155C98&quot;/&gt;&lt;wsp:rsid wsp:val=&quot;00156705&quot;/&gt;&lt;wsp:rsid wsp:val=&quot;00156D2C&quot;/&gt;&lt;wsp:rsid wsp:val=&quot;00161521&quot;/&gt;&lt;wsp:rsid wsp:val=&quot;0016310D&quot;/&gt;&lt;wsp:rsid wsp:val=&quot;001652E5&quot;/&gt;&lt;wsp:rsid wsp:val=&quot;001654FD&quot;/&gt;&lt;wsp:rsid wsp:val=&quot;001659E6&quot;/&gt;&lt;wsp:rsid wsp:val=&quot;00165CE9&quot;/&gt;&lt;wsp:rsid wsp:val=&quot;0017170F&quot;/&gt;&lt;wsp:rsid wsp:val=&quot;00172E33&quot;/&gt;&lt;wsp:rsid wsp:val=&quot;001735B6&quot;/&gt;&lt;wsp:rsid wsp:val=&quot;001756E7&quot;/&gt;&lt;wsp:rsid wsp:val=&quot;00176387&quot;/&gt;&lt;wsp:rsid wsp:val=&quot;00176484&quot;/&gt;&lt;wsp:rsid wsp:val=&quot;00177CB1&quot;/&gt;&lt;wsp:rsid wsp:val=&quot;00177DC7&quot;/&gt;&lt;wsp:rsid wsp:val=&quot;00181432&quot;/&gt;&lt;wsp:rsid wsp:val=&quot;00181518&quot;/&gt;&lt;wsp:rsid wsp:val=&quot;00182242&quot;/&gt;&lt;wsp:rsid wsp:val=&quot;00187D31&quot;/&gt;&lt;wsp:rsid wsp:val=&quot;00191A75&quot;/&gt;&lt;wsp:rsid wsp:val=&quot;00191AE3&quot;/&gt;&lt;wsp:rsid wsp:val=&quot;00195825&quot;/&gt;&lt;wsp:rsid wsp:val=&quot;00196BEE&quot;/&gt;&lt;wsp:rsid wsp:val=&quot;001A1D91&quot;/&gt;&lt;wsp:rsid wsp:val=&quot;001A406A&quot;/&gt;&lt;wsp:rsid wsp:val=&quot;001A4897&quot;/&gt;&lt;wsp:rsid wsp:val=&quot;001A6F5D&quot;/&gt;&lt;wsp:rsid wsp:val=&quot;001A7439&quot;/&gt;&lt;wsp:rsid wsp:val=&quot;001A76F0&quot;/&gt;&lt;wsp:rsid wsp:val=&quot;001B0645&quot;/&gt;&lt;wsp:rsid wsp:val=&quot;001B19AE&quot;/&gt;&lt;wsp:rsid wsp:val=&quot;001B22AD&quot;/&gt;&lt;wsp:rsid wsp:val=&quot;001B291B&quot;/&gt;&lt;wsp:rsid wsp:val=&quot;001B3913&quot;/&gt;&lt;wsp:rsid wsp:val=&quot;001B4C3C&quot;/&gt;&lt;wsp:rsid wsp:val=&quot;001C08E8&quot;/&gt;&lt;wsp:rsid wsp:val=&quot;001C1B72&quot;/&gt;&lt;wsp:rsid wsp:val=&quot;001C26FE&quot;/&gt;&lt;wsp:rsid wsp:val=&quot;001C355E&quot;/&gt;&lt;wsp:rsid wsp:val=&quot;001C3EE4&quot;/&gt;&lt;wsp:rsid wsp:val=&quot;001C5496&quot;/&gt;&lt;wsp:rsid wsp:val=&quot;001C6C48&quot;/&gt;&lt;wsp:rsid wsp:val=&quot;001C7675&quot;/&gt;&lt;wsp:rsid wsp:val=&quot;001D0604&quot;/&gt;&lt;wsp:rsid wsp:val=&quot;001D1340&quot;/&gt;&lt;wsp:rsid wsp:val=&quot;001D175E&quot;/&gt;&lt;wsp:rsid wsp:val=&quot;001D338B&quot;/&gt;&lt;wsp:rsid wsp:val=&quot;001D3858&quot;/&gt;&lt;wsp:rsid wsp:val=&quot;001D46CC&quot;/&gt;&lt;wsp:rsid wsp:val=&quot;001D5DB4&quot;/&gt;&lt;wsp:rsid wsp:val=&quot;001D5E1B&quot;/&gt;&lt;wsp:rsid wsp:val=&quot;001D781F&quot;/&gt;&lt;wsp:rsid wsp:val=&quot;001D7FCD&quot;/&gt;&lt;wsp:rsid wsp:val=&quot;001E07EF&quot;/&gt;&lt;wsp:rsid wsp:val=&quot;001E14BF&quot;/&gt;&lt;wsp:rsid wsp:val=&quot;001E1B2C&quot;/&gt;&lt;wsp:rsid wsp:val=&quot;001E2AB7&quot;/&gt;&lt;wsp:rsid wsp:val=&quot;001E2E0D&quot;/&gt;&lt;wsp:rsid wsp:val=&quot;001E3430&quot;/&gt;&lt;wsp:rsid wsp:val=&quot;001E34AE&quot;/&gt;&lt;wsp:rsid wsp:val=&quot;001E42DC&quot;/&gt;&lt;wsp:rsid wsp:val=&quot;001E4CAF&quot;/&gt;&lt;wsp:rsid wsp:val=&quot;001E4EE0&quot;/&gt;&lt;wsp:rsid wsp:val=&quot;001E5CAB&quot;/&gt;&lt;wsp:rsid wsp:val=&quot;001E5D97&quot;/&gt;&lt;wsp:rsid wsp:val=&quot;001E640F&quot;/&gt;&lt;wsp:rsid wsp:val=&quot;001E657E&quot;/&gt;&lt;wsp:rsid wsp:val=&quot;001E76C6&quot;/&gt;&lt;wsp:rsid wsp:val=&quot;001E7751&quot;/&gt;&lt;wsp:rsid wsp:val=&quot;001E797E&quot;/&gt;&lt;wsp:rsid wsp:val=&quot;001F119E&quot;/&gt;&lt;wsp:rsid wsp:val=&quot;001F1469&quot;/&gt;&lt;wsp:rsid wsp:val=&quot;001F1790&quot;/&gt;&lt;wsp:rsid wsp:val=&quot;001F1AF9&quot;/&gt;&lt;wsp:rsid wsp:val=&quot;001F2C01&quot;/&gt;&lt;wsp:rsid wsp:val=&quot;001F43CC&quot;/&gt;&lt;wsp:rsid wsp:val=&quot;001F57AE&quot;/&gt;&lt;wsp:rsid wsp:val=&quot;001F6F6D&quot;/&gt;&lt;wsp:rsid wsp:val=&quot;001F7EF6&quot;/&gt;&lt;wsp:rsid wsp:val=&quot;00200450&quot;/&gt;&lt;wsp:rsid wsp:val=&quot;00202B1C&quot;/&gt;&lt;wsp:rsid wsp:val=&quot;00203215&quot;/&gt;&lt;wsp:rsid wsp:val=&quot;00203B67&quot;/&gt;&lt;wsp:rsid wsp:val=&quot;00203F85&quot;/&gt;&lt;wsp:rsid wsp:val=&quot;00212545&quot;/&gt;&lt;wsp:rsid wsp:val=&quot;002128BD&quot;/&gt;&lt;wsp:rsid wsp:val=&quot;00212CA5&quot;/&gt;&lt;wsp:rsid wsp:val=&quot;00213512&quot;/&gt;&lt;wsp:rsid wsp:val=&quot;00214EF7&quot;/&gt;&lt;wsp:rsid wsp:val=&quot;00220145&quot;/&gt;&lt;wsp:rsid wsp:val=&quot;00226062&quot;/&gt;&lt;wsp:rsid wsp:val=&quot;002268C7&quot;/&gt;&lt;wsp:rsid wsp:val=&quot;00230B23&quot;/&gt;&lt;wsp:rsid wsp:val=&quot;002344B3&quot;/&gt;&lt;wsp:rsid wsp:val=&quot;002346A8&quot;/&gt;&lt;wsp:rsid wsp:val=&quot;00234938&quot;/&gt;&lt;wsp:rsid wsp:val=&quot;00234F65&quot;/&gt;&lt;wsp:rsid wsp:val=&quot;0023638F&quot;/&gt;&lt;wsp:rsid wsp:val=&quot;00236A82&quot;/&gt;&lt;wsp:rsid wsp:val=&quot;002379D6&quot;/&gt;&lt;wsp:rsid wsp:val=&quot;002408C2&quot;/&gt;&lt;wsp:rsid wsp:val=&quot;00240A74&quot;/&gt;&lt;wsp:rsid wsp:val=&quot;002414F6&quot;/&gt;&lt;wsp:rsid wsp:val=&quot;0024213E&quot;/&gt;&lt;wsp:rsid wsp:val=&quot;00242B40&quot;/&gt;&lt;wsp:rsid wsp:val=&quot;0024606B&quot;/&gt;&lt;wsp:rsid wsp:val=&quot;002460AE&quot;/&gt;&lt;wsp:rsid wsp:val=&quot;00250FB7&quot;/&gt;&lt;wsp:rsid wsp:val=&quot;00251374&quot;/&gt;&lt;wsp:rsid wsp:val=&quot;002514CB&quot;/&gt;&lt;wsp:rsid wsp:val=&quot;00251A9B&quot;/&gt;&lt;wsp:rsid wsp:val=&quot;00251E32&quot;/&gt;&lt;wsp:rsid wsp:val=&quot;002530EC&quot;/&gt;&lt;wsp:rsid wsp:val=&quot;002557ED&quot;/&gt;&lt;wsp:rsid wsp:val=&quot;00255BB5&quot;/&gt;&lt;wsp:rsid wsp:val=&quot;002566A7&quot;/&gt;&lt;wsp:rsid wsp:val=&quot;00260A86&quot;/&gt;&lt;wsp:rsid wsp:val=&quot;00260E5A&quot;/&gt;&lt;wsp:rsid wsp:val=&quot;002645FF&quot;/&gt;&lt;wsp:rsid wsp:val=&quot;00264910&quot;/&gt;&lt;wsp:rsid wsp:val=&quot;00265951&quot;/&gt;&lt;wsp:rsid wsp:val=&quot;00265C5C&quot;/&gt;&lt;wsp:rsid wsp:val=&quot;00266244&quot;/&gt;&lt;wsp:rsid wsp:val=&quot;00272609&quot;/&gt;&lt;wsp:rsid wsp:val=&quot;00272EDC&quot;/&gt;&lt;wsp:rsid wsp:val=&quot;002733AF&quot;/&gt;&lt;wsp:rsid wsp:val=&quot;00273502&quot;/&gt;&lt;wsp:rsid wsp:val=&quot;00275192&quot;/&gt;&lt;wsp:rsid wsp:val=&quot;00276DC9&quot;/&gt;&lt;wsp:rsid wsp:val=&quot;00277281&quot;/&gt;&lt;wsp:rsid wsp:val=&quot;00280A1A&quot;/&gt;&lt;wsp:rsid wsp:val=&quot;00281383&quot;/&gt;&lt;wsp:rsid wsp:val=&quot;00281C7C&quot;/&gt;&lt;wsp:rsid wsp:val=&quot;00281E7C&quot;/&gt;&lt;wsp:rsid wsp:val=&quot;00285858&quot;/&gt;&lt;wsp:rsid wsp:val=&quot;00285E9D&quot;/&gt;&lt;wsp:rsid wsp:val=&quot;00285FB7&quot;/&gt;&lt;wsp:rsid wsp:val=&quot;00287667&quot;/&gt;&lt;wsp:rsid wsp:val=&quot;002902BB&quot;/&gt;&lt;wsp:rsid wsp:val=&quot;00290F48&quot;/&gt;&lt;wsp:rsid wsp:val=&quot;00291387&quot;/&gt;&lt;wsp:rsid wsp:val=&quot;002919E4&quot;/&gt;&lt;wsp:rsid wsp:val=&quot;002919F2&quot;/&gt;&lt;wsp:rsid wsp:val=&quot;00291B2B&quot;/&gt;&lt;wsp:rsid wsp:val=&quot;002935F7&quot;/&gt;&lt;wsp:rsid wsp:val=&quot;0029579B&quot;/&gt;&lt;wsp:rsid wsp:val=&quot;00295AE0&quot;/&gt;&lt;wsp:rsid wsp:val=&quot;00295FA3&quot;/&gt;&lt;wsp:rsid wsp:val=&quot;002965FF&quot;/&gt;&lt;wsp:rsid wsp:val=&quot;002A084B&quot;/&gt;&lt;wsp:rsid wsp:val=&quot;002A142D&quot;/&gt;&lt;wsp:rsid wsp:val=&quot;002A266E&quot;/&gt;&lt;wsp:rsid wsp:val=&quot;002A3DE9&quot;/&gt;&lt;wsp:rsid wsp:val=&quot;002A4142&quot;/&gt;&lt;wsp:rsid wsp:val=&quot;002A4822&quot;/&gt;&lt;wsp:rsid wsp:val=&quot;002A5645&quot;/&gt;&lt;wsp:rsid wsp:val=&quot;002A5B60&quot;/&gt;&lt;wsp:rsid wsp:val=&quot;002B131E&quot;/&gt;&lt;wsp:rsid wsp:val=&quot;002B28CA&quot;/&gt;&lt;wsp:rsid wsp:val=&quot;002B35F2&quot;/&gt;&lt;wsp:rsid wsp:val=&quot;002B36A8&quot;/&gt;&lt;wsp:rsid wsp:val=&quot;002B3935&quot;/&gt;&lt;wsp:rsid wsp:val=&quot;002B557B&quot;/&gt;&lt;wsp:rsid wsp:val=&quot;002C253D&quot;/&gt;&lt;wsp:rsid wsp:val=&quot;002C329F&quot;/&gt;&lt;wsp:rsid wsp:val=&quot;002C3B2F&quot;/&gt;&lt;wsp:rsid wsp:val=&quot;002D172E&quot;/&gt;&lt;wsp:rsid wsp:val=&quot;002D19B3&quot;/&gt;&lt;wsp:rsid wsp:val=&quot;002D1DD9&quot;/&gt;&lt;wsp:rsid wsp:val=&quot;002D3C58&quot;/&gt;&lt;wsp:rsid wsp:val=&quot;002D4DC7&quot;/&gt;&lt;wsp:rsid wsp:val=&quot;002D58C2&quot;/&gt;&lt;wsp:rsid wsp:val=&quot;002D5C43&quot;/&gt;&lt;wsp:rsid wsp:val=&quot;002D7A02&quot;/&gt;&lt;wsp:rsid wsp:val=&quot;002E076D&quot;/&gt;&lt;wsp:rsid wsp:val=&quot;002E1652&quot;/&gt;&lt;wsp:rsid wsp:val=&quot;002E2DD5&quot;/&gt;&lt;wsp:rsid wsp:val=&quot;002E439B&quot;/&gt;&lt;wsp:rsid wsp:val=&quot;002E479B&quot;/&gt;&lt;wsp:rsid wsp:val=&quot;002E50B0&quot;/&gt;&lt;wsp:rsid wsp:val=&quot;002E517B&quot;/&gt;&lt;wsp:rsid wsp:val=&quot;002F11AF&quot;/&gt;&lt;wsp:rsid wsp:val=&quot;002F3458&quot;/&gt;&lt;wsp:rsid wsp:val=&quot;002F4456&quot;/&gt;&lt;wsp:rsid wsp:val=&quot;002F4CB0&quot;/&gt;&lt;wsp:rsid wsp:val=&quot;002F763A&quot;/&gt;&lt;wsp:rsid wsp:val=&quot;002F7756&quot;/&gt;&lt;wsp:rsid wsp:val=&quot;002F7901&quot;/&gt;&lt;wsp:rsid wsp:val=&quot;002F7E0D&quot;/&gt;&lt;wsp:rsid wsp:val=&quot;0030212E&quot;/&gt;&lt;wsp:rsid wsp:val=&quot;0030266D&quot;/&gt;&lt;wsp:rsid wsp:val=&quot;00302DB4&quot;/&gt;&lt;wsp:rsid wsp:val=&quot;00302F57&quot;/&gt;&lt;wsp:rsid wsp:val=&quot;00303264&quot;/&gt;&lt;wsp:rsid wsp:val=&quot;00305F0C&quot;/&gt;&lt;wsp:rsid wsp:val=&quot;00306019&quot;/&gt;&lt;wsp:rsid wsp:val=&quot;003069D1&quot;/&gt;&lt;wsp:rsid wsp:val=&quot;00306B74&quot;/&gt;&lt;wsp:rsid wsp:val=&quot;0031264F&quot;/&gt;&lt;wsp:rsid wsp:val=&quot;00313D79&quot;/&gt;&lt;wsp:rsid wsp:val=&quot;003142B1&quot;/&gt;&lt;wsp:rsid wsp:val=&quot;00314533&quot;/&gt;&lt;wsp:rsid wsp:val=&quot;00314E34&quot;/&gt;&lt;wsp:rsid wsp:val=&quot;00320AE1&quot;/&gt;&lt;wsp:rsid wsp:val=&quot;00320FA5&quot;/&gt;&lt;wsp:rsid wsp:val=&quot;0032284B&quot;/&gt;&lt;wsp:rsid wsp:val=&quot;003241D3&quot;/&gt;&lt;wsp:rsid wsp:val=&quot;003256DA&quot;/&gt;&lt;wsp:rsid wsp:val=&quot;00325F9F&quot;/&gt;&lt;wsp:rsid wsp:val=&quot;0032718A&quot;/&gt;&lt;wsp:rsid wsp:val=&quot;00327BD9&quot;/&gt;&lt;wsp:rsid wsp:val=&quot;00331D30&quot;/&gt;&lt;wsp:rsid wsp:val=&quot;00333AF6&quot;/&gt;&lt;wsp:rsid wsp:val=&quot;00334C8C&quot;/&gt;&lt;wsp:rsid wsp:val=&quot;0033681B&quot;/&gt;&lt;wsp:rsid wsp:val=&quot;00337555&quot;/&gt;&lt;wsp:rsid wsp:val=&quot;003378C2&quot;/&gt;&lt;wsp:rsid wsp:val=&quot;00340A45&quot;/&gt;&lt;wsp:rsid wsp:val=&quot;003427BA&quot;/&gt;&lt;wsp:rsid wsp:val=&quot;00344E9B&quot;/&gt;&lt;wsp:rsid wsp:val=&quot;00345EA3&quot;/&gt;&lt;wsp:rsid wsp:val=&quot;00346A5F&quot;/&gt;&lt;wsp:rsid wsp:val=&quot;00347258&quot;/&gt;&lt;wsp:rsid wsp:val=&quot;0034771C&quot;/&gt;&lt;wsp:rsid wsp:val=&quot;00354123&quot;/&gt;&lt;wsp:rsid wsp:val=&quot;00355DA5&quot;/&gt;&lt;wsp:rsid wsp:val=&quot;0035655A&quot;/&gt;&lt;wsp:rsid wsp:val=&quot;00356E2B&quot;/&gt;&lt;wsp:rsid wsp:val=&quot;0035772D&quot;/&gt;&lt;wsp:rsid wsp:val=&quot;00360A66&quot;/&gt;&lt;wsp:rsid wsp:val=&quot;00362183&quot;/&gt;&lt;wsp:rsid wsp:val=&quot;0036497D&quot;/&gt;&lt;wsp:rsid wsp:val=&quot;0036574B&quot;/&gt;&lt;wsp:rsid wsp:val=&quot;00370E6E&quot;/&gt;&lt;wsp:rsid wsp:val=&quot;00371142&quot;/&gt;&lt;wsp:rsid wsp:val=&quot;003735A2&quot;/&gt;&lt;wsp:rsid wsp:val=&quot;00373629&quot;/&gt;&lt;wsp:rsid wsp:val=&quot;00373B47&quot;/&gt;&lt;wsp:rsid wsp:val=&quot;00374025&quot;/&gt;&lt;wsp:rsid wsp:val=&quot;0037623B&quot;/&gt;&lt;wsp:rsid wsp:val=&quot;00376865&quot;/&gt;&lt;wsp:rsid wsp:val=&quot;0038042E&quot;/&gt;&lt;wsp:rsid wsp:val=&quot;00382050&quot;/&gt;&lt;wsp:rsid wsp:val=&quot;00383A9C&quot;/&gt;&lt;wsp:rsid wsp:val=&quot;00383D70&quot;/&gt;&lt;wsp:rsid wsp:val=&quot;003843CD&quot;/&gt;&lt;wsp:rsid wsp:val=&quot;00384407&quot;/&gt;&lt;wsp:rsid wsp:val=&quot;00384C90&quot;/&gt;&lt;wsp:rsid wsp:val=&quot;00384F12&quot;/&gt;&lt;wsp:rsid wsp:val=&quot;0038583F&quot;/&gt;&lt;wsp:rsid wsp:val=&quot;00386C43&quot;/&gt;&lt;wsp:rsid wsp:val=&quot;003870AB&quot;/&gt;&lt;wsp:rsid wsp:val=&quot;0038738B&quot;/&gt;&lt;wsp:rsid wsp:val=&quot;00387C70&quot;/&gt;&lt;wsp:rsid wsp:val=&quot;003905FE&quot;/&gt;&lt;wsp:rsid wsp:val=&quot;00391C67&quot;/&gt;&lt;wsp:rsid wsp:val=&quot;00392B81&quot;/&gt;&lt;wsp:rsid wsp:val=&quot;00396AD4&quot;/&gt;&lt;wsp:rsid wsp:val=&quot;003973AD&quot;/&gt;&lt;wsp:rsid wsp:val=&quot;003A0A02&quot;/&gt;&lt;wsp:rsid wsp:val=&quot;003A3E5C&quot;/&gt;&lt;wsp:rsid wsp:val=&quot;003A45D0&quot;/&gt;&lt;wsp:rsid wsp:val=&quot;003A474A&quot;/&gt;&lt;wsp:rsid wsp:val=&quot;003A7071&quot;/&gt;&lt;wsp:rsid wsp:val=&quot;003A768E&quot;/&gt;&lt;wsp:rsid wsp:val=&quot;003B030E&quot;/&gt;&lt;wsp:rsid wsp:val=&quot;003B06CD&quot;/&gt;&lt;wsp:rsid wsp:val=&quot;003B0B97&quot;/&gt;&lt;wsp:rsid wsp:val=&quot;003B18FE&quot;/&gt;&lt;wsp:rsid wsp:val=&quot;003B2AA4&quot;/&gt;&lt;wsp:rsid wsp:val=&quot;003B49A9&quot;/&gt;&lt;wsp:rsid wsp:val=&quot;003B5CB7&quot;/&gt;&lt;wsp:rsid wsp:val=&quot;003B5E7A&quot;/&gt;&lt;wsp:rsid wsp:val=&quot;003B6E21&quot;/&gt;&lt;wsp:rsid wsp:val=&quot;003B700B&quot;/&gt;&lt;wsp:rsid wsp:val=&quot;003B7D4D&quot;/&gt;&lt;wsp:rsid wsp:val=&quot;003B7DAD&quot;/&gt;&lt;wsp:rsid wsp:val=&quot;003B7EFC&quot;/&gt;&lt;wsp:rsid wsp:val=&quot;003C10D8&quot;/&gt;&lt;wsp:rsid wsp:val=&quot;003C15DB&quot;/&gt;&lt;wsp:rsid wsp:val=&quot;003C1CD1&quot;/&gt;&lt;wsp:rsid wsp:val=&quot;003C25AE&quot;/&gt;&lt;wsp:rsid wsp:val=&quot;003C2FEE&quot;/&gt;&lt;wsp:rsid wsp:val=&quot;003C34F8&quot;/&gt;&lt;wsp:rsid wsp:val=&quot;003C4EAF&quot;/&gt;&lt;wsp:rsid wsp:val=&quot;003C595C&quot;/&gt;&lt;wsp:rsid wsp:val=&quot;003D0B27&quot;/&gt;&lt;wsp:rsid wsp:val=&quot;003D31CB&quot;/&gt;&lt;wsp:rsid wsp:val=&quot;003D44B0&quot;/&gt;&lt;wsp:rsid wsp:val=&quot;003D4552&quot;/&gt;&lt;wsp:rsid wsp:val=&quot;003D481F&quot;/&gt;&lt;wsp:rsid wsp:val=&quot;003D526A&quot;/&gt;&lt;wsp:rsid wsp:val=&quot;003D54E4&quot;/&gt;&lt;wsp:rsid wsp:val=&quot;003D722A&quot;/&gt;&lt;wsp:rsid wsp:val=&quot;003E31C5&quot;/&gt;&lt;wsp:rsid wsp:val=&quot;003E3489&quot;/&gt;&lt;wsp:rsid wsp:val=&quot;003E50D8&quot;/&gt;&lt;wsp:rsid wsp:val=&quot;003E778C&quot;/&gt;&lt;wsp:rsid wsp:val=&quot;003F06E6&quot;/&gt;&lt;wsp:rsid wsp:val=&quot;003F10B1&quot;/&gt;&lt;wsp:rsid wsp:val=&quot;003F1768&quot;/&gt;&lt;wsp:rsid wsp:val=&quot;003F194B&quot;/&gt;&lt;wsp:rsid wsp:val=&quot;003F28A2&quot;/&gt;&lt;wsp:rsid wsp:val=&quot;003F3588&quot;/&gt;&lt;wsp:rsid wsp:val=&quot;003F3842&quot;/&gt;&lt;wsp:rsid wsp:val=&quot;003F4A5B&quot;/&gt;&lt;wsp:rsid wsp:val=&quot;003F4EFA&quot;/&gt;&lt;wsp:rsid wsp:val=&quot;003F783C&quot;/&gt;&lt;wsp:rsid wsp:val=&quot;00401095&quot;/&gt;&lt;wsp:rsid wsp:val=&quot;00402070&quot;/&gt;&lt;wsp:rsid wsp:val=&quot;00402174&quot;/&gt;&lt;wsp:rsid wsp:val=&quot;00402929&quot;/&gt;&lt;wsp:rsid wsp:val=&quot;0040752D&quot;/&gt;&lt;wsp:rsid wsp:val=&quot;00411DC8&quot;/&gt;&lt;wsp:rsid wsp:val=&quot;0041343E&quot;/&gt;&lt;wsp:rsid wsp:val=&quot;00415753&quot;/&gt;&lt;wsp:rsid wsp:val=&quot;00422AC9&quot;/&gt;&lt;wsp:rsid wsp:val=&quot;00423DBF&quot;/&gt;&lt;wsp:rsid wsp:val=&quot;0042440A&quot;/&gt;&lt;wsp:rsid wsp:val=&quot;004249C7&quot;/&gt;&lt;wsp:rsid wsp:val=&quot;004261C2&quot;/&gt;&lt;wsp:rsid wsp:val=&quot;004278BB&quot;/&gt;&lt;wsp:rsid wsp:val=&quot;00427F70&quot;/&gt;&lt;wsp:rsid wsp:val=&quot;004305C1&quot;/&gt;&lt;wsp:rsid wsp:val=&quot;004322C9&quot;/&gt;&lt;wsp:rsid wsp:val=&quot;004322DD&quot;/&gt;&lt;wsp:rsid wsp:val=&quot;004324AF&quot;/&gt;&lt;wsp:rsid wsp:val=&quot;0043253C&quot;/&gt;&lt;wsp:rsid wsp:val=&quot;00433D32&quot;/&gt;&lt;wsp:rsid wsp:val=&quot;00433D5A&quot;/&gt;&lt;wsp:rsid wsp:val=&quot;00434406&quot;/&gt;&lt;wsp:rsid wsp:val=&quot;00435AED&quot;/&gt;&lt;wsp:rsid wsp:val=&quot;00437470&quot;/&gt;&lt;wsp:rsid wsp:val=&quot;00440361&quot;/&gt;&lt;wsp:rsid wsp:val=&quot;00441DBC&quot;/&gt;&lt;wsp:rsid wsp:val=&quot;00442093&quot;/&gt;&lt;wsp:rsid wsp:val=&quot;004429C6&quot;/&gt;&lt;wsp:rsid wsp:val=&quot;00442CF1&quot;/&gt;&lt;wsp:rsid wsp:val=&quot;00450753&quot;/&gt;&lt;wsp:rsid wsp:val=&quot;00452A83&quot;/&gt;&lt;wsp:rsid wsp:val=&quot;004542EB&quot;/&gt;&lt;wsp:rsid wsp:val=&quot;004555E4&quot;/&gt;&lt;wsp:rsid wsp:val=&quot;00455C8B&quot;/&gt;&lt;wsp:rsid wsp:val=&quot;0045625D&quot;/&gt;&lt;wsp:rsid wsp:val=&quot;00456682&quot;/&gt;&lt;wsp:rsid wsp:val=&quot;004567A1&quot;/&gt;&lt;wsp:rsid wsp:val=&quot;004574E4&quot;/&gt;&lt;wsp:rsid wsp:val=&quot;00460105&quot;/&gt;&lt;wsp:rsid wsp:val=&quot;00460F8A&quot;/&gt;&lt;wsp:rsid wsp:val=&quot;00461188&quot;/&gt;&lt;wsp:rsid wsp:val=&quot;00462994&quot;/&gt;&lt;wsp:rsid wsp:val=&quot;00463D43&quot;/&gt;&lt;wsp:rsid wsp:val=&quot;00467FD4&quot;/&gt;&lt;wsp:rsid wsp:val=&quot;004705EE&quot;/&gt;&lt;wsp:rsid wsp:val=&quot;00472E43&quot;/&gt;&lt;wsp:rsid wsp:val=&quot;00473897&quot;/&gt;&lt;wsp:rsid wsp:val=&quot;00474A12&quot;/&gt;&lt;wsp:rsid wsp:val=&quot;00476BD5&quot;/&gt;&lt;wsp:rsid wsp:val=&quot;00477F69&quot;/&gt;&lt;wsp:rsid wsp:val=&quot;00483692&quot;/&gt;&lt;wsp:rsid wsp:val=&quot;00483A7E&quot;/&gt;&lt;wsp:rsid wsp:val=&quot;004846F1&quot;/&gt;&lt;wsp:rsid wsp:val=&quot;00486090&quot;/&gt;&lt;wsp:rsid wsp:val=&quot;00487E30&quot;/&gt;&lt;wsp:rsid wsp:val=&quot;004904A7&quot;/&gt;&lt;wsp:rsid wsp:val=&quot;00492D83&quot;/&gt;&lt;wsp:rsid wsp:val=&quot;00493471&quot;/&gt;&lt;wsp:rsid wsp:val=&quot;00493545&quot;/&gt;&lt;wsp:rsid wsp:val=&quot;00494737&quot;/&gt;&lt;wsp:rsid wsp:val=&quot;00495A7E&quot;/&gt;&lt;wsp:rsid wsp:val=&quot;00495E9F&quot;/&gt;&lt;wsp:rsid wsp:val=&quot;0049606B&quot;/&gt;&lt;wsp:rsid wsp:val=&quot;00496823&quot;/&gt;&lt;wsp:rsid wsp:val=&quot;0049734D&quot;/&gt;&lt;wsp:rsid wsp:val=&quot;004A105A&quot;/&gt;&lt;wsp:rsid wsp:val=&quot;004A17C9&quot;/&gt;&lt;wsp:rsid wsp:val=&quot;004A19F3&quot;/&gt;&lt;wsp:rsid wsp:val=&quot;004A21BF&quot;/&gt;&lt;wsp:rsid wsp:val=&quot;004A4AD7&quot;/&gt;&lt;wsp:rsid wsp:val=&quot;004A4BF7&quot;/&gt;&lt;wsp:rsid wsp:val=&quot;004B0864&quot;/&gt;&lt;wsp:rsid wsp:val=&quot;004B14A0&quot;/&gt;&lt;wsp:rsid wsp:val=&quot;004B17A6&quot;/&gt;&lt;wsp:rsid wsp:val=&quot;004B1E9D&quot;/&gt;&lt;wsp:rsid wsp:val=&quot;004B204C&quot;/&gt;&lt;wsp:rsid wsp:val=&quot;004B397C&quot;/&gt;&lt;wsp:rsid wsp:val=&quot;004B5082&quot;/&gt;&lt;wsp:rsid wsp:val=&quot;004B57AA&quot;/&gt;&lt;wsp:rsid wsp:val=&quot;004B5882&quot;/&gt;&lt;wsp:rsid wsp:val=&quot;004C03F1&quot;/&gt;&lt;wsp:rsid wsp:val=&quot;004C08BA&quot;/&gt;&lt;wsp:rsid wsp:val=&quot;004C3528&quot;/&gt;&lt;wsp:rsid wsp:val=&quot;004C3EAD&quot;/&gt;&lt;wsp:rsid wsp:val=&quot;004C7C9C&quot;/&gt;&lt;wsp:rsid wsp:val=&quot;004D0C3A&quot;/&gt;&lt;wsp:rsid wsp:val=&quot;004D0F93&quot;/&gt;&lt;wsp:rsid wsp:val=&quot;004D12C9&quot;/&gt;&lt;wsp:rsid wsp:val=&quot;004D1714&quot;/&gt;&lt;wsp:rsid wsp:val=&quot;004D1DBD&quot;/&gt;&lt;wsp:rsid wsp:val=&quot;004D2DCB&quot;/&gt;&lt;wsp:rsid wsp:val=&quot;004D34D4&quot;/&gt;&lt;wsp:rsid wsp:val=&quot;004D3D2A&quot;/&gt;&lt;wsp:rsid wsp:val=&quot;004D6921&quot;/&gt;&lt;wsp:rsid wsp:val=&quot;004D6F17&quot;/&gt;&lt;wsp:rsid wsp:val=&quot;004D732F&quot;/&gt;&lt;wsp:rsid wsp:val=&quot;004D7FC2&quot;/&gt;&lt;wsp:rsid wsp:val=&quot;004E0A24&quot;/&gt;&lt;wsp:rsid wsp:val=&quot;004E2D0F&quot;/&gt;&lt;wsp:rsid wsp:val=&quot;004E3F5E&quot;/&gt;&lt;wsp:rsid wsp:val=&quot;004E5310&quot;/&gt;&lt;wsp:rsid wsp:val=&quot;004E56D9&quot;/&gt;&lt;wsp:rsid wsp:val=&quot;004E75C9&quot;/&gt;&lt;wsp:rsid wsp:val=&quot;004E7E4E&quot;/&gt;&lt;wsp:rsid wsp:val=&quot;004F3A04&quot;/&gt;&lt;wsp:rsid wsp:val=&quot;004F3BA4&quot;/&gt;&lt;wsp:rsid wsp:val=&quot;004F7081&quot;/&gt;&lt;wsp:rsid wsp:val=&quot;004F7DC8&quot;/&gt;&lt;wsp:rsid wsp:val=&quot;005009A0&quot;/&gt;&lt;wsp:rsid wsp:val=&quot;00501318&quot;/&gt;&lt;wsp:rsid wsp:val=&quot;00502B0A&quot;/&gt;&lt;wsp:rsid wsp:val=&quot;00503394&quot;/&gt;&lt;wsp:rsid wsp:val=&quot;00506742&quot;/&gt;&lt;wsp:rsid wsp:val=&quot;00507DD5&quot;/&gt;&lt;wsp:rsid wsp:val=&quot;005105B9&quot;/&gt;&lt;wsp:rsid wsp:val=&quot;00510966&quot;/&gt;&lt;wsp:rsid wsp:val=&quot;005123DD&quot;/&gt;&lt;wsp:rsid wsp:val=&quot;00513CEE&quot;/&gt;&lt;wsp:rsid wsp:val=&quot;00513E81&quot;/&gt;&lt;wsp:rsid wsp:val=&quot;00514DBA&quot;/&gt;&lt;wsp:rsid wsp:val=&quot;00514FE2&quot;/&gt;&lt;wsp:rsid wsp:val=&quot;005151A7&quot;/&gt;&lt;wsp:rsid wsp:val=&quot;00516210&quot;/&gt;&lt;wsp:rsid wsp:val=&quot;005169F4&quot;/&gt;&lt;wsp:rsid wsp:val=&quot;00523173&quot;/&gt;&lt;wsp:rsid wsp:val=&quot;0052376B&quot;/&gt;&lt;wsp:rsid wsp:val=&quot;00523D44&quot;/&gt;&lt;wsp:rsid wsp:val=&quot;00524314&quot;/&gt;&lt;wsp:rsid wsp:val=&quot;00525471&quot;/&gt;&lt;wsp:rsid wsp:val=&quot;00526529&quot;/&gt;&lt;wsp:rsid wsp:val=&quot;00526739&quot;/&gt;&lt;wsp:rsid wsp:val=&quot;00526930&quot;/&gt;&lt;wsp:rsid wsp:val=&quot;00526DA9&quot;/&gt;&lt;wsp:rsid wsp:val=&quot;00526E88&quot;/&gt;&lt;wsp:rsid wsp:val=&quot;00530705&quot;/&gt;&lt;wsp:rsid wsp:val=&quot;00531310&quot;/&gt;&lt;wsp:rsid wsp:val=&quot;00531942&quot;/&gt;&lt;wsp:rsid wsp:val=&quot;00533293&quot;/&gt;&lt;wsp:rsid wsp:val=&quot;005334B4&quot;/&gt;&lt;wsp:rsid wsp:val=&quot;00534683&quot;/&gt;&lt;wsp:rsid wsp:val=&quot;00534DCE&quot;/&gt;&lt;wsp:rsid wsp:val=&quot;005358D5&quot;/&gt;&lt;wsp:rsid wsp:val=&quot;00540137&quot;/&gt;&lt;wsp:rsid wsp:val=&quot;00540416&quot;/&gt;&lt;wsp:rsid wsp:val=&quot;00540A26&quot;/&gt;&lt;wsp:rsid wsp:val=&quot;00540AA4&quot;/&gt;&lt;wsp:rsid wsp:val=&quot;00540DA1&quot;/&gt;&lt;wsp:rsid wsp:val=&quot;00542742&quot;/&gt;&lt;wsp:rsid wsp:val=&quot;005433F2&quot;/&gt;&lt;wsp:rsid wsp:val=&quot;00543D42&quot;/&gt;&lt;wsp:rsid wsp:val=&quot;00543FA1&quot;/&gt;&lt;wsp:rsid wsp:val=&quot;00545C54&quot;/&gt;&lt;wsp:rsid wsp:val=&quot;00547E56&quot;/&gt;&lt;wsp:rsid wsp:val=&quot;005506AE&quot;/&gt;&lt;wsp:rsid wsp:val=&quot;00553A29&quot;/&gt;&lt;wsp:rsid wsp:val=&quot;00553E0B&quot;/&gt;&lt;wsp:rsid wsp:val=&quot;00554CE9&quot;/&gt;&lt;wsp:rsid wsp:val=&quot;00555691&quot;/&gt;&lt;wsp:rsid wsp:val=&quot;00555A94&quot;/&gt;&lt;wsp:rsid wsp:val=&quot;00555C85&quot;/&gt;&lt;wsp:rsid wsp:val=&quot;00560F60&quot;/&gt;&lt;wsp:rsid wsp:val=&quot;00561014&quot;/&gt;&lt;wsp:rsid wsp:val=&quot;00562190&quot;/&gt;&lt;wsp:rsid wsp:val=&quot;00563176&quot;/&gt;&lt;wsp:rsid wsp:val=&quot;00564E3D&quot;/&gt;&lt;wsp:rsid wsp:val=&quot;005662F2&quot;/&gt;&lt;wsp:rsid wsp:val=&quot;0056761A&quot;/&gt;&lt;wsp:rsid wsp:val=&quot;0057319B&quot;/&gt;&lt;wsp:rsid wsp:val=&quot;00573688&quot;/&gt;&lt;wsp:rsid wsp:val=&quot;005736EF&quot;/&gt;&lt;wsp:rsid wsp:val=&quot;005739F9&quot;/&gt;&lt;wsp:rsid wsp:val=&quot;005748DA&quot;/&gt;&lt;wsp:rsid wsp:val=&quot;00574DCC&quot;/&gt;&lt;wsp:rsid wsp:val=&quot;00575853&quot;/&gt;&lt;wsp:rsid wsp:val=&quot;00577C4E&quot;/&gt;&lt;wsp:rsid wsp:val=&quot;005801CC&quot;/&gt;&lt;wsp:rsid wsp:val=&quot;00580925&quot;/&gt;&lt;wsp:rsid wsp:val=&quot;00583DE7&quot;/&gt;&lt;wsp:rsid wsp:val=&quot;00584053&quot;/&gt;&lt;wsp:rsid wsp:val=&quot;00585860&quot;/&gt;&lt;wsp:rsid wsp:val=&quot;005902B9&quot;/&gt;&lt;wsp:rsid wsp:val=&quot;00590865&quot;/&gt;&lt;wsp:rsid wsp:val=&quot;0059086F&quot;/&gt;&lt;wsp:rsid wsp:val=&quot;00590A6C&quot;/&gt;&lt;wsp:rsid wsp:val=&quot;00590A95&quot;/&gt;&lt;wsp:rsid wsp:val=&quot;00591ED9&quot;/&gt;&lt;wsp:rsid wsp:val=&quot;00592C9A&quot;/&gt;&lt;wsp:rsid wsp:val=&quot;00592FD3&quot;/&gt;&lt;wsp:rsid wsp:val=&quot;0059377D&quot;/&gt;&lt;wsp:rsid wsp:val=&quot;00593CB8&quot;/&gt;&lt;wsp:rsid wsp:val=&quot;0059465B&quot;/&gt;&lt;wsp:rsid wsp:val=&quot;00594AF0&quot;/&gt;&lt;wsp:rsid wsp:val=&quot;00596D07&quot;/&gt;&lt;wsp:rsid wsp:val=&quot;005970E7&quot;/&gt;&lt;wsp:rsid wsp:val=&quot;005973DF&quot;/&gt;&lt;wsp:rsid wsp:val=&quot;005A1026&quot;/&gt;&lt;wsp:rsid wsp:val=&quot;005A247C&quot;/&gt;&lt;wsp:rsid wsp:val=&quot;005A32CD&quot;/&gt;&lt;wsp:rsid wsp:val=&quot;005A501F&quot;/&gt;&lt;wsp:rsid wsp:val=&quot;005A6CE7&quot;/&gt;&lt;wsp:rsid wsp:val=&quot;005A6D8D&quot;/&gt;&lt;wsp:rsid wsp:val=&quot;005A7407&quot;/&gt;&lt;wsp:rsid wsp:val=&quot;005B2E7E&quot;/&gt;&lt;wsp:rsid wsp:val=&quot;005B30B2&quot;/&gt;&lt;wsp:rsid wsp:val=&quot;005B3EAE&quot;/&gt;&lt;wsp:rsid wsp:val=&quot;005B583A&quot;/&gt;&lt;wsp:rsid wsp:val=&quot;005B6482&quot;/&gt;&lt;wsp:rsid wsp:val=&quot;005B6A98&quot;/&gt;&lt;wsp:rsid wsp:val=&quot;005C0F3A&quot;/&gt;&lt;wsp:rsid wsp:val=&quot;005C18E9&quot;/&gt;&lt;wsp:rsid wsp:val=&quot;005C19E7&quot;/&gt;&lt;wsp:rsid wsp:val=&quot;005C2772&quot;/&gt;&lt;wsp:rsid wsp:val=&quot;005C2A2B&quot;/&gt;&lt;wsp:rsid wsp:val=&quot;005C4FCD&quot;/&gt;&lt;wsp:rsid wsp:val=&quot;005C5D21&quot;/&gt;&lt;wsp:rsid wsp:val=&quot;005C5E4E&quot;/&gt;&lt;wsp:rsid wsp:val=&quot;005D1A26&quot;/&gt;&lt;wsp:rsid wsp:val=&quot;005D2998&quot;/&gt;&lt;wsp:rsid wsp:val=&quot;005D3628&quot;/&gt;&lt;wsp:rsid wsp:val=&quot;005D369E&quot;/&gt;&lt;wsp:rsid wsp:val=&quot;005D4880&quot;/&gt;&lt;wsp:rsid wsp:val=&quot;005D5C2B&quot;/&gt;&lt;wsp:rsid wsp:val=&quot;005D718C&quot;/&gt;&lt;wsp:rsid wsp:val=&quot;005E218D&quot;/&gt;&lt;wsp:rsid wsp:val=&quot;005E458B&quot;/&gt;&lt;wsp:rsid wsp:val=&quot;005E5017&quot;/&gt;&lt;wsp:rsid wsp:val=&quot;005E6298&quot;/&gt;&lt;wsp:rsid wsp:val=&quot;005E737A&quot;/&gt;&lt;wsp:rsid wsp:val=&quot;005E77B2&quot;/&gt;&lt;wsp:rsid wsp:val=&quot;005E7F46&quot;/&gt;&lt;wsp:rsid wsp:val=&quot;005F2E6A&quot;/&gt;&lt;wsp:rsid wsp:val=&quot;005F3012&quot;/&gt;&lt;wsp:rsid wsp:val=&quot;005F4126&quot;/&gt;&lt;wsp:rsid wsp:val=&quot;005F4427&quot;/&gt;&lt;wsp:rsid wsp:val=&quot;005F4640&quot;/&gt;&lt;wsp:rsid wsp:val=&quot;005F5BA8&quot;/&gt;&lt;wsp:rsid wsp:val=&quot;005F6E9B&quot;/&gt;&lt;wsp:rsid wsp:val=&quot;005F735F&quot;/&gt;&lt;wsp:rsid wsp:val=&quot;005F737F&quot;/&gt;&lt;wsp:rsid wsp:val=&quot;00601DF8&quot;/&gt;&lt;wsp:rsid wsp:val=&quot;006027CC&quot;/&gt;&lt;wsp:rsid wsp:val=&quot;006033A2&quot;/&gt;&lt;wsp:rsid wsp:val=&quot;006033E0&quot;/&gt;&lt;wsp:rsid wsp:val=&quot;00603F41&quot;/&gt;&lt;wsp:rsid wsp:val=&quot;00605588&quot;/&gt;&lt;wsp:rsid wsp:val=&quot;0060561E&quot;/&gt;&lt;wsp:rsid wsp:val=&quot;0060646F&quot;/&gt;&lt;wsp:rsid wsp:val=&quot;00606A4E&quot;/&gt;&lt;wsp:rsid wsp:val=&quot;00607275&quot;/&gt;&lt;wsp:rsid wsp:val=&quot;006128F6&quot;/&gt;&lt;wsp:rsid wsp:val=&quot;00615994&quot;/&gt;&lt;wsp:rsid wsp:val=&quot;00615CDC&quot;/&gt;&lt;wsp:rsid wsp:val=&quot;00615E71&quot;/&gt;&lt;wsp:rsid wsp:val=&quot;00616C9D&quot;/&gt;&lt;wsp:rsid wsp:val=&quot;006170AA&quot;/&gt;&lt;wsp:rsid wsp:val=&quot;00621830&quot;/&gt;&lt;wsp:rsid wsp:val=&quot;006255EC&quot;/&gt;&lt;wsp:rsid wsp:val=&quot;00627D86&quot;/&gt;&lt;wsp:rsid wsp:val=&quot;00627FD8&quot;/&gt;&lt;wsp:rsid wsp:val=&quot;0063034D&quot;/&gt;&lt;wsp:rsid wsp:val=&quot;0063095D&quot;/&gt;&lt;wsp:rsid wsp:val=&quot;00632863&quot;/&gt;&lt;wsp:rsid wsp:val=&quot;0063289B&quot;/&gt;&lt;wsp:rsid wsp:val=&quot;00633850&quot;/&gt;&lt;wsp:rsid wsp:val=&quot;00633CAE&quot;/&gt;&lt;wsp:rsid wsp:val=&quot;006348AC&quot;/&gt;&lt;wsp:rsid wsp:val=&quot;006368A5&quot;/&gt;&lt;wsp:rsid wsp:val=&quot;006426B9&quot;/&gt;&lt;wsp:rsid wsp:val=&quot;00642CC3&quot;/&gt;&lt;wsp:rsid wsp:val=&quot;0064358F&quot;/&gt;&lt;wsp:rsid wsp:val=&quot;006446EF&quot;/&gt;&lt;wsp:rsid wsp:val=&quot;00644924&quot;/&gt;&lt;wsp:rsid wsp:val=&quot;00645775&quot;/&gt;&lt;wsp:rsid wsp:val=&quot;00647C43&quot;/&gt;&lt;wsp:rsid wsp:val=&quot;00653264&quot;/&gt;&lt;wsp:rsid wsp:val=&quot;00654D4B&quot;/&gt;&lt;wsp:rsid wsp:val=&quot;0065541D&quot;/&gt;&lt;wsp:rsid wsp:val=&quot;006555F9&quot;/&gt;&lt;wsp:rsid wsp:val=&quot;006556B5&quot;/&gt;&lt;wsp:rsid wsp:val=&quot;00656B05&quot;/&gt;&lt;wsp:rsid wsp:val=&quot;00657598&quot;/&gt;&lt;wsp:rsid wsp:val=&quot;00661632&quot;/&gt;&lt;wsp:rsid wsp:val=&quot;006620F5&quot;/&gt;&lt;wsp:rsid wsp:val=&quot;006622BC&quot;/&gt;&lt;wsp:rsid wsp:val=&quot;00662AE6&quot;/&gt;&lt;wsp:rsid wsp:val=&quot;006640C1&quot;/&gt;&lt;wsp:rsid wsp:val=&quot;0066414C&quot;/&gt;&lt;wsp:rsid wsp:val=&quot;00664D09&quot;/&gt;&lt;wsp:rsid wsp:val=&quot;00666970&quot;/&gt;&lt;wsp:rsid wsp:val=&quot;00666D4A&quot;/&gt;&lt;wsp:rsid wsp:val=&quot;00667C89&quot;/&gt;&lt;wsp:rsid wsp:val=&quot;0067128F&quot;/&gt;&lt;wsp:rsid wsp:val=&quot;006719CF&quot;/&gt;&lt;wsp:rsid wsp:val=&quot;00674895&quot;/&gt;&lt;wsp:rsid wsp:val=&quot;00675CAF&quot;/&gt;&lt;wsp:rsid wsp:val=&quot;0067627D&quot;/&gt;&lt;wsp:rsid wsp:val=&quot;00676BED&quot;/&gt;&lt;wsp:rsid wsp:val=&quot;00677CB6&quot;/&gt;&lt;wsp:rsid wsp:val=&quot;00680A86&quot;/&gt;&lt;wsp:rsid wsp:val=&quot;00680BC5&quot;/&gt;&lt;wsp:rsid wsp:val=&quot;006815AC&quot;/&gt;&lt;wsp:rsid wsp:val=&quot;0068273E&quot;/&gt;&lt;wsp:rsid wsp:val=&quot;0068497E&quot;/&gt;&lt;wsp:rsid wsp:val=&quot;00684E86&quot;/&gt;&lt;wsp:rsid wsp:val=&quot;00685F91&quot;/&gt;&lt;wsp:rsid wsp:val=&quot;00686DFA&quot;/&gt;&lt;wsp:rsid wsp:val=&quot;00687703&quot;/&gt;&lt;wsp:rsid wsp:val=&quot;0069070C&quot;/&gt;&lt;wsp:rsid wsp:val=&quot;00690E86&quot;/&gt;&lt;wsp:rsid wsp:val=&quot;00690F47&quot;/&gt;&lt;wsp:rsid wsp:val=&quot;00692F61&quot;/&gt;&lt;wsp:rsid wsp:val=&quot;00694C0D&quot;/&gt;&lt;wsp:rsid wsp:val=&quot;0069632E&quot;/&gt;&lt;wsp:rsid wsp:val=&quot;006A25C5&quot;/&gt;&lt;wsp:rsid wsp:val=&quot;006A4D18&quot;/&gt;&lt;wsp:rsid wsp:val=&quot;006A4EF1&quot;/&gt;&lt;wsp:rsid wsp:val=&quot;006A50D1&quot;/&gt;&lt;wsp:rsid wsp:val=&quot;006A54A9&quot;/&gt;&lt;wsp:rsid wsp:val=&quot;006A782C&quot;/&gt;&lt;wsp:rsid wsp:val=&quot;006B2E48&quot;/&gt;&lt;wsp:rsid wsp:val=&quot;006B3D28&quot;/&gt;&lt;wsp:rsid wsp:val=&quot;006B57AC&quot;/&gt;&lt;wsp:rsid wsp:val=&quot;006B5BFA&quot;/&gt;&lt;wsp:rsid wsp:val=&quot;006B641D&quot;/&gt;&lt;wsp:rsid wsp:val=&quot;006C0869&quot;/&gt;&lt;wsp:rsid wsp:val=&quot;006C0A39&quot;/&gt;&lt;wsp:rsid wsp:val=&quot;006C0D51&quot;/&gt;&lt;wsp:rsid wsp:val=&quot;006C1FEE&quot;/&gt;&lt;wsp:rsid wsp:val=&quot;006C2A3D&quot;/&gt;&lt;wsp:rsid wsp:val=&quot;006C3A02&quot;/&gt;&lt;wsp:rsid wsp:val=&quot;006C46BB&quot;/&gt;&lt;wsp:rsid wsp:val=&quot;006C47D7&quot;/&gt;&lt;wsp:rsid wsp:val=&quot;006C59BC&quot;/&gt;&lt;wsp:rsid wsp:val=&quot;006C7A1E&quot;/&gt;&lt;wsp:rsid wsp:val=&quot;006D0911&quot;/&gt;&lt;wsp:rsid wsp:val=&quot;006D0AF7&quot;/&gt;&lt;wsp:rsid wsp:val=&quot;006D2024&quot;/&gt;&lt;wsp:rsid wsp:val=&quot;006D24B1&quot;/&gt;&lt;wsp:rsid wsp:val=&quot;006D27ED&quot;/&gt;&lt;wsp:rsid wsp:val=&quot;006D3D04&quot;/&gt;&lt;wsp:rsid wsp:val=&quot;006D520B&quot;/&gt;&lt;wsp:rsid wsp:val=&quot;006D5B25&quot;/&gt;&lt;wsp:rsid wsp:val=&quot;006D77A9&quot;/&gt;&lt;wsp:rsid wsp:val=&quot;006D7B13&quot;/&gt;&lt;wsp:rsid wsp:val=&quot;006D7F90&quot;/&gt;&lt;wsp:rsid wsp:val=&quot;006E01CB&quot;/&gt;&lt;wsp:rsid wsp:val=&quot;006E0BCA&quot;/&gt;&lt;wsp:rsid wsp:val=&quot;006E12A2&quot;/&gt;&lt;wsp:rsid wsp:val=&quot;006E251D&quot;/&gt;&lt;wsp:rsid wsp:val=&quot;006E37C3&quot;/&gt;&lt;wsp:rsid wsp:val=&quot;006E3A30&quot;/&gt;&lt;wsp:rsid wsp:val=&quot;006E3CA0&quot;/&gt;&lt;wsp:rsid wsp:val=&quot;006E5B68&quot;/&gt;&lt;wsp:rsid wsp:val=&quot;006E5F1E&quot;/&gt;&lt;wsp:rsid wsp:val=&quot;006E76B8&quot;/&gt;&lt;wsp:rsid wsp:val=&quot;006E7724&quot;/&gt;&lt;wsp:rsid wsp:val=&quot;006E78A1&quot;/&gt;&lt;wsp:rsid wsp:val=&quot;006E7F17&quot;/&gt;&lt;wsp:rsid wsp:val=&quot;006F19CB&quot;/&gt;&lt;wsp:rsid wsp:val=&quot;006F1D45&quot;/&gt;&lt;wsp:rsid wsp:val=&quot;006F2654&quot;/&gt;&lt;wsp:rsid wsp:val=&quot;006F3580&quot;/&gt;&lt;wsp:rsid wsp:val=&quot;006F38C7&quot;/&gt;&lt;wsp:rsid wsp:val=&quot;006F49BD&quot;/&gt;&lt;wsp:rsid wsp:val=&quot;006F6C16&quot;/&gt;&lt;wsp:rsid wsp:val=&quot;00700595&quot;/&gt;&lt;wsp:rsid wsp:val=&quot;00700AC1&quot;/&gt;&lt;wsp:rsid wsp:val=&quot;00700FA7&quot;/&gt;&lt;wsp:rsid wsp:val=&quot;0070313B&quot;/&gt;&lt;wsp:rsid wsp:val=&quot;007050AD&quot;/&gt;&lt;wsp:rsid wsp:val=&quot;007050BE&quot;/&gt;&lt;wsp:rsid wsp:val=&quot;00705384&quot;/&gt;&lt;wsp:rsid wsp:val=&quot;00706981&quot;/&gt;&lt;wsp:rsid wsp:val=&quot;00706A2F&quot;/&gt;&lt;wsp:rsid wsp:val=&quot;00706D9C&quot;/&gt;&lt;wsp:rsid wsp:val=&quot;00712004&quot;/&gt;&lt;wsp:rsid wsp:val=&quot;0071226D&quot;/&gt;&lt;wsp:rsid wsp:val=&quot;007131C8&quot;/&gt;&lt;wsp:rsid wsp:val=&quot;00715351&quot;/&gt;&lt;wsp:rsid wsp:val=&quot;00715959&quot;/&gt;&lt;wsp:rsid wsp:val=&quot;00715AAB&quot;/&gt;&lt;wsp:rsid wsp:val=&quot;00716AB7&quot;/&gt;&lt;wsp:rsid wsp:val=&quot;00717290&quot;/&gt;&lt;wsp:rsid wsp:val=&quot;00717549&quot;/&gt;&lt;wsp:rsid wsp:val=&quot;007179BC&quot;/&gt;&lt;wsp:rsid wsp:val=&quot;00717DF9&quot;/&gt;&lt;wsp:rsid wsp:val=&quot;0072119F&quot;/&gt;&lt;wsp:rsid wsp:val=&quot;0072160E&quot;/&gt;&lt;wsp:rsid wsp:val=&quot;0072257A&quot;/&gt;&lt;wsp:rsid wsp:val=&quot;00724436&quot;/&gt;&lt;wsp:rsid wsp:val=&quot;0072672A&quot;/&gt;&lt;wsp:rsid wsp:val=&quot;00730D5A&quot;/&gt;&lt;wsp:rsid wsp:val=&quot;007310BF&quot;/&gt;&lt;wsp:rsid wsp:val=&quot;007368F8&quot;/&gt;&lt;wsp:rsid wsp:val=&quot;00736C18&quot;/&gt;&lt;wsp:rsid wsp:val=&quot;00736C9E&quot;/&gt;&lt;wsp:rsid wsp:val=&quot;0073734F&quot;/&gt;&lt;wsp:rsid wsp:val=&quot;0073758B&quot;/&gt;&lt;wsp:rsid wsp:val=&quot;007428BA&quot;/&gt;&lt;wsp:rsid wsp:val=&quot;0074483C&quot;/&gt;&lt;wsp:rsid wsp:val=&quot;0074642A&quot;/&gt;&lt;wsp:rsid wsp:val=&quot;00746F09&quot;/&gt;&lt;wsp:rsid wsp:val=&quot;007475C7&quot;/&gt;&lt;wsp:rsid wsp:val=&quot;00747C01&quot;/&gt;&lt;wsp:rsid wsp:val=&quot;00750915&quot;/&gt;&lt;wsp:rsid wsp:val=&quot;00752225&quot;/&gt;&lt;wsp:rsid wsp:val=&quot;00752DA5&quot;/&gt;&lt;wsp:rsid wsp:val=&quot;00754A82&quot;/&gt;&lt;wsp:rsid wsp:val=&quot;00755DDD&quot;/&gt;&lt;wsp:rsid wsp:val=&quot;007564A0&quot;/&gt;&lt;wsp:rsid wsp:val=&quot;00756B9B&quot;/&gt;&lt;wsp:rsid wsp:val=&quot;00757EBA&quot;/&gt;&lt;wsp:rsid wsp:val=&quot;00761D4A&quot;/&gt;&lt;wsp:rsid wsp:val=&quot;00763446&quot;/&gt;&lt;wsp:rsid wsp:val=&quot;00763CE6&quot;/&gt;&lt;wsp:rsid wsp:val=&quot;00763E32&quot;/&gt;&lt;wsp:rsid wsp:val=&quot;007704EB&quot;/&gt;&lt;wsp:rsid wsp:val=&quot;00775430&quot;/&gt;&lt;wsp:rsid wsp:val=&quot;007756C9&quot;/&gt;&lt;wsp:rsid wsp:val=&quot;007776B6&quot;/&gt;&lt;wsp:rsid wsp:val=&quot;00781367&quot;/&gt;&lt;wsp:rsid wsp:val=&quot;00781391&quot;/&gt;&lt;wsp:rsid wsp:val=&quot;007813FE&quot;/&gt;&lt;wsp:rsid wsp:val=&quot;00781683&quot;/&gt;&lt;wsp:rsid wsp:val=&quot;00781DE8&quot;/&gt;&lt;wsp:rsid wsp:val=&quot;0078215B&quot;/&gt;&lt;wsp:rsid wsp:val=&quot;007859EA&quot;/&gt;&lt;wsp:rsid wsp:val=&quot;007867B4&quot;/&gt;&lt;wsp:rsid wsp:val=&quot;00786D92&quot;/&gt;&lt;wsp:rsid wsp:val=&quot;00787B7F&quot;/&gt;&lt;wsp:rsid wsp:val=&quot;00792506&quot;/&gt;&lt;wsp:rsid wsp:val=&quot;00792F17&quot;/&gt;&lt;wsp:rsid wsp:val=&quot;0079422A&quot;/&gt;&lt;wsp:rsid wsp:val=&quot;007942DD&quot;/&gt;&lt;wsp:rsid wsp:val=&quot;00795CFB&quot;/&gt;&lt;wsp:rsid wsp:val=&quot;007977FD&quot;/&gt;&lt;wsp:rsid wsp:val=&quot;00797A4F&quot;/&gt;&lt;wsp:rsid wsp:val=&quot;007A1A03&quot;/&gt;&lt;wsp:rsid wsp:val=&quot;007A1ED9&quot;/&gt;&lt;wsp:rsid wsp:val=&quot;007A1F5A&quot;/&gt;&lt;wsp:rsid wsp:val=&quot;007A4BD4&quot;/&gt;&lt;wsp:rsid wsp:val=&quot;007A5B13&quot;/&gt;&lt;wsp:rsid wsp:val=&quot;007A5E47&quot;/&gt;&lt;wsp:rsid wsp:val=&quot;007A64D7&quot;/&gt;&lt;wsp:rsid wsp:val=&quot;007A6DBC&quot;/&gt;&lt;wsp:rsid wsp:val=&quot;007A75A5&quot;/&gt;&lt;wsp:rsid wsp:val=&quot;007A7D07&quot;/&gt;&lt;wsp:rsid wsp:val=&quot;007A7E04&quot;/&gt;&lt;wsp:rsid wsp:val=&quot;007B20E0&quot;/&gt;&lt;wsp:rsid wsp:val=&quot;007B2BB6&quot;/&gt;&lt;wsp:rsid wsp:val=&quot;007B4491&quot;/&gt;&lt;wsp:rsid wsp:val=&quot;007B4849&quot;/&gt;&lt;wsp:rsid wsp:val=&quot;007B4A8C&quot;/&gt;&lt;wsp:rsid wsp:val=&quot;007B5813&quot;/&gt;&lt;wsp:rsid wsp:val=&quot;007B609D&quot;/&gt;&lt;wsp:rsid wsp:val=&quot;007B60FD&quot;/&gt;&lt;wsp:rsid wsp:val=&quot;007B70DE&quot;/&gt;&lt;wsp:rsid wsp:val=&quot;007B72CB&quot;/&gt;&lt;wsp:rsid wsp:val=&quot;007C129A&quot;/&gt;&lt;wsp:rsid wsp:val=&quot;007C277A&quot;/&gt;&lt;wsp:rsid wsp:val=&quot;007C27FB&quot;/&gt;&lt;wsp:rsid wsp:val=&quot;007C3D27&quot;/&gt;&lt;wsp:rsid wsp:val=&quot;007C5C54&quot;/&gt;&lt;wsp:rsid wsp:val=&quot;007D0785&quot;/&gt;&lt;wsp:rsid wsp:val=&quot;007D1FC8&quot;/&gt;&lt;wsp:rsid wsp:val=&quot;007D27B7&quot;/&gt;&lt;wsp:rsid wsp:val=&quot;007D38B5&quot;/&gt;&lt;wsp:rsid wsp:val=&quot;007D3B67&quot;/&gt;&lt;wsp:rsid wsp:val=&quot;007D3C24&quot;/&gt;&lt;wsp:rsid wsp:val=&quot;007D4FBF&quot;/&gt;&lt;wsp:rsid wsp:val=&quot;007D575E&quot;/&gt;&lt;wsp:rsid wsp:val=&quot;007D68E2&quot;/&gt;&lt;wsp:rsid wsp:val=&quot;007D7ACC&quot;/&gt;&lt;wsp:rsid wsp:val=&quot;007E016E&quot;/&gt;&lt;wsp:rsid wsp:val=&quot;007E03AD&quot;/&gt;&lt;wsp:rsid wsp:val=&quot;007E0481&quot;/&gt;&lt;wsp:rsid wsp:val=&quot;007E209E&quot;/&gt;&lt;wsp:rsid wsp:val=&quot;007E31B4&quot;/&gt;&lt;wsp:rsid wsp:val=&quot;007E31E3&quot;/&gt;&lt;wsp:rsid wsp:val=&quot;007E41A8&quot;/&gt;&lt;wsp:rsid wsp:val=&quot;007E63A0&quot;/&gt;&lt;wsp:rsid wsp:val=&quot;007E6A2B&quot;/&gt;&lt;wsp:rsid wsp:val=&quot;007E70F5&quot;/&gt;&lt;wsp:rsid wsp:val=&quot;007E7A2E&quot;/&gt;&lt;wsp:rsid wsp:val=&quot;007F259E&quot;/&gt;&lt;wsp:rsid wsp:val=&quot;007F2E2C&quot;/&gt;&lt;wsp:rsid wsp:val=&quot;007F561D&quot;/&gt;&lt;wsp:rsid wsp:val=&quot;007F6CC1&quot;/&gt;&lt;wsp:rsid wsp:val=&quot;007F768D&quot;/&gt;&lt;wsp:rsid wsp:val=&quot;00800114&quot;/&gt;&lt;wsp:rsid wsp:val=&quot;0080415F&quot;/&gt;&lt;wsp:rsid wsp:val=&quot;0080474F&quot;/&gt;&lt;wsp:rsid wsp:val=&quot;00806939&quot;/&gt;&lt;wsp:rsid wsp:val=&quot;00807B90&quot;/&gt;&lt;wsp:rsid wsp:val=&quot;008114A6&quot;/&gt;&lt;wsp:rsid wsp:val=&quot;00811CAA&quot;/&gt;&lt;wsp:rsid wsp:val=&quot;008134DF&quot;/&gt;&lt;wsp:rsid wsp:val=&quot;00813764&quot;/&gt;&lt;wsp:rsid wsp:val=&quot;00813B97&quot;/&gt;&lt;wsp:rsid wsp:val=&quot;00813E9F&quot;/&gt;&lt;wsp:rsid wsp:val=&quot;00813ECC&quot;/&gt;&lt;wsp:rsid wsp:val=&quot;00814691&quot;/&gt;&lt;wsp:rsid wsp:val=&quot;00814F10&quot;/&gt;&lt;wsp:rsid wsp:val=&quot;0081504D&quot;/&gt;&lt;wsp:rsid wsp:val=&quot;00815366&quot;/&gt;&lt;wsp:rsid wsp:val=&quot;00815B0D&quot;/&gt;&lt;wsp:rsid wsp:val=&quot;00815DE7&quot;/&gt;&lt;wsp:rsid wsp:val=&quot;00815EA0&quot;/&gt;&lt;wsp:rsid wsp:val=&quot;008161A9&quot;/&gt;&lt;wsp:rsid wsp:val=&quot;00821A85&quot;/&gt;&lt;wsp:rsid wsp:val=&quot;008228FA&quot;/&gt;&lt;wsp:rsid wsp:val=&quot;008238BF&quot;/&gt;&lt;wsp:rsid wsp:val=&quot;00823F66&quot;/&gt;&lt;wsp:rsid wsp:val=&quot;00824105&quot;/&gt;&lt;wsp:rsid wsp:val=&quot;00826619&quot;/&gt;&lt;wsp:rsid wsp:val=&quot;00827AD2&quot;/&gt;&lt;wsp:rsid wsp:val=&quot;00830307&quot;/&gt;&lt;wsp:rsid wsp:val=&quot;00830313&quot;/&gt;&lt;wsp:rsid wsp:val=&quot;008349B0&quot;/&gt;&lt;wsp:rsid wsp:val=&quot;008412A2&quot;/&gt;&lt;wsp:rsid wsp:val=&quot;00841F56&quot;/&gt;&lt;wsp:rsid wsp:val=&quot;008433CE&quot;/&gt;&lt;wsp:rsid wsp:val=&quot;00843EA4&quot;/&gt;&lt;wsp:rsid wsp:val=&quot;008441CC&quot;/&gt;&lt;wsp:rsid wsp:val=&quot;00846ACC&quot;/&gt;&lt;wsp:rsid wsp:val=&quot;00846BC9&quot;/&gt;&lt;wsp:rsid wsp:val=&quot;00846D11&quot;/&gt;&lt;wsp:rsid wsp:val=&quot;00852B97&quot;/&gt;&lt;wsp:rsid wsp:val=&quot;00852E1C&quot;/&gt;&lt;wsp:rsid wsp:val=&quot;00853DF0&quot;/&gt;&lt;wsp:rsid wsp:val=&quot;0085640B&quot;/&gt;&lt;wsp:rsid wsp:val=&quot;00856B09&quot;/&gt;&lt;wsp:rsid wsp:val=&quot;00856EE6&quot;/&gt;&lt;wsp:rsid wsp:val=&quot;00856F88&quot;/&gt;&lt;wsp:rsid wsp:val=&quot;00857D35&quot;/&gt;&lt;wsp:rsid wsp:val=&quot;0086057B&quot;/&gt;&lt;wsp:rsid wsp:val=&quot;00864C72&quot;/&gt;&lt;wsp:rsid wsp:val=&quot;00865553&quot;/&gt;&lt;wsp:rsid wsp:val=&quot;00866F42&quot;/&gt;&lt;wsp:rsid wsp:val=&quot;0087026B&quot;/&gt;&lt;wsp:rsid wsp:val=&quot;00871EA0&quot;/&gt;&lt;wsp:rsid wsp:val=&quot;0087285C&quot;/&gt;&lt;wsp:rsid wsp:val=&quot;00872D12&quot;/&gt;&lt;wsp:rsid wsp:val=&quot;00873513&quot;/&gt;&lt;wsp:rsid wsp:val=&quot;008745D1&quot;/&gt;&lt;wsp:rsid wsp:val=&quot;00876C52&quot;/&gt;&lt;wsp:rsid wsp:val=&quot;008775AB&quot;/&gt;&lt;wsp:rsid wsp:val=&quot;0088058B&quot;/&gt;&lt;wsp:rsid wsp:val=&quot;0088129C&quot;/&gt;&lt;wsp:rsid wsp:val=&quot;00881565&quot;/&gt;&lt;wsp:rsid wsp:val=&quot;0088269D&quot;/&gt;&lt;wsp:rsid wsp:val=&quot;00884BA3&quot;/&gt;&lt;wsp:rsid wsp:val=&quot;00884D26&quot;/&gt;&lt;wsp:rsid wsp:val=&quot;00890C3B&quot;/&gt;&lt;wsp:rsid wsp:val=&quot;008912A8&quot;/&gt;&lt;wsp:rsid wsp:val=&quot;00893959&quot;/&gt;&lt;wsp:rsid wsp:val=&quot;008940EA&quot;/&gt;&lt;wsp:rsid wsp:val=&quot;00896002&quot;/&gt;&lt;wsp:rsid wsp:val=&quot;00897B0D&quot;/&gt;&lt;wsp:rsid wsp:val=&quot;00897D6F&quot;/&gt;&lt;wsp:rsid wsp:val=&quot;008A0CB0&quot;/&gt;&lt;wsp:rsid wsp:val=&quot;008A0CE8&quot;/&gt;&lt;wsp:rsid wsp:val=&quot;008A10B2&quot;/&gt;&lt;wsp:rsid wsp:val=&quot;008A2389&quot;/&gt;&lt;wsp:rsid wsp:val=&quot;008A4231&quot;/&gt;&lt;wsp:rsid wsp:val=&quot;008A7C3E&quot;/&gt;&lt;wsp:rsid wsp:val=&quot;008B0A2B&quot;/&gt;&lt;wsp:rsid wsp:val=&quot;008B0DA3&quot;/&gt;&lt;wsp:rsid wsp:val=&quot;008B311C&quot;/&gt;&lt;wsp:rsid wsp:val=&quot;008B7030&quot;/&gt;&lt;wsp:rsid wsp:val=&quot;008C2917&quot;/&gt;&lt;wsp:rsid wsp:val=&quot;008C2C4A&quot;/&gt;&lt;wsp:rsid wsp:val=&quot;008C345F&quot;/&gt;&lt;wsp:rsid wsp:val=&quot;008C4AD1&quot;/&gt;&lt;wsp:rsid wsp:val=&quot;008C4E52&quot;/&gt;&lt;wsp:rsid wsp:val=&quot;008D056B&quot;/&gt;&lt;wsp:rsid wsp:val=&quot;008D06E2&quot;/&gt;&lt;wsp:rsid wsp:val=&quot;008D0F70&quot;/&gt;&lt;wsp:rsid wsp:val=&quot;008D15BE&quot;/&gt;&lt;wsp:rsid wsp:val=&quot;008D2313&quot;/&gt;&lt;wsp:rsid wsp:val=&quot;008D2429&quot;/&gt;&lt;wsp:rsid wsp:val=&quot;008D45A3&quot;/&gt;&lt;wsp:rsid wsp:val=&quot;008D5625&quot;/&gt;&lt;wsp:rsid wsp:val=&quot;008D5BCE&quot;/&gt;&lt;wsp:rsid wsp:val=&quot;008D677F&quot;/&gt;&lt;wsp:rsid wsp:val=&quot;008D72F3&quot;/&gt;&lt;wsp:rsid wsp:val=&quot;008D7A52&quot;/&gt;&lt;wsp:rsid wsp:val=&quot;008E0FC9&quot;/&gt;&lt;wsp:rsid wsp:val=&quot;008E1305&quot;/&gt;&lt;wsp:rsid wsp:val=&quot;008E3F16&quot;/&gt;&lt;wsp:rsid wsp:val=&quot;008E4CA2&quot;/&gt;&lt;wsp:rsid wsp:val=&quot;008E524E&quot;/&gt;&lt;wsp:rsid wsp:val=&quot;008E62C0&quot;/&gt;&lt;wsp:rsid wsp:val=&quot;008E7BE0&quot;/&gt;&lt;wsp:rsid wsp:val=&quot;008F078C&quot;/&gt;&lt;wsp:rsid wsp:val=&quot;008F0F96&quot;/&gt;&lt;wsp:rsid wsp:val=&quot;008F21FC&quot;/&gt;&lt;wsp:rsid wsp:val=&quot;008F2332&quot;/&gt;&lt;wsp:rsid wsp:val=&quot;008F51F9&quot;/&gt;&lt;wsp:rsid wsp:val=&quot;008F5A9D&quot;/&gt;&lt;wsp:rsid wsp:val=&quot;00900CA9&quot;/&gt;&lt;wsp:rsid wsp:val=&quot;00902149&quot;/&gt;&lt;wsp:rsid wsp:val=&quot;00904D11&quot;/&gt;&lt;wsp:rsid wsp:val=&quot;009059AF&quot;/&gt;&lt;wsp:rsid wsp:val=&quot;00905EC2&quot;/&gt;&lt;wsp:rsid wsp:val=&quot;00907548&quot;/&gt;&lt;wsp:rsid wsp:val=&quot;00912E05&quot;/&gt;&lt;wsp:rsid wsp:val=&quot;00913D82&quot;/&gt;&lt;wsp:rsid wsp:val=&quot;00916340&quot;/&gt;&lt;wsp:rsid wsp:val=&quot;00916827&quot;/&gt;&lt;wsp:rsid wsp:val=&quot;00917135&quot;/&gt;&lt;wsp:rsid wsp:val=&quot;009218F8&quot;/&gt;&lt;wsp:rsid wsp:val=&quot;00922BD5&quot;/&gt;&lt;wsp:rsid wsp:val=&quot;0092346E&quot;/&gt;&lt;wsp:rsid wsp:val=&quot;0092412F&quot;/&gt;&lt;wsp:rsid wsp:val=&quot;00925345&quot;/&gt;&lt;wsp:rsid wsp:val=&quot;00926631&quot;/&gt;&lt;wsp:rsid wsp:val=&quot;00930690&quot;/&gt;&lt;wsp:rsid wsp:val=&quot;00933F55&quot;/&gt;&lt;wsp:rsid wsp:val=&quot;009341CD&quot;/&gt;&lt;wsp:rsid wsp:val=&quot;00934526&quot;/&gt;&lt;wsp:rsid wsp:val=&quot;0093474C&quot;/&gt;&lt;wsp:rsid wsp:val=&quot;0093555C&quot;/&gt;&lt;wsp:rsid wsp:val=&quot;0093618A&quot;/&gt;&lt;wsp:rsid wsp:val=&quot;00941249&quot;/&gt;&lt;wsp:rsid wsp:val=&quot;00942166&quot;/&gt;&lt;wsp:rsid wsp:val=&quot;009431B4&quot;/&gt;&lt;wsp:rsid wsp:val=&quot;009447A9&quot;/&gt;&lt;wsp:rsid wsp:val=&quot;0094653C&quot;/&gt;&lt;wsp:rsid wsp:val=&quot;00947A82&quot;/&gt;&lt;wsp:rsid wsp:val=&quot;009506EC&quot;/&gt;&lt;wsp:rsid wsp:val=&quot;00951665&quot;/&gt;&lt;wsp:rsid wsp:val=&quot;00951CE0&quot;/&gt;&lt;wsp:rsid wsp:val=&quot;009558BA&quot;/&gt;&lt;wsp:rsid wsp:val=&quot;00955C5F&quot;/&gt;&lt;wsp:rsid wsp:val=&quot;009566C7&quot;/&gt;&lt;wsp:rsid wsp:val=&quot;00957944&quot;/&gt;&lt;wsp:rsid wsp:val=&quot;009600E1&quot;/&gt;&lt;wsp:rsid wsp:val=&quot;00960822&quot;/&gt;&lt;wsp:rsid wsp:val=&quot;00961721&quot;/&gt;&lt;wsp:rsid wsp:val=&quot;00965007&quot;/&gt;&lt;wsp:rsid wsp:val=&quot;00966C4B&quot;/&gt;&lt;wsp:rsid wsp:val=&quot;009710A9&quot;/&gt;&lt;wsp:rsid wsp:val=&quot;00972609&quot;/&gt;&lt;wsp:rsid wsp:val=&quot;00973994&quot;/&gt;&lt;wsp:rsid wsp:val=&quot;009741EB&quot;/&gt;&lt;wsp:rsid wsp:val=&quot;009747F9&quot;/&gt;&lt;wsp:rsid wsp:val=&quot;00975276&quot;/&gt;&lt;wsp:rsid wsp:val=&quot;0097615B&quot;/&gt;&lt;wsp:rsid wsp:val=&quot;00977A44&quot;/&gt;&lt;wsp:rsid wsp:val=&quot;009825F3&quot;/&gt;&lt;wsp:rsid wsp:val=&quot;009840D1&quot;/&gt;&lt;wsp:rsid wsp:val=&quot;009847B7&quot;/&gt;&lt;wsp:rsid wsp:val=&quot;009849B7&quot;/&gt;&lt;wsp:rsid wsp:val=&quot;00985F10&quot;/&gt;&lt;wsp:rsid wsp:val=&quot;00986C28&quot;/&gt;&lt;wsp:rsid wsp:val=&quot;009903BA&quot;/&gt;&lt;wsp:rsid wsp:val=&quot;009906B5&quot;/&gt;&lt;wsp:rsid wsp:val=&quot;00990EFD&quot;/&gt;&lt;wsp:rsid wsp:val=&quot;0099100B&quot;/&gt;&lt;wsp:rsid wsp:val=&quot;00991078&quot;/&gt;&lt;wsp:rsid wsp:val=&quot;00994F34&quot;/&gt;&lt;wsp:rsid wsp:val=&quot;009A188C&quot;/&gt;&lt;wsp:rsid wsp:val=&quot;009A3007&quot;/&gt;&lt;wsp:rsid wsp:val=&quot;009A4034&quot;/&gt;&lt;wsp:rsid wsp:val=&quot;009B167C&quot;/&gt;&lt;wsp:rsid wsp:val=&quot;009B1A49&quot;/&gt;&lt;wsp:rsid wsp:val=&quot;009B2775&quot;/&gt;&lt;wsp:rsid wsp:val=&quot;009B286B&quot;/&gt;&lt;wsp:rsid wsp:val=&quot;009B3236&quot;/&gt;&lt;wsp:rsid wsp:val=&quot;009B342E&quot;/&gt;&lt;wsp:rsid wsp:val=&quot;009B3C3A&quot;/&gt;&lt;wsp:rsid wsp:val=&quot;009B56C3&quot;/&gt;&lt;wsp:rsid wsp:val=&quot;009B59DD&quot;/&gt;&lt;wsp:rsid wsp:val=&quot;009B636F&quot;/&gt;&lt;wsp:rsid wsp:val=&quot;009C01BE&quot;/&gt;&lt;wsp:rsid wsp:val=&quot;009C29D1&quot;/&gt;&lt;wsp:rsid wsp:val=&quot;009C390F&quot;/&gt;&lt;wsp:rsid wsp:val=&quot;009C3F29&quot;/&gt;&lt;wsp:rsid wsp:val=&quot;009C5612&quot;/&gt;&lt;wsp:rsid wsp:val=&quot;009C5D1F&quot;/&gt;&lt;wsp:rsid wsp:val=&quot;009C6075&quot;/&gt;&lt;wsp:rsid wsp:val=&quot;009C7E20&quot;/&gt;&lt;wsp:rsid wsp:val=&quot;009D11E4&quot;/&gt;&lt;wsp:rsid wsp:val=&quot;009D1A5A&quot;/&gt;&lt;wsp:rsid wsp:val=&quot;009D3DB7&quot;/&gt;&lt;wsp:rsid wsp:val=&quot;009D3E38&quot;/&gt;&lt;wsp:rsid wsp:val=&quot;009D7332&quot;/&gt;&lt;wsp:rsid wsp:val=&quot;009D7444&quot;/&gt;&lt;wsp:rsid wsp:val=&quot;009E1DCF&quot;/&gt;&lt;wsp:rsid wsp:val=&quot;009E4A1C&quot;/&gt;&lt;wsp:rsid wsp:val=&quot;009E667E&quot;/&gt;&lt;wsp:rsid wsp:val=&quot;009E6F49&quot;/&gt;&lt;wsp:rsid wsp:val=&quot;009E79F1&quot;/&gt;&lt;wsp:rsid wsp:val=&quot;009E7D72&quot;/&gt;&lt;wsp:rsid wsp:val=&quot;009F01B2&quot;/&gt;&lt;wsp:rsid wsp:val=&quot;009F032F&quot;/&gt;&lt;wsp:rsid wsp:val=&quot;009F210B&quot;/&gt;&lt;wsp:rsid wsp:val=&quot;009F245A&quot;/&gt;&lt;wsp:rsid wsp:val=&quot;009F26E7&quot;/&gt;&lt;wsp:rsid wsp:val=&quot;009F2DEF&quot;/&gt;&lt;wsp:rsid wsp:val=&quot;009F303E&quot;/&gt;&lt;wsp:rsid wsp:val=&quot;009F4CAB&quot;/&gt;&lt;wsp:rsid wsp:val=&quot;009F6509&quot;/&gt;&lt;wsp:rsid wsp:val=&quot;009F7298&quot;/&gt;&lt;wsp:rsid wsp:val=&quot;009F74FE&quot;/&gt;&lt;wsp:rsid wsp:val=&quot;00A014C1&quot;/&gt;&lt;wsp:rsid wsp:val=&quot;00A018C4&quot;/&gt;&lt;wsp:rsid wsp:val=&quot;00A025A2&quot;/&gt;&lt;wsp:rsid wsp:val=&quot;00A02C5B&quot;/&gt;&lt;wsp:rsid wsp:val=&quot;00A05B8B&quot;/&gt;&lt;wsp:rsid wsp:val=&quot;00A06266&quot;/&gt;&lt;wsp:rsid wsp:val=&quot;00A06561&quot;/&gt;&lt;wsp:rsid wsp:val=&quot;00A06564&quot;/&gt;&lt;wsp:rsid wsp:val=&quot;00A07744&quot;/&gt;&lt;wsp:rsid wsp:val=&quot;00A10CF5&quot;/&gt;&lt;wsp:rsid wsp:val=&quot;00A11C9D&quot;/&gt;&lt;wsp:rsid wsp:val=&quot;00A138B7&quot;/&gt;&lt;wsp:rsid wsp:val=&quot;00A13BCD&quot;/&gt;&lt;wsp:rsid wsp:val=&quot;00A13E07&quot;/&gt;&lt;wsp:rsid wsp:val=&quot;00A14E8C&quot;/&gt;&lt;wsp:rsid wsp:val=&quot;00A17D8B&quot;/&gt;&lt;wsp:rsid wsp:val=&quot;00A21101&quot;/&gt;&lt;wsp:rsid wsp:val=&quot;00A220E7&quot;/&gt;&lt;wsp:rsid wsp:val=&quot;00A23201&quot;/&gt;&lt;wsp:rsid wsp:val=&quot;00A27364&quot;/&gt;&lt;wsp:rsid wsp:val=&quot;00A31374&quot;/&gt;&lt;wsp:rsid wsp:val=&quot;00A318D4&quot;/&gt;&lt;wsp:rsid wsp:val=&quot;00A325EC&quot;/&gt;&lt;wsp:rsid wsp:val=&quot;00A33C16&quot;/&gt;&lt;wsp:rsid wsp:val=&quot;00A33D47&quot;/&gt;&lt;wsp:rsid wsp:val=&quot;00A354B4&quot;/&gt;&lt;wsp:rsid wsp:val=&quot;00A414BB&quot;/&gt;&lt;wsp:rsid wsp:val=&quot;00A461B3&quot;/&gt;&lt;wsp:rsid wsp:val=&quot;00A4625E&quot;/&gt;&lt;wsp:rsid wsp:val=&quot;00A46AC5&quot;/&gt;&lt;wsp:rsid wsp:val=&quot;00A51257&quot;/&gt;&lt;wsp:rsid wsp:val=&quot;00A52384&quot;/&gt;&lt;wsp:rsid wsp:val=&quot;00A53A58&quot;/&gt;&lt;wsp:rsid wsp:val=&quot;00A54FD9&quot;/&gt;&lt;wsp:rsid wsp:val=&quot;00A571FC&quot;/&gt;&lt;wsp:rsid wsp:val=&quot;00A579F4&quot;/&gt;&lt;wsp:rsid wsp:val=&quot;00A6030E&quot;/&gt;&lt;wsp:rsid wsp:val=&quot;00A617F1&quot;/&gt;&lt;wsp:rsid wsp:val=&quot;00A62EF5&quot;/&gt;&lt;wsp:rsid wsp:val=&quot;00A64B1F&quot;/&gt;&lt;wsp:rsid wsp:val=&quot;00A66B7E&quot;/&gt;&lt;wsp:rsid wsp:val=&quot;00A70318&quot;/&gt;&lt;wsp:rsid wsp:val=&quot;00A70CC7&quot;/&gt;&lt;wsp:rsid wsp:val=&quot;00A73363&quot;/&gt;&lt;wsp:rsid wsp:val=&quot;00A73E6D&quot;/&gt;&lt;wsp:rsid wsp:val=&quot;00A77880&quot;/&gt;&lt;wsp:rsid wsp:val=&quot;00A77D78&quot;/&gt;&lt;wsp:rsid wsp:val=&quot;00A821CA&quot;/&gt;&lt;wsp:rsid wsp:val=&quot;00A82950&quot;/&gt;&lt;wsp:rsid wsp:val=&quot;00A82B43&quot;/&gt;&lt;wsp:rsid wsp:val=&quot;00A8658D&quot;/&gt;&lt;wsp:rsid wsp:val=&quot;00A91852&quot;/&gt;&lt;wsp:rsid wsp:val=&quot;00A9243B&quot;/&gt;&lt;wsp:rsid wsp:val=&quot;00A92CD9&quot;/&gt;&lt;wsp:rsid wsp:val=&quot;00A93DFB&quot;/&gt;&lt;wsp:rsid wsp:val=&quot;00A94F15&quot;/&gt;&lt;wsp:rsid wsp:val=&quot;00A95949&quot;/&gt;&lt;wsp:rsid wsp:val=&quot;00AA0689&quot;/&gt;&lt;wsp:rsid wsp:val=&quot;00AA0879&quot;/&gt;&lt;wsp:rsid wsp:val=&quot;00AA19D1&quot;/&gt;&lt;wsp:rsid wsp:val=&quot;00AA21B4&quot;/&gt;&lt;wsp:rsid wsp:val=&quot;00AA330F&quot;/&gt;&lt;wsp:rsid wsp:val=&quot;00AA408B&quot;/&gt;&lt;wsp:rsid wsp:val=&quot;00AA467D&quot;/&gt;&lt;wsp:rsid wsp:val=&quot;00AA4842&quot;/&gt;&lt;wsp:rsid wsp:val=&quot;00AA4A9D&quot;/&gt;&lt;wsp:rsid wsp:val=&quot;00AA732D&quot;/&gt;&lt;wsp:rsid wsp:val=&quot;00AA7FB5&quot;/&gt;&lt;wsp:rsid wsp:val=&quot;00AB06D4&quot;/&gt;&lt;wsp:rsid wsp:val=&quot;00AB0A60&quot;/&gt;&lt;wsp:rsid wsp:val=&quot;00AB2462&quot;/&gt;&lt;wsp:rsid wsp:val=&quot;00AB6D64&quot;/&gt;&lt;wsp:rsid wsp:val=&quot;00AC0A81&quot;/&gt;&lt;wsp:rsid wsp:val=&quot;00AC11FA&quot;/&gt;&lt;wsp:rsid wsp:val=&quot;00AC14C2&quot;/&gt;&lt;wsp:rsid wsp:val=&quot;00AC1EAC&quot;/&gt;&lt;wsp:rsid wsp:val=&quot;00AC1F47&quot;/&gt;&lt;wsp:rsid wsp:val=&quot;00AC2630&quot;/&gt;&lt;wsp:rsid wsp:val=&quot;00AC4454&quot;/&gt;&lt;wsp:rsid wsp:val=&quot;00AC458C&quot;/&gt;&lt;wsp:rsid wsp:val=&quot;00AC4A30&quot;/&gt;&lt;wsp:rsid wsp:val=&quot;00AD047B&quot;/&gt;&lt;wsp:rsid wsp:val=&quot;00AD208D&quot;/&gt;&lt;wsp:rsid wsp:val=&quot;00AD22FC&quot;/&gt;&lt;wsp:rsid wsp:val=&quot;00AD2B9E&quot;/&gt;&lt;wsp:rsid wsp:val=&quot;00AD4F3E&quot;/&gt;&lt;wsp:rsid wsp:val=&quot;00AD61F3&quot;/&gt;&lt;wsp:rsid wsp:val=&quot;00AD74D8&quot;/&gt;&lt;wsp:rsid wsp:val=&quot;00AE05B8&quot;/&gt;&lt;wsp:rsid wsp:val=&quot;00AE0F8B&quot;/&gt;&lt;wsp:rsid wsp:val=&quot;00AE20EA&quot;/&gt;&lt;wsp:rsid wsp:val=&quot;00AE3424&quot;/&gt;&lt;wsp:rsid wsp:val=&quot;00AE3CE7&quot;/&gt;&lt;wsp:rsid wsp:val=&quot;00AE40A2&quot;/&gt;&lt;wsp:rsid wsp:val=&quot;00AE4379&quot;/&gt;&lt;wsp:rsid wsp:val=&quot;00AE5428&quot;/&gt;&lt;wsp:rsid wsp:val=&quot;00AF2A1C&quot;/&gt;&lt;wsp:rsid wsp:val=&quot;00AF33AA&quot;/&gt;&lt;wsp:rsid wsp:val=&quot;00AF33AF&quot;/&gt;&lt;wsp:rsid wsp:val=&quot;00AF4053&quot;/&gt;&lt;wsp:rsid wsp:val=&quot;00AF45F2&quot;/&gt;&lt;wsp:rsid wsp:val=&quot;00AF467B&quot;/&gt;&lt;wsp:rsid wsp:val=&quot;00AF5D91&quot;/&gt;&lt;wsp:rsid wsp:val=&quot;00AF72EA&quot;/&gt;&lt;wsp:rsid wsp:val=&quot;00AF75A1&quot;/&gt;&lt;wsp:rsid wsp:val=&quot;00B0150D&quot;/&gt;&lt;wsp:rsid wsp:val=&quot;00B02AAA&quot;/&gt;&lt;wsp:rsid wsp:val=&quot;00B03E10&quot;/&gt;&lt;wsp:rsid wsp:val=&quot;00B137F8&quot;/&gt;&lt;wsp:rsid wsp:val=&quot;00B1432C&quot;/&gt;&lt;wsp:rsid wsp:val=&quot;00B16098&quot;/&gt;&lt;wsp:rsid wsp:val=&quot;00B16B34&quot;/&gt;&lt;wsp:rsid wsp:val=&quot;00B175B0&quot;/&gt;&lt;wsp:rsid wsp:val=&quot;00B215D9&quot;/&gt;&lt;wsp:rsid wsp:val=&quot;00B230F3&quot;/&gt;&lt;wsp:rsid wsp:val=&quot;00B234FD&quot;/&gt;&lt;wsp:rsid wsp:val=&quot;00B23602&quot;/&gt;&lt;wsp:rsid wsp:val=&quot;00B23694&quot;/&gt;&lt;wsp:rsid wsp:val=&quot;00B23752&quot;/&gt;&lt;wsp:rsid wsp:val=&quot;00B33AFB&quot;/&gt;&lt;wsp:rsid wsp:val=&quot;00B341A8&quot;/&gt;&lt;wsp:rsid wsp:val=&quot;00B3645B&quot;/&gt;&lt;wsp:rsid wsp:val=&quot;00B4035B&quot;/&gt;&lt;wsp:rsid wsp:val=&quot;00B451BE&quot;/&gt;&lt;wsp:rsid wsp:val=&quot;00B451C6&quot;/&gt;&lt;wsp:rsid wsp:val=&quot;00B456CE&quot;/&gt;&lt;wsp:rsid wsp:val=&quot;00B464E1&quot;/&gt;&lt;wsp:rsid wsp:val=&quot;00B46B1C&quot;/&gt;&lt;wsp:rsid wsp:val=&quot;00B46C9D&quot;/&gt;&lt;wsp:rsid wsp:val=&quot;00B46CF5&quot;/&gt;&lt;wsp:rsid wsp:val=&quot;00B472BB&quot;/&gt;&lt;wsp:rsid wsp:val=&quot;00B5159C&quot;/&gt;&lt;wsp:rsid wsp:val=&quot;00B5165A&quot;/&gt;&lt;wsp:rsid wsp:val=&quot;00B532FA&quot;/&gt;&lt;wsp:rsid wsp:val=&quot;00B54B12&quot;/&gt;&lt;wsp:rsid wsp:val=&quot;00B554DC&quot;/&gt;&lt;wsp:rsid wsp:val=&quot;00B55D8B&quot;/&gt;&lt;wsp:rsid wsp:val=&quot;00B55EC1&quot;/&gt;&lt;wsp:rsid wsp:val=&quot;00B60893&quot;/&gt;&lt;wsp:rsid wsp:val=&quot;00B6092A&quot;/&gt;&lt;wsp:rsid wsp:val=&quot;00B60D21&quot;/&gt;&lt;wsp:rsid wsp:val=&quot;00B61515&quot;/&gt;&lt;wsp:rsid wsp:val=&quot;00B62650&quot;/&gt;&lt;wsp:rsid wsp:val=&quot;00B62859&quot;/&gt;&lt;wsp:rsid wsp:val=&quot;00B65A83&quot;/&gt;&lt;wsp:rsid wsp:val=&quot;00B66F80&quot;/&gt;&lt;wsp:rsid wsp:val=&quot;00B6738D&quot;/&gt;&lt;wsp:rsid wsp:val=&quot;00B711FA&quot;/&gt;&lt;wsp:rsid wsp:val=&quot;00B72887&quot;/&gt;&lt;wsp:rsid wsp:val=&quot;00B75763&quot;/&gt;&lt;wsp:rsid wsp:val=&quot;00B76C95&quot;/&gt;&lt;wsp:rsid wsp:val=&quot;00B81ECB&quot;/&gt;&lt;wsp:rsid wsp:val=&quot;00B835D8&quot;/&gt;&lt;wsp:rsid wsp:val=&quot;00B8644E&quot;/&gt;&lt;wsp:rsid wsp:val=&quot;00B90CA4&quot;/&gt;&lt;wsp:rsid wsp:val=&quot;00B912E1&quot;/&gt;&lt;wsp:rsid wsp:val=&quot;00B94796&quot;/&gt;&lt;wsp:rsid wsp:val=&quot;00B96CC4&quot;/&gt;&lt;wsp:rsid wsp:val=&quot;00B97B52&quot;/&gt;&lt;wsp:rsid wsp:val=&quot;00BA045F&quot;/&gt;&lt;wsp:rsid wsp:val=&quot;00BA06CD&quot;/&gt;&lt;wsp:rsid wsp:val=&quot;00BA09BF&quot;/&gt;&lt;wsp:rsid wsp:val=&quot;00BA0CF6&quot;/&gt;&lt;wsp:rsid wsp:val=&quot;00BA0F0A&quot;/&gt;&lt;wsp:rsid wsp:val=&quot;00BA23F1&quot;/&gt;&lt;wsp:rsid wsp:val=&quot;00BA2EF2&quot;/&gt;&lt;wsp:rsid wsp:val=&quot;00BA3B1E&quot;/&gt;&lt;wsp:rsid wsp:val=&quot;00BA3C3E&quot;/&gt;&lt;wsp:rsid wsp:val=&quot;00BA4C92&quot;/&gt;&lt;wsp:rsid wsp:val=&quot;00BA4E95&quot;/&gt;&lt;wsp:rsid wsp:val=&quot;00BA4FA0&quot;/&gt;&lt;wsp:rsid wsp:val=&quot;00BA59E3&quot;/&gt;&lt;wsp:rsid wsp:val=&quot;00BA5AC5&quot;/&gt;&lt;wsp:rsid wsp:val=&quot;00BB2013&quot;/&gt;&lt;wsp:rsid wsp:val=&quot;00BB28B5&quot;/&gt;&lt;wsp:rsid wsp:val=&quot;00BB30EA&quot;/&gt;&lt;wsp:rsid wsp:val=&quot;00BB3100&quot;/&gt;&lt;wsp:rsid wsp:val=&quot;00BB3FB4&quot;/&gt;&lt;wsp:rsid wsp:val=&quot;00BB4CCE&quot;/&gt;&lt;wsp:rsid wsp:val=&quot;00BB6C61&quot;/&gt;&lt;wsp:rsid wsp:val=&quot;00BB6E14&quot;/&gt;&lt;wsp:rsid wsp:val=&quot;00BB7837&quot;/&gt;&lt;wsp:rsid wsp:val=&quot;00BB787E&quot;/&gt;&lt;wsp:rsid wsp:val=&quot;00BC0B10&quot;/&gt;&lt;wsp:rsid wsp:val=&quot;00BC27E7&quot;/&gt;&lt;wsp:rsid wsp:val=&quot;00BC2B3F&quot;/&gt;&lt;wsp:rsid wsp:val=&quot;00BC2CA1&quot;/&gt;&lt;wsp:rsid wsp:val=&quot;00BC36BD&quot;/&gt;&lt;wsp:rsid wsp:val=&quot;00BC6796&quot;/&gt;&lt;wsp:rsid wsp:val=&quot;00BC6B5D&quot;/&gt;&lt;wsp:rsid wsp:val=&quot;00BC73F8&quot;/&gt;&lt;wsp:rsid wsp:val=&quot;00BC77BE&quot;/&gt;&lt;wsp:rsid wsp:val=&quot;00BD0FCC&quot;/&gt;&lt;wsp:rsid wsp:val=&quot;00BD213D&quot;/&gt;&lt;wsp:rsid wsp:val=&quot;00BD4243&quot;/&gt;&lt;wsp:rsid wsp:val=&quot;00BD434E&quot;/&gt;&lt;wsp:rsid wsp:val=&quot;00BD4E75&quot;/&gt;&lt;wsp:rsid wsp:val=&quot;00BD5A54&quot;/&gt;&lt;wsp:rsid wsp:val=&quot;00BD6A9E&quot;/&gt;&lt;wsp:rsid wsp:val=&quot;00BD73F9&quot;/&gt;&lt;wsp:rsid wsp:val=&quot;00BE2A8E&quot;/&gt;&lt;wsp:rsid wsp:val=&quot;00BE788C&quot;/&gt;&lt;wsp:rsid wsp:val=&quot;00BE78E1&quot;/&gt;&lt;wsp:rsid wsp:val=&quot;00BF017B&quot;/&gt;&lt;wsp:rsid wsp:val=&quot;00BF06A6&quot;/&gt;&lt;wsp:rsid wsp:val=&quot;00BF0E43&quot;/&gt;&lt;wsp:rsid wsp:val=&quot;00BF1BC8&quot;/&gt;&lt;wsp:rsid wsp:val=&quot;00BF271C&quot;/&gt;&lt;wsp:rsid wsp:val=&quot;00BF2ADF&quot;/&gt;&lt;wsp:rsid wsp:val=&quot;00BF2C78&quot;/&gt;&lt;wsp:rsid wsp:val=&quot;00BF527F&quot;/&gt;&lt;wsp:rsid wsp:val=&quot;00BF541F&quot;/&gt;&lt;wsp:rsid wsp:val=&quot;00BF5DE4&quot;/&gt;&lt;wsp:rsid wsp:val=&quot;00BF7972&quot;/&gt;&lt;wsp:rsid wsp:val=&quot;00C0146F&quot;/&gt;&lt;wsp:rsid wsp:val=&quot;00C01FF8&quot;/&gt;&lt;wsp:rsid wsp:val=&quot;00C03A97&quot;/&gt;&lt;wsp:rsid wsp:val=&quot;00C03E1B&quot;/&gt;&lt;wsp:rsid wsp:val=&quot;00C05A14&quot;/&gt;&lt;wsp:rsid wsp:val=&quot;00C07385&quot;/&gt;&lt;wsp:rsid wsp:val=&quot;00C076D9&quot;/&gt;&lt;wsp:rsid wsp:val=&quot;00C07BF0&quot;/&gt;&lt;wsp:rsid wsp:val=&quot;00C129CE&quot;/&gt;&lt;wsp:rsid wsp:val=&quot;00C161E2&quot;/&gt;&lt;wsp:rsid wsp:val=&quot;00C16787&quot;/&gt;&lt;wsp:rsid wsp:val=&quot;00C167A4&quot;/&gt;&lt;wsp:rsid wsp:val=&quot;00C16A81&quot;/&gt;&lt;wsp:rsid wsp:val=&quot;00C170BE&quot;/&gt;&lt;wsp:rsid wsp:val=&quot;00C2034C&quot;/&gt;&lt;wsp:rsid wsp:val=&quot;00C2117F&quot;/&gt;&lt;wsp:rsid wsp:val=&quot;00C23000&quot;/&gt;&lt;wsp:rsid wsp:val=&quot;00C2621B&quot;/&gt;&lt;wsp:rsid wsp:val=&quot;00C27266&quot;/&gt;&lt;wsp:rsid wsp:val=&quot;00C31282&quot;/&gt;&lt;wsp:rsid wsp:val=&quot;00C315CC&quot;/&gt;&lt;wsp:rsid wsp:val=&quot;00C327B5&quot;/&gt;&lt;wsp:rsid wsp:val=&quot;00C3327B&quot;/&gt;&lt;wsp:rsid wsp:val=&quot;00C332DC&quot;/&gt;&lt;wsp:rsid wsp:val=&quot;00C332FC&quot;/&gt;&lt;wsp:rsid wsp:val=&quot;00C33C49&quot;/&gt;&lt;wsp:rsid wsp:val=&quot;00C33DA0&quot;/&gt;&lt;wsp:rsid wsp:val=&quot;00C356B8&quot;/&gt;&lt;wsp:rsid wsp:val=&quot;00C363F8&quot;/&gt;&lt;wsp:rsid wsp:val=&quot;00C371F4&quot;/&gt;&lt;wsp:rsid wsp:val=&quot;00C37891&quot;/&gt;&lt;wsp:rsid wsp:val=&quot;00C400DD&quot;/&gt;&lt;wsp:rsid wsp:val=&quot;00C41E94&quot;/&gt;&lt;wsp:rsid wsp:val=&quot;00C41FCF&quot;/&gt;&lt;wsp:rsid wsp:val=&quot;00C4298D&quot;/&gt;&lt;wsp:rsid wsp:val=&quot;00C45CA3&quot;/&gt;&lt;wsp:rsid wsp:val=&quot;00C47477&quot;/&gt;&lt;wsp:rsid wsp:val=&quot;00C504C9&quot;/&gt;&lt;wsp:rsid wsp:val=&quot;00C509AE&quot;/&gt;&lt;wsp:rsid wsp:val=&quot;00C51728&quot;/&gt;&lt;wsp:rsid wsp:val=&quot;00C51751&quot;/&gt;&lt;wsp:rsid wsp:val=&quot;00C54DF9&quot;/&gt;&lt;wsp:rsid wsp:val=&quot;00C5510C&quot;/&gt;&lt;wsp:rsid wsp:val=&quot;00C6017C&quot;/&gt;&lt;wsp:rsid wsp:val=&quot;00C60F26&quot;/&gt;&lt;wsp:rsid wsp:val=&quot;00C60F44&quot;/&gt;&lt;wsp:rsid wsp:val=&quot;00C63449&quot;/&gt;&lt;wsp:rsid wsp:val=&quot;00C64C85&quot;/&gt;&lt;wsp:rsid wsp:val=&quot;00C65AF3&quot;/&gt;&lt;wsp:rsid wsp:val=&quot;00C65CED&quot;/&gt;&lt;wsp:rsid wsp:val=&quot;00C6694F&quot;/&gt;&lt;wsp:rsid wsp:val=&quot;00C67342&quot;/&gt;&lt;wsp:rsid wsp:val=&quot;00C67A57&quot;/&gt;&lt;wsp:rsid wsp:val=&quot;00C67B7A&quot;/&gt;&lt;wsp:rsid wsp:val=&quot;00C737FD&quot;/&gt;&lt;wsp:rsid wsp:val=&quot;00C73B67&quot;/&gt;&lt;wsp:rsid wsp:val=&quot;00C73C85&quot;/&gt;&lt;wsp:rsid wsp:val=&quot;00C75255&quot;/&gt;&lt;wsp:rsid wsp:val=&quot;00C756A8&quot;/&gt;&lt;wsp:rsid wsp:val=&quot;00C75D31&quot;/&gt;&lt;wsp:rsid wsp:val=&quot;00C764A7&quot;/&gt;&lt;wsp:rsid wsp:val=&quot;00C76E96&quot;/&gt;&lt;wsp:rsid wsp:val=&quot;00C77C92&quot;/&gt;&lt;wsp:rsid wsp:val=&quot;00C8178C&quot;/&gt;&lt;wsp:rsid wsp:val=&quot;00C82827&quot;/&gt;&lt;wsp:rsid wsp:val=&quot;00C83E4C&quot;/&gt;&lt;wsp:rsid wsp:val=&quot;00C83EB9&quot;/&gt;&lt;wsp:rsid wsp:val=&quot;00C842D5&quot;/&gt;&lt;wsp:rsid wsp:val=&quot;00C84874&quot;/&gt;&lt;wsp:rsid wsp:val=&quot;00C85971&quot;/&gt;&lt;wsp:rsid wsp:val=&quot;00C85BEA&quot;/&gt;&lt;wsp:rsid wsp:val=&quot;00C874F4&quot;/&gt;&lt;wsp:rsid wsp:val=&quot;00C875B4&quot;/&gt;&lt;wsp:rsid wsp:val=&quot;00C87B3F&quot;/&gt;&lt;wsp:rsid wsp:val=&quot;00C87FC0&quot;/&gt;&lt;wsp:rsid wsp:val=&quot;00C90CE9&quot;/&gt;&lt;wsp:rsid wsp:val=&quot;00C92B02&quot;/&gt;&lt;wsp:rsid wsp:val=&quot;00C92C44&quot;/&gt;&lt;wsp:rsid wsp:val=&quot;00C9494D&quot;/&gt;&lt;wsp:rsid wsp:val=&quot;00C95618&quot;/&gt;&lt;wsp:rsid wsp:val=&quot;00C95C43&quot;/&gt;&lt;wsp:rsid wsp:val=&quot;00C967D4&quot;/&gt;&lt;wsp:rsid wsp:val=&quot;00C97F59&quot;/&gt;&lt;wsp:rsid wsp:val=&quot;00CA01E2&quot;/&gt;&lt;wsp:rsid wsp:val=&quot;00CA3625&quot;/&gt;&lt;wsp:rsid wsp:val=&quot;00CB1241&quot;/&gt;&lt;wsp:rsid wsp:val=&quot;00CB264B&quot;/&gt;&lt;wsp:rsid wsp:val=&quot;00CB3323&quot;/&gt;&lt;wsp:rsid wsp:val=&quot;00CB3CAE&quot;/&gt;&lt;wsp:rsid wsp:val=&quot;00CB4465&quot;/&gt;&lt;wsp:rsid wsp:val=&quot;00CB4FA1&quot;/&gt;&lt;wsp:rsid wsp:val=&quot;00CB560F&quot;/&gt;&lt;wsp:rsid wsp:val=&quot;00CB60D8&quot;/&gt;&lt;wsp:rsid wsp:val=&quot;00CB733C&quot;/&gt;&lt;wsp:rsid wsp:val=&quot;00CB7601&quot;/&gt;&lt;wsp:rsid wsp:val=&quot;00CB7C90&quot;/&gt;&lt;wsp:rsid wsp:val=&quot;00CC1413&quot;/&gt;&lt;wsp:rsid wsp:val=&quot;00CC2FF6&quot;/&gt;&lt;wsp:rsid wsp:val=&quot;00CC32CC&quot;/&gt;&lt;wsp:rsid wsp:val=&quot;00CC5109&quot;/&gt;&lt;wsp:rsid wsp:val=&quot;00CC57E4&quot;/&gt;&lt;wsp:rsid wsp:val=&quot;00CC5CC4&quot;/&gt;&lt;wsp:rsid wsp:val=&quot;00CC661D&quot;/&gt;&lt;wsp:rsid wsp:val=&quot;00CD06D6&quot;/&gt;&lt;wsp:rsid wsp:val=&quot;00CD0703&quot;/&gt;&lt;wsp:rsid wsp:val=&quot;00CD0894&quot;/&gt;&lt;wsp:rsid wsp:val=&quot;00CD102D&quot;/&gt;&lt;wsp:rsid wsp:val=&quot;00CD1118&quot;/&gt;&lt;wsp:rsid wsp:val=&quot;00CD15EE&quot;/&gt;&lt;wsp:rsid wsp:val=&quot;00CD1C77&quot;/&gt;&lt;wsp:rsid wsp:val=&quot;00CD1D98&quot;/&gt;&lt;wsp:rsid wsp:val=&quot;00CD2919&quot;/&gt;&lt;wsp:rsid wsp:val=&quot;00CD2AA7&quot;/&gt;&lt;wsp:rsid wsp:val=&quot;00CD533D&quot;/&gt;&lt;wsp:rsid wsp:val=&quot;00CD6305&quot;/&gt;&lt;wsp:rsid wsp:val=&quot;00CE0CD8&quot;/&gt;&lt;wsp:rsid wsp:val=&quot;00CE5018&quot;/&gt;&lt;wsp:rsid wsp:val=&quot;00CE70AB&quot;/&gt;&lt;wsp:rsid wsp:val=&quot;00CE7D41&quot;/&gt;&lt;wsp:rsid wsp:val=&quot;00CF1636&quot;/&gt;&lt;wsp:rsid wsp:val=&quot;00CF1B57&quot;/&gt;&lt;wsp:rsid wsp:val=&quot;00CF5505&quot;/&gt;&lt;wsp:rsid wsp:val=&quot;00CF729F&quot;/&gt;&lt;wsp:rsid wsp:val=&quot;00CF797F&quot;/&gt;&lt;wsp:rsid wsp:val=&quot;00D001F8&quot;/&gt;&lt;wsp:rsid wsp:val=&quot;00D009D0&quot;/&gt;&lt;wsp:rsid wsp:val=&quot;00D011CA&quot;/&gt;&lt;wsp:rsid wsp:val=&quot;00D03150&quot;/&gt;&lt;wsp:rsid wsp:val=&quot;00D047AF&quot;/&gt;&lt;wsp:rsid wsp:val=&quot;00D0495F&quot;/&gt;&lt;wsp:rsid wsp:val=&quot;00D04FA4&quot;/&gt;&lt;wsp:rsid wsp:val=&quot;00D1222B&quot;/&gt;&lt;wsp:rsid wsp:val=&quot;00D152B9&quot;/&gt;&lt;wsp:rsid wsp:val=&quot;00D17BF0&quot;/&gt;&lt;wsp:rsid wsp:val=&quot;00D20422&quot;/&gt;&lt;wsp:rsid wsp:val=&quot;00D2111A&quot;/&gt;&lt;wsp:rsid wsp:val=&quot;00D22695&quot;/&gt;&lt;wsp:rsid wsp:val=&quot;00D22FA5&quot;/&gt;&lt;wsp:rsid wsp:val=&quot;00D23D22&quot;/&gt;&lt;wsp:rsid wsp:val=&quot;00D24DD3&quot;/&gt;&lt;wsp:rsid wsp:val=&quot;00D26C79&quot;/&gt;&lt;wsp:rsid wsp:val=&quot;00D26DEA&quot;/&gt;&lt;wsp:rsid wsp:val=&quot;00D26EA6&quot;/&gt;&lt;wsp:rsid wsp:val=&quot;00D30CCD&quot;/&gt;&lt;wsp:rsid wsp:val=&quot;00D32C90&quot;/&gt;&lt;wsp:rsid wsp:val=&quot;00D32CC4&quot;/&gt;&lt;wsp:rsid wsp:val=&quot;00D33AA5&quot;/&gt;&lt;wsp:rsid wsp:val=&quot;00D345E6&quot;/&gt;&lt;wsp:rsid wsp:val=&quot;00D34BC2&quot;/&gt;&lt;wsp:rsid wsp:val=&quot;00D35F72&quot;/&gt;&lt;wsp:rsid wsp:val=&quot;00D364EE&quot;/&gt;&lt;wsp:rsid wsp:val=&quot;00D37C8C&quot;/&gt;&lt;wsp:rsid wsp:val=&quot;00D400F9&quot;/&gt;&lt;wsp:rsid wsp:val=&quot;00D40267&quot;/&gt;&lt;wsp:rsid wsp:val=&quot;00D4055F&quot;/&gt;&lt;wsp:rsid wsp:val=&quot;00D41764&quot;/&gt;&lt;wsp:rsid wsp:val=&quot;00D4228E&quot;/&gt;&lt;wsp:rsid wsp:val=&quot;00D46D55&quot;/&gt;&lt;wsp:rsid wsp:val=&quot;00D47BDA&quot;/&gt;&lt;wsp:rsid wsp:val=&quot;00D47C1F&quot;/&gt;&lt;wsp:rsid wsp:val=&quot;00D47F9A&quot;/&gt;&lt;wsp:rsid wsp:val=&quot;00D535F9&quot;/&gt;&lt;wsp:rsid wsp:val=&quot;00D543CA&quot;/&gt;&lt;wsp:rsid wsp:val=&quot;00D54487&quot;/&gt;&lt;wsp:rsid wsp:val=&quot;00D55631&quot;/&gt;&lt;wsp:rsid wsp:val=&quot;00D5580F&quot;/&gt;&lt;wsp:rsid wsp:val=&quot;00D56F26&quot;/&gt;&lt;wsp:rsid wsp:val=&quot;00D57554&quot;/&gt;&lt;wsp:rsid wsp:val=&quot;00D608D4&quot;/&gt;&lt;wsp:rsid wsp:val=&quot;00D60B20&quot;/&gt;&lt;wsp:rsid wsp:val=&quot;00D61B0E&quot;/&gt;&lt;wsp:rsid wsp:val=&quot;00D627C9&quot;/&gt;&lt;wsp:rsid wsp:val=&quot;00D62C24&quot;/&gt;&lt;wsp:rsid wsp:val=&quot;00D66410&quot;/&gt;&lt;wsp:rsid wsp:val=&quot;00D67C6D&quot;/&gt;&lt;wsp:rsid wsp:val=&quot;00D72E11&quot;/&gt;&lt;wsp:rsid wsp:val=&quot;00D7346B&quot;/&gt;&lt;wsp:rsid wsp:val=&quot;00D74FB0&quot;/&gt;&lt;wsp:rsid wsp:val=&quot;00D75D5E&quot;/&gt;&lt;wsp:rsid wsp:val=&quot;00D75FA5&quot;/&gt;&lt;wsp:rsid wsp:val=&quot;00D76586&quot;/&gt;&lt;wsp:rsid wsp:val=&quot;00D76D2F&quot;/&gt;&lt;wsp:rsid wsp:val=&quot;00D80FFF&quot;/&gt;&lt;wsp:rsid wsp:val=&quot;00D81247&quot;/&gt;&lt;wsp:rsid wsp:val=&quot;00D81FD0&quot;/&gt;&lt;wsp:rsid wsp:val=&quot;00D8242C&quot;/&gt;&lt;wsp:rsid wsp:val=&quot;00D831F7&quot;/&gt;&lt;wsp:rsid wsp:val=&quot;00D83C17&quot;/&gt;&lt;wsp:rsid wsp:val=&quot;00D86775&quot;/&gt;&lt;wsp:rsid wsp:val=&quot;00D90D1C&quot;/&gt;&lt;wsp:rsid wsp:val=&quot;00D916AB&quot;/&gt;&lt;wsp:rsid wsp:val=&quot;00D95557&quot;/&gt;&lt;wsp:rsid wsp:val=&quot;00D97C67&quot;/&gt;&lt;wsp:rsid wsp:val=&quot;00DA05D6&quot;/&gt;&lt;wsp:rsid wsp:val=&quot;00DA097F&quot;/&gt;&lt;wsp:rsid wsp:val=&quot;00DA0D7A&quot;/&gt;&lt;wsp:rsid wsp:val=&quot;00DA49B9&quot;/&gt;&lt;wsp:rsid wsp:val=&quot;00DA509A&quot;/&gt;&lt;wsp:rsid wsp:val=&quot;00DA65DF&quot;/&gt;&lt;wsp:rsid wsp:val=&quot;00DA68B1&quot;/&gt;&lt;wsp:rsid wsp:val=&quot;00DA7581&quot;/&gt;&lt;wsp:rsid wsp:val=&quot;00DB0EDA&quot;/&gt;&lt;wsp:rsid wsp:val=&quot;00DB0F0C&quot;/&gt;&lt;wsp:rsid wsp:val=&quot;00DB1942&quot;/&gt;&lt;wsp:rsid wsp:val=&quot;00DB1D22&quot;/&gt;&lt;wsp:rsid wsp:val=&quot;00DB208B&quot;/&gt;&lt;wsp:rsid wsp:val=&quot;00DB2B71&quot;/&gt;&lt;wsp:rsid wsp:val=&quot;00DB3E6C&quot;/&gt;&lt;wsp:rsid wsp:val=&quot;00DB5F06&quot;/&gt;&lt;wsp:rsid wsp:val=&quot;00DB63BF&quot;/&gt;&lt;wsp:rsid wsp:val=&quot;00DB71F0&quot;/&gt;&lt;wsp:rsid wsp:val=&quot;00DB7334&quot;/&gt;&lt;wsp:rsid wsp:val=&quot;00DC1157&quot;/&gt;&lt;wsp:rsid wsp:val=&quot;00DC1BB5&quot;/&gt;&lt;wsp:rsid wsp:val=&quot;00DC2B14&quot;/&gt;&lt;wsp:rsid wsp:val=&quot;00DC3854&quot;/&gt;&lt;wsp:rsid wsp:val=&quot;00DC3F75&quot;/&gt;&lt;wsp:rsid wsp:val=&quot;00DC509E&quot;/&gt;&lt;wsp:rsid wsp:val=&quot;00DC5732&quot;/&gt;&lt;wsp:rsid wsp:val=&quot;00DC5CB7&quot;/&gt;&lt;wsp:rsid wsp:val=&quot;00DC7CB1&quot;/&gt;&lt;wsp:rsid wsp:val=&quot;00DD147B&quot;/&gt;&lt;wsp:rsid wsp:val=&quot;00DD1DF3&quot;/&gt;&lt;wsp:rsid wsp:val=&quot;00DD3E43&quot;/&gt;&lt;wsp:rsid wsp:val=&quot;00DD480F&quot;/&gt;&lt;wsp:rsid wsp:val=&quot;00DD4CD4&quot;/&gt;&lt;wsp:rsid wsp:val=&quot;00DD4D64&quot;/&gt;&lt;wsp:rsid wsp:val=&quot;00DE14BB&quot;/&gt;&lt;wsp:rsid wsp:val=&quot;00DE3168&quot;/&gt;&lt;wsp:rsid wsp:val=&quot;00DF0655&quot;/&gt;&lt;wsp:rsid wsp:val=&quot;00DF1851&quot;/&gt;&lt;wsp:rsid wsp:val=&quot;00DF24B8&quot;/&gt;&lt;wsp:rsid wsp:val=&quot;00DF2A09&quot;/&gt;&lt;wsp:rsid wsp:val=&quot;00DF4874&quot;/&gt;&lt;wsp:rsid wsp:val=&quot;00DF6AB5&quot;/&gt;&lt;wsp:rsid wsp:val=&quot;00DF766C&quot;/&gt;&lt;wsp:rsid wsp:val=&quot;00E00141&quot;/&gt;&lt;wsp:rsid wsp:val=&quot;00E011F8&quot;/&gt;&lt;wsp:rsid wsp:val=&quot;00E02F4C&quot;/&gt;&lt;wsp:rsid wsp:val=&quot;00E04A93&quot;/&gt;&lt;wsp:rsid wsp:val=&quot;00E04DA7&quot;/&gt;&lt;wsp:rsid wsp:val=&quot;00E058EF&quot;/&gt;&lt;wsp:rsid wsp:val=&quot;00E05F2B&quot;/&gt;&lt;wsp:rsid wsp:val=&quot;00E072F6&quot;/&gt;&lt;wsp:rsid wsp:val=&quot;00E10223&quot;/&gt;&lt;wsp:rsid wsp:val=&quot;00E1135E&quot;/&gt;&lt;wsp:rsid wsp:val=&quot;00E11AD8&quot;/&gt;&lt;wsp:rsid wsp:val=&quot;00E11C6D&quot;/&gt;&lt;wsp:rsid wsp:val=&quot;00E129B8&quot;/&gt;&lt;wsp:rsid wsp:val=&quot;00E13302&quot;/&gt;&lt;wsp:rsid wsp:val=&quot;00E15554&quot;/&gt;&lt;wsp:rsid wsp:val=&quot;00E159A6&quot;/&gt;&lt;wsp:rsid wsp:val=&quot;00E165F8&quot;/&gt;&lt;wsp:rsid wsp:val=&quot;00E16893&quot;/&gt;&lt;wsp:rsid wsp:val=&quot;00E2086F&quot;/&gt;&lt;wsp:rsid wsp:val=&quot;00E23A2B&quot;/&gt;&lt;wsp:rsid wsp:val=&quot;00E23E95&quot;/&gt;&lt;wsp:rsid wsp:val=&quot;00E245AC&quot;/&gt;&lt;wsp:rsid wsp:val=&quot;00E248FE&quot;/&gt;&lt;wsp:rsid wsp:val=&quot;00E27052&quot;/&gt;&lt;wsp:rsid wsp:val=&quot;00E303A9&quot;/&gt;&lt;wsp:rsid wsp:val=&quot;00E31FE2&quot;/&gt;&lt;wsp:rsid wsp:val=&quot;00E32B50&quot;/&gt;&lt;wsp:rsid wsp:val=&quot;00E3381D&quot;/&gt;&lt;wsp:rsid wsp:val=&quot;00E33E11&quot;/&gt;&lt;wsp:rsid wsp:val=&quot;00E34D05&quot;/&gt;&lt;wsp:rsid wsp:val=&quot;00E35BB5&quot;/&gt;&lt;wsp:rsid wsp:val=&quot;00E35DD0&quot;/&gt;&lt;wsp:rsid wsp:val=&quot;00E361BA&quot;/&gt;&lt;wsp:rsid wsp:val=&quot;00E362CC&quot;/&gt;&lt;wsp:rsid wsp:val=&quot;00E376B8&quot;/&gt;&lt;wsp:rsid wsp:val=&quot;00E44D12&quot;/&gt;&lt;wsp:rsid wsp:val=&quot;00E4568F&quot;/&gt;&lt;wsp:rsid wsp:val=&quot;00E50807&quot;/&gt;&lt;wsp:rsid wsp:val=&quot;00E50CB1&quot;/&gt;&lt;wsp:rsid wsp:val=&quot;00E54528&quot;/&gt;&lt;wsp:rsid wsp:val=&quot;00E55675&quot;/&gt;&lt;wsp:rsid wsp:val=&quot;00E566AA&quot;/&gt;&lt;wsp:rsid wsp:val=&quot;00E56A5B&quot;/&gt;&lt;wsp:rsid wsp:val=&quot;00E56C5D&quot;/&gt;&lt;wsp:rsid wsp:val=&quot;00E60583&quot;/&gt;&lt;wsp:rsid wsp:val=&quot;00E61310&quot;/&gt;&lt;wsp:rsid wsp:val=&quot;00E61D81&quot;/&gt;&lt;wsp:rsid wsp:val=&quot;00E6205A&quot;/&gt;&lt;wsp:rsid wsp:val=&quot;00E62784&quot;/&gt;&lt;wsp:rsid wsp:val=&quot;00E62EA4&quot;/&gt;&lt;wsp:rsid wsp:val=&quot;00E63B1B&quot;/&gt;&lt;wsp:rsid wsp:val=&quot;00E63BB6&quot;/&gt;&lt;wsp:rsid wsp:val=&quot;00E64C1B&quot;/&gt;&lt;wsp:rsid wsp:val=&quot;00E66460&quot;/&gt;&lt;wsp:rsid wsp:val=&quot;00E66FE2&quot;/&gt;&lt;wsp:rsid wsp:val=&quot;00E70AE3&quot;/&gt;&lt;wsp:rsid wsp:val=&quot;00E71FB6&quot;/&gt;&lt;wsp:rsid wsp:val=&quot;00E732BF&quot;/&gt;&lt;wsp:rsid wsp:val=&quot;00E737F1&quot;/&gt;&lt;wsp:rsid wsp:val=&quot;00E759FC&quot;/&gt;&lt;wsp:rsid wsp:val=&quot;00E77B1D&quot;/&gt;&lt;wsp:rsid wsp:val=&quot;00E80386&quot;/&gt;&lt;wsp:rsid wsp:val=&quot;00E80A09&quot;/&gt;&lt;wsp:rsid wsp:val=&quot;00E80A65&quot;/&gt;&lt;wsp:rsid wsp:val=&quot;00E8105A&quot;/&gt;&lt;wsp:rsid wsp:val=&quot;00E81439&quot;/&gt;&lt;wsp:rsid wsp:val=&quot;00E82EBA&quot;/&gt;&lt;wsp:rsid wsp:val=&quot;00E8461D&quot;/&gt;&lt;wsp:rsid wsp:val=&quot;00E84CBD&quot;/&gt;&lt;wsp:rsid wsp:val=&quot;00E84F7C&quot;/&gt;&lt;wsp:rsid wsp:val=&quot;00E87A82&quot;/&gt;&lt;wsp:rsid wsp:val=&quot;00E923FA&quot;/&gt;&lt;wsp:rsid wsp:val=&quot;00E9304B&quot;/&gt;&lt;wsp:rsid wsp:val=&quot;00E9353C&quot;/&gt;&lt;wsp:rsid wsp:val=&quot;00E95DEB&quot;/&gt;&lt;wsp:rsid wsp:val=&quot;00E95E54&quot;/&gt;&lt;wsp:rsid wsp:val=&quot;00E960D1&quot;/&gt;&lt;wsp:rsid wsp:val=&quot;00E96199&quot;/&gt;&lt;wsp:rsid wsp:val=&quot;00E969A3&quot;/&gt;&lt;wsp:rsid wsp:val=&quot;00E9729B&quot;/&gt;&lt;wsp:rsid wsp:val=&quot;00E97829&quot;/&gt;&lt;wsp:rsid wsp:val=&quot;00E97B68&quot;/&gt;&lt;wsp:rsid wsp:val=&quot;00E97D8D&quot;/&gt;&lt;wsp:rsid wsp:val=&quot;00EA26FF&quot;/&gt;&lt;wsp:rsid wsp:val=&quot;00EA4EAB&quot;/&gt;&lt;wsp:rsid wsp:val=&quot;00EA5A3F&quot;/&gt;&lt;wsp:rsid wsp:val=&quot;00EA63FA&quot;/&gt;&lt;wsp:rsid wsp:val=&quot;00EA7CDD&quot;/&gt;&lt;wsp:rsid wsp:val=&quot;00EB24D7&quot;/&gt;&lt;wsp:rsid wsp:val=&quot;00EB25AA&quot;/&gt;&lt;wsp:rsid wsp:val=&quot;00EB2655&quot;/&gt;&lt;wsp:rsid wsp:val=&quot;00EB3805&quot;/&gt;&lt;wsp:rsid wsp:val=&quot;00EB4DB1&quot;/&gt;&lt;wsp:rsid wsp:val=&quot;00EB522F&quot;/&gt;&lt;wsp:rsid wsp:val=&quot;00EB75B4&quot;/&gt;&lt;wsp:rsid wsp:val=&quot;00EB7AD9&quot;/&gt;&lt;wsp:rsid wsp:val=&quot;00EB7D5C&quot;/&gt;&lt;wsp:rsid wsp:val=&quot;00EC06BC&quot;/&gt;&lt;wsp:rsid wsp:val=&quot;00EC0874&quot;/&gt;&lt;wsp:rsid wsp:val=&quot;00EC14EC&quot;/&gt;&lt;wsp:rsid wsp:val=&quot;00EC1E82&quot;/&gt;&lt;wsp:rsid wsp:val=&quot;00EC1EAD&quot;/&gt;&lt;wsp:rsid wsp:val=&quot;00EC6F23&quot;/&gt;&lt;wsp:rsid wsp:val=&quot;00ED0581&quot;/&gt;&lt;wsp:rsid wsp:val=&quot;00ED0A43&quot;/&gt;&lt;wsp:rsid wsp:val=&quot;00ED1063&quot;/&gt;&lt;wsp:rsid wsp:val=&quot;00ED13AA&quot;/&gt;&lt;wsp:rsid wsp:val=&quot;00ED185F&quot;/&gt;&lt;wsp:rsid wsp:val=&quot;00ED431F&quot;/&gt;&lt;wsp:rsid wsp:val=&quot;00ED44F2&quot;/&gt;&lt;wsp:rsid wsp:val=&quot;00ED5C62&quot;/&gt;&lt;wsp:rsid wsp:val=&quot;00ED7722&quot;/&gt;&lt;wsp:rsid wsp:val=&quot;00ED7FE6&quot;/&gt;&lt;wsp:rsid wsp:val=&quot;00EE00F9&quot;/&gt;&lt;wsp:rsid wsp:val=&quot;00EE1146&quot;/&gt;&lt;wsp:rsid wsp:val=&quot;00EE3B69&quot;/&gt;&lt;wsp:rsid wsp:val=&quot;00EE3E74&quot;/&gt;&lt;wsp:rsid wsp:val=&quot;00EE4354&quot;/&gt;&lt;wsp:rsid wsp:val=&quot;00EE7743&quot;/&gt;&lt;wsp:rsid wsp:val=&quot;00EF1CFA&quot;/&gt;&lt;wsp:rsid wsp:val=&quot;00EF3CD3&quot;/&gt;&lt;wsp:rsid wsp:val=&quot;00EF6B78&quot;/&gt;&lt;wsp:rsid wsp:val=&quot;00F008AB&quot;/&gt;&lt;wsp:rsid wsp:val=&quot;00F00EAB&quot;/&gt;&lt;wsp:rsid wsp:val=&quot;00F063ED&quot;/&gt;&lt;wsp:rsid wsp:val=&quot;00F068D0&quot;/&gt;&lt;wsp:rsid wsp:val=&quot;00F06E95&quot;/&gt;&lt;wsp:rsid wsp:val=&quot;00F070EF&quot;/&gt;&lt;wsp:rsid wsp:val=&quot;00F07435&quot;/&gt;&lt;wsp:rsid wsp:val=&quot;00F10772&quot;/&gt;&lt;wsp:rsid wsp:val=&quot;00F1186A&quot;/&gt;&lt;wsp:rsid wsp:val=&quot;00F12766&quot;/&gt;&lt;wsp:rsid wsp:val=&quot;00F12FC9&quot;/&gt;&lt;wsp:rsid wsp:val=&quot;00F14200&quot;/&gt;&lt;wsp:rsid wsp:val=&quot;00F143A7&quot;/&gt;&lt;wsp:rsid wsp:val=&quot;00F15AE3&quot;/&gt;&lt;wsp:rsid wsp:val=&quot;00F20377&quot;/&gt;&lt;wsp:rsid wsp:val=&quot;00F20839&quot;/&gt;&lt;wsp:rsid wsp:val=&quot;00F20C9D&quot;/&gt;&lt;wsp:rsid wsp:val=&quot;00F21D79&quot;/&gt;&lt;wsp:rsid wsp:val=&quot;00F2637A&quot;/&gt;&lt;wsp:rsid wsp:val=&quot;00F265D2&quot;/&gt;&lt;wsp:rsid wsp:val=&quot;00F26B94&quot;/&gt;&lt;wsp:rsid wsp:val=&quot;00F276B1&quot;/&gt;&lt;wsp:rsid wsp:val=&quot;00F306E9&quot;/&gt;&lt;wsp:rsid wsp:val=&quot;00F3083C&quot;/&gt;&lt;wsp:rsid wsp:val=&quot;00F31C5D&quot;/&gt;&lt;wsp:rsid wsp:val=&quot;00F31E0B&quot;/&gt;&lt;wsp:rsid wsp:val=&quot;00F3252D&quot;/&gt;&lt;wsp:rsid wsp:val=&quot;00F33930&quot;/&gt;&lt;wsp:rsid wsp:val=&quot;00F33D40&quot;/&gt;&lt;wsp:rsid wsp:val=&quot;00F35905&quot;/&gt;&lt;wsp:rsid wsp:val=&quot;00F36946&quot;/&gt;&lt;wsp:rsid wsp:val=&quot;00F3741C&quot;/&gt;&lt;wsp:rsid wsp:val=&quot;00F37560&quot;/&gt;&lt;wsp:rsid wsp:val=&quot;00F3774D&quot;/&gt;&lt;wsp:rsid wsp:val=&quot;00F4077F&quot;/&gt;&lt;wsp:rsid wsp:val=&quot;00F41085&quot;/&gt;&lt;wsp:rsid wsp:val=&quot;00F42EC7&quot;/&gt;&lt;wsp:rsid wsp:val=&quot;00F456D1&quot;/&gt;&lt;wsp:rsid wsp:val=&quot;00F456ED&quot;/&gt;&lt;wsp:rsid wsp:val=&quot;00F47CE6&quot;/&gt;&lt;wsp:rsid wsp:val=&quot;00F47FA2&quot;/&gt;&lt;wsp:rsid wsp:val=&quot;00F538B9&quot;/&gt;&lt;wsp:rsid wsp:val=&quot;00F53A90&quot;/&gt;&lt;wsp:rsid wsp:val=&quot;00F560E6&quot;/&gt;&lt;wsp:rsid wsp:val=&quot;00F5623D&quot;/&gt;&lt;wsp:rsid wsp:val=&quot;00F5641A&quot;/&gt;&lt;wsp:rsid wsp:val=&quot;00F566DB&quot;/&gt;&lt;wsp:rsid wsp:val=&quot;00F5741F&quot;/&gt;&lt;wsp:rsid wsp:val=&quot;00F57C66&quot;/&gt;&lt;wsp:rsid wsp:val=&quot;00F609C9&quot;/&gt;&lt;wsp:rsid wsp:val=&quot;00F61036&quot;/&gt;&lt;wsp:rsid wsp:val=&quot;00F6301D&quot;/&gt;&lt;wsp:rsid wsp:val=&quot;00F63DA1&quot;/&gt;&lt;wsp:rsid wsp:val=&quot;00F653E5&quot;/&gt;&lt;wsp:rsid wsp:val=&quot;00F664FA&quot;/&gt;&lt;wsp:rsid wsp:val=&quot;00F6718D&quot;/&gt;&lt;wsp:rsid wsp:val=&quot;00F67D76&quot;/&gt;&lt;wsp:rsid wsp:val=&quot;00F67F2B&quot;/&gt;&lt;wsp:rsid wsp:val=&quot;00F67FA0&quot;/&gt;&lt;wsp:rsid wsp:val=&quot;00F71B83&quot;/&gt;&lt;wsp:rsid wsp:val=&quot;00F71EEF&quot;/&gt;&lt;wsp:rsid wsp:val=&quot;00F72178&quot;/&gt;&lt;wsp:rsid wsp:val=&quot;00F72305&quot;/&gt;&lt;wsp:rsid wsp:val=&quot;00F75A79&quot;/&gt;&lt;wsp:rsid wsp:val=&quot;00F76A40&quot;/&gt;&lt;wsp:rsid wsp:val=&quot;00F77230&quot;/&gt;&lt;wsp:rsid wsp:val=&quot;00F8149D&quot;/&gt;&lt;wsp:rsid wsp:val=&quot;00F819C8&quot;/&gt;&lt;wsp:rsid wsp:val=&quot;00F825E2&quot;/&gt;&lt;wsp:rsid wsp:val=&quot;00F831B3&quot;/&gt;&lt;wsp:rsid wsp:val=&quot;00F83295&quot;/&gt;&lt;wsp:rsid wsp:val=&quot;00F84AB5&quot;/&gt;&lt;wsp:rsid wsp:val=&quot;00F8541D&quot;/&gt;&lt;wsp:rsid wsp:val=&quot;00F8613B&quot;/&gt;&lt;wsp:rsid wsp:val=&quot;00F867E8&quot;/&gt;&lt;wsp:rsid wsp:val=&quot;00F86824&quot;/&gt;&lt;wsp:rsid wsp:val=&quot;00F9087D&quot;/&gt;&lt;wsp:rsid wsp:val=&quot;00F908BF&quot;/&gt;&lt;wsp:rsid wsp:val=&quot;00F90A4F&quot;/&gt;&lt;wsp:rsid wsp:val=&quot;00F9169D&quot;/&gt;&lt;wsp:rsid wsp:val=&quot;00F92894&quot;/&gt;&lt;wsp:rsid wsp:val=&quot;00F94C03&quot;/&gt;&lt;wsp:rsid wsp:val=&quot;00F952E9&quot;/&gt;&lt;wsp:rsid wsp:val=&quot;00F97BD1&quot;/&gt;&lt;wsp:rsid wsp:val=&quot;00FA0975&quot;/&gt;&lt;wsp:rsid wsp:val=&quot;00FA2390&quot;/&gt;&lt;wsp:rsid wsp:val=&quot;00FA4F39&quot;/&gt;&lt;wsp:rsid wsp:val=&quot;00FA62ED&quot;/&gt;&lt;wsp:rsid wsp:val=&quot;00FA73F1&quot;/&gt;&lt;wsp:rsid wsp:val=&quot;00FA7FFA&quot;/&gt;&lt;wsp:rsid wsp:val=&quot;00FB013F&quot;/&gt;&lt;wsp:rsid wsp:val=&quot;00FB1578&quot;/&gt;&lt;wsp:rsid wsp:val=&quot;00FB2C98&quot;/&gt;&lt;wsp:rsid wsp:val=&quot;00FB2EEF&quot;/&gt;&lt;wsp:rsid wsp:val=&quot;00FB4449&quot;/&gt;&lt;wsp:rsid wsp:val=&quot;00FB78E5&quot;/&gt;&lt;wsp:rsid wsp:val=&quot;00FB7EDB&quot;/&gt;&lt;wsp:rsid wsp:val=&quot;00FC0978&quot;/&gt;&lt;wsp:rsid wsp:val=&quot;00FC0D5B&quot;/&gt;&lt;wsp:rsid wsp:val=&quot;00FC1EDC&quot;/&gt;&lt;wsp:rsid wsp:val=&quot;00FC30C1&quot;/&gt;&lt;wsp:rsid wsp:val=&quot;00FC34DC&quot;/&gt;&lt;wsp:rsid wsp:val=&quot;00FC4D43&quot;/&gt;&lt;wsp:rsid wsp:val=&quot;00FC550A&quot;/&gt;&lt;wsp:rsid wsp:val=&quot;00FC7032&quot;/&gt;&lt;wsp:rsid wsp:val=&quot;00FC7559&quot;/&gt;&lt;wsp:rsid wsp:val=&quot;00FD115D&quot;/&gt;&lt;wsp:rsid wsp:val=&quot;00FD43C4&quot;/&gt;&lt;wsp:rsid wsp:val=&quot;00FD4C0D&quot;/&gt;&lt;wsp:rsid wsp:val=&quot;00FE1329&quot;/&gt;&lt;wsp:rsid wsp:val=&quot;00FE1D31&quot;/&gt;&lt;wsp:rsid wsp:val=&quot;00FE2695&quot;/&gt;&lt;wsp:rsid wsp:val=&quot;00FE2D76&quot;/&gt;&lt;wsp:rsid wsp:val=&quot;00FE30CA&quot;/&gt;&lt;wsp:rsid wsp:val=&quot;00FF0401&quot;/&gt;&lt;wsp:rsid wsp:val=&quot;00FF0873&quot;/&gt;&lt;wsp:rsid wsp:val=&quot;00FF0DC1&quot;/&gt;&lt;wsp:rsid wsp:val=&quot;00FF0E09&quot;/&gt;&lt;wsp:rsid wsp:val=&quot;00FF1B17&quot;/&gt;&lt;wsp:rsid wsp:val=&quot;00FF32EA&quot;/&gt;&lt;wsp:rsid wsp:val=&quot;00FF38BD&quot;/&gt;&lt;wsp:rsid wsp:val=&quot;00FF3EFD&quot;/&gt;&lt;wsp:rsid wsp:val=&quot;00FF44C3&quot;/&gt;&lt;wsp:rsid wsp:val=&quot;00FF5666&quot;/&gt;&lt;wsp:rsid wsp:val=&quot;00FF5705&quot;/&gt;&lt;wsp:rsid wsp:val=&quot;00FF6C6F&quot;/&gt;&lt;wsp:rsid wsp:val=&quot;00FF74F0&quot;/&gt;&lt;/wsp:rsids&gt;&lt;/w:docPr&gt;&lt;w:body&gt;&lt;w:p wsp:rsidR=&quot;00000000&quot; wsp:rsidRDefault=&quot;00866F42&quot; wsp:rsidP=&quot;00866F42&quot;&gt;&lt;w:pPr&gt;&lt;w:ind w:first-line=&quot;31680&quot;/&gt;&lt;/w:pPr&gt;&lt;m:oMathPara&gt;&lt;m:oMath&gt;&lt;m:sSub&gt;&lt;m:sSubPr&gt;&lt;m:ctrlPr&gt;&lt;w:rPr&gt;&lt;w:rFonts w:ascii=&quot;Cambria Math&quot; w:h-ansi=&quot;Cambria Math&quot;/&gt;&lt;wx:font wx:val=&quot;Cambria Math&quot;/&gt;&lt;w:sz-cs w:val=&quot;24&quot;/&gt;&lt;/w:rPr&gt;&lt;/m:ctrlPr&gt;&lt;/m:sSubPr&gt;&lt;m:e&gt;&lt;m:r&gt;&lt;m:rPr&gt;&lt;m:sty m:val=&quot;p&quot;/&gt;&lt;/m:rPr&gt;&lt;w:rPr&gt;&lt;w:rFonts w:ascii=&quot;Cambria Math&quot; w:h-ansi=&quot;Cambria Math&quot;/&gt;&lt;wx:font wx:val=&quot;Cambria Math&quot;/&gt;&lt;w:sz-cs w:val=&quot;24&quot;/&gt;&lt;/w:rPr&gt;&lt;m:t&gt;UA&lt;/m:t&gt;&lt;/m:r&gt;&lt;/m:e&gt;&lt;m:sub&gt;&lt;m:r&gt;&lt;m:rPr&gt;&lt;m:sty m:val=&quot;p&quot;/&gt;&lt;/m:rPr&gt;&lt;w:rPr&gt;&lt;w:rFonts w:ascii=&quot;Cambria Math&quot; w:h-ansi=&quot;Cambria Math&quot;/&gt;&lt;wx:font wx:val=&quot;Cambria Math&quot;/&gt;&lt;w:sz-cs w:val=&quot;24&quot;/&gt;&lt;/w:rPr&gt;&lt;m:t&gt;t&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32" o:title="" chromakey="white"/>
          </v:shape>
        </w:pict>
      </w:r>
      <w:r w:rsidRPr="006E5F1E">
        <w:rPr>
          <w:szCs w:val="24"/>
        </w:rPr>
        <w:instrText xml:space="preserve"> </w:instrText>
      </w:r>
      <w:r w:rsidRPr="006E5F1E">
        <w:rPr>
          <w:szCs w:val="24"/>
        </w:rPr>
        <w:fldChar w:fldCharType="separate"/>
      </w:r>
      <w:r w:rsidR="00C873E0">
        <w:pict w14:anchorId="60E5D50E">
          <v:shape id="_x0000_i1028" type="#_x0000_t75" style="width:21.45pt;height:11.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480&quot;/&gt;&lt;w:drawingGridHorizontalSpacing w:val=&quot;120&quot;/&gt;&lt;w:drawingGridVerticalSpacing w:val=&quot;163&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F2C01&quot;/&gt;&lt;wsp:rsid wsp:val=&quot;000003A1&quot;/&gt;&lt;wsp:rsid wsp:val=&quot;00000453&quot;/&gt;&lt;wsp:rsid wsp:val=&quot;00000936&quot;/&gt;&lt;wsp:rsid wsp:val=&quot;00002B72&quot;/&gt;&lt;wsp:rsid wsp:val=&quot;00003950&quot;/&gt;&lt;wsp:rsid wsp:val=&quot;00003F3F&quot;/&gt;&lt;wsp:rsid wsp:val=&quot;0000670C&quot;/&gt;&lt;wsp:rsid wsp:val=&quot;00007580&quot;/&gt;&lt;wsp:rsid wsp:val=&quot;0001086A&quot;/&gt;&lt;wsp:rsid wsp:val=&quot;00010F77&quot;/&gt;&lt;wsp:rsid wsp:val=&quot;000118D6&quot;/&gt;&lt;wsp:rsid wsp:val=&quot;00011B4E&quot;/&gt;&lt;wsp:rsid wsp:val=&quot;00012316&quot;/&gt;&lt;wsp:rsid wsp:val=&quot;00012B4D&quot;/&gt;&lt;wsp:rsid wsp:val=&quot;00014223&quot;/&gt;&lt;wsp:rsid wsp:val=&quot;000149AF&quot;/&gt;&lt;wsp:rsid wsp:val=&quot;00014B69&quot;/&gt;&lt;wsp:rsid wsp:val=&quot;00014C41&quot;/&gt;&lt;wsp:rsid wsp:val=&quot;00015B1F&quot;/&gt;&lt;wsp:rsid wsp:val=&quot;0001625A&quot;/&gt;&lt;wsp:rsid wsp:val=&quot;00017B81&quot;/&gt;&lt;wsp:rsid wsp:val=&quot;0002392F&quot;/&gt;&lt;wsp:rsid wsp:val=&quot;00024D96&quot;/&gt;&lt;wsp:rsid wsp:val=&quot;000305E1&quot;/&gt;&lt;wsp:rsid wsp:val=&quot;00030F0D&quot;/&gt;&lt;wsp:rsid wsp:val=&quot;00031239&quot;/&gt;&lt;wsp:rsid wsp:val=&quot;0003159D&quot;/&gt;&lt;wsp:rsid wsp:val=&quot;00031631&quot;/&gt;&lt;wsp:rsid wsp:val=&quot;00031A0D&quot;/&gt;&lt;wsp:rsid wsp:val=&quot;000328E7&quot;/&gt;&lt;wsp:rsid wsp:val=&quot;00033076&quot;/&gt;&lt;wsp:rsid wsp:val=&quot;00033F14&quot;/&gt;&lt;wsp:rsid wsp:val=&quot;00035858&quot;/&gt;&lt;wsp:rsid wsp:val=&quot;000358D4&quot;/&gt;&lt;wsp:rsid wsp:val=&quot;000379F2&quot;/&gt;&lt;wsp:rsid wsp:val=&quot;00037DF5&quot;/&gt;&lt;wsp:rsid wsp:val=&quot;000407BC&quot;/&gt;&lt;wsp:rsid wsp:val=&quot;00041312&quot;/&gt;&lt;wsp:rsid wsp:val=&quot;00042E75&quot;/&gt;&lt;wsp:rsid wsp:val=&quot;00045659&quot;/&gt;&lt;wsp:rsid wsp:val=&quot;0004661C&quot;/&gt;&lt;wsp:rsid wsp:val=&quot;00047089&quot;/&gt;&lt;wsp:rsid wsp:val=&quot;00047A4A&quot;/&gt;&lt;wsp:rsid wsp:val=&quot;000537A7&quot;/&gt;&lt;wsp:rsid wsp:val=&quot;000544BE&quot;/&gt;&lt;wsp:rsid wsp:val=&quot;000547B3&quot;/&gt;&lt;wsp:rsid wsp:val=&quot;00057C5C&quot;/&gt;&lt;wsp:rsid wsp:val=&quot;00060C5D&quot;/&gt;&lt;wsp:rsid wsp:val=&quot;00061EF8&quot;/&gt;&lt;wsp:rsid wsp:val=&quot;00063AE8&quot;/&gt;&lt;wsp:rsid wsp:val=&quot;00063D89&quot;/&gt;&lt;wsp:rsid wsp:val=&quot;00066720&quot;/&gt;&lt;wsp:rsid wsp:val=&quot;00066FBA&quot;/&gt;&lt;wsp:rsid wsp:val=&quot;00070F84&quot;/&gt;&lt;wsp:rsid wsp:val=&quot;000715C9&quot;/&gt;&lt;wsp:rsid wsp:val=&quot;000715FE&quot;/&gt;&lt;wsp:rsid wsp:val=&quot;00074A05&quot;/&gt;&lt;wsp:rsid wsp:val=&quot;00075F50&quot;/&gt;&lt;wsp:rsid wsp:val=&quot;00076334&quot;/&gt;&lt;wsp:rsid wsp:val=&quot;0007637B&quot;/&gt;&lt;wsp:rsid wsp:val=&quot;0007654A&quot;/&gt;&lt;wsp:rsid wsp:val=&quot;00076A19&quot;/&gt;&lt;wsp:rsid wsp:val=&quot;000774BA&quot;/&gt;&lt;wsp:rsid wsp:val=&quot;00077CAB&quot;/&gt;&lt;wsp:rsid wsp:val=&quot;00077CDF&quot;/&gt;&lt;wsp:rsid wsp:val=&quot;000806F9&quot;/&gt;&lt;wsp:rsid wsp:val=&quot;000816C3&quot;/&gt;&lt;wsp:rsid wsp:val=&quot;00081845&quot;/&gt;&lt;wsp:rsid wsp:val=&quot;00081AB3&quot;/&gt;&lt;wsp:rsid wsp:val=&quot;00081E98&quot;/&gt;&lt;wsp:rsid wsp:val=&quot;00081F70&quot;/&gt;&lt;wsp:rsid wsp:val=&quot;00082C28&quot;/&gt;&lt;wsp:rsid wsp:val=&quot;00083448&quot;/&gt;&lt;wsp:rsid wsp:val=&quot;00084B8E&quot;/&gt;&lt;wsp:rsid wsp:val=&quot;000860F8&quot;/&gt;&lt;wsp:rsid wsp:val=&quot;0008640B&quot;/&gt;&lt;wsp:rsid wsp:val=&quot;00090F4E&quot;/&gt;&lt;wsp:rsid wsp:val=&quot;00091AA7&quot;/&gt;&lt;wsp:rsid wsp:val=&quot;00091B3C&quot;/&gt;&lt;wsp:rsid wsp:val=&quot;000957F9&quot;/&gt;&lt;wsp:rsid wsp:val=&quot;00096029&quot;/&gt;&lt;wsp:rsid wsp:val=&quot;0009621E&quot;/&gt;&lt;wsp:rsid wsp:val=&quot;000969AE&quot;/&gt;&lt;wsp:rsid wsp:val=&quot;000A0648&quot;/&gt;&lt;wsp:rsid wsp:val=&quot;000A0C36&quot;/&gt;&lt;wsp:rsid wsp:val=&quot;000A1261&quot;/&gt;&lt;wsp:rsid wsp:val=&quot;000A360D&quot;/&gt;&lt;wsp:rsid wsp:val=&quot;000A4E16&quot;/&gt;&lt;wsp:rsid wsp:val=&quot;000A4E4D&quot;/&gt;&lt;wsp:rsid wsp:val=&quot;000A6D65&quot;/&gt;&lt;wsp:rsid wsp:val=&quot;000A7479&quot;/&gt;&lt;wsp:rsid wsp:val=&quot;000B0C16&quot;/&gt;&lt;wsp:rsid wsp:val=&quot;000B261D&quot;/&gt;&lt;wsp:rsid wsp:val=&quot;000B2A89&quot;/&gt;&lt;wsp:rsid wsp:val=&quot;000B2DBD&quot;/&gt;&lt;wsp:rsid wsp:val=&quot;000B40DE&quot;/&gt;&lt;wsp:rsid wsp:val=&quot;000B515A&quot;/&gt;&lt;wsp:rsid wsp:val=&quot;000B63CD&quot;/&gt;&lt;wsp:rsid wsp:val=&quot;000B6CC8&quot;/&gt;&lt;wsp:rsid wsp:val=&quot;000B74E6&quot;/&gt;&lt;wsp:rsid wsp:val=&quot;000C0292&quot;/&gt;&lt;wsp:rsid wsp:val=&quot;000C0B28&quot;/&gt;&lt;wsp:rsid wsp:val=&quot;000C143B&quot;/&gt;&lt;wsp:rsid wsp:val=&quot;000C257C&quot;/&gt;&lt;wsp:rsid wsp:val=&quot;000C5496&quot;/&gt;&lt;wsp:rsid wsp:val=&quot;000C5558&quot;/&gt;&lt;wsp:rsid wsp:val=&quot;000D04F7&quot;/&gt;&lt;wsp:rsid wsp:val=&quot;000D0600&quot;/&gt;&lt;wsp:rsid wsp:val=&quot;000D183D&quot;/&gt;&lt;wsp:rsid wsp:val=&quot;000D303D&quot;/&gt;&lt;wsp:rsid wsp:val=&quot;000D4C98&quot;/&gt;&lt;wsp:rsid wsp:val=&quot;000D512C&quot;/&gt;&lt;wsp:rsid wsp:val=&quot;000D53AF&quot;/&gt;&lt;wsp:rsid wsp:val=&quot;000D74F3&quot;/&gt;&lt;wsp:rsid wsp:val=&quot;000D75B7&quot;/&gt;&lt;wsp:rsid wsp:val=&quot;000D7969&quot;/&gt;&lt;wsp:rsid wsp:val=&quot;000E2771&quot;/&gt;&lt;wsp:rsid wsp:val=&quot;000E63CC&quot;/&gt;&lt;wsp:rsid wsp:val=&quot;000E7B6F&quot;/&gt;&lt;wsp:rsid wsp:val=&quot;000F1631&quot;/&gt;&lt;wsp:rsid wsp:val=&quot;000F34F3&quot;/&gt;&lt;wsp:rsid wsp:val=&quot;000F5446&quot;/&gt;&lt;wsp:rsid wsp:val=&quot;000F5EA4&quot;/&gt;&lt;wsp:rsid wsp:val=&quot;000F7694&quot;/&gt;&lt;wsp:rsid wsp:val=&quot;00105DC6&quot;/&gt;&lt;wsp:rsid wsp:val=&quot;00110ECF&quot;/&gt;&lt;wsp:rsid wsp:val=&quot;0011242F&quot;/&gt;&lt;wsp:rsid wsp:val=&quot;00112691&quot;/&gt;&lt;wsp:rsid wsp:val=&quot;0011304E&quot;/&gt;&lt;wsp:rsid wsp:val=&quot;00113938&quot;/&gt;&lt;wsp:rsid wsp:val=&quot;00115371&quot;/&gt;&lt;wsp:rsid wsp:val=&quot;0011719E&quot;/&gt;&lt;wsp:rsid wsp:val=&quot;00117817&quot;/&gt;&lt;wsp:rsid wsp:val=&quot;00117F33&quot;/&gt;&lt;wsp:rsid wsp:val=&quot;00120324&quot;/&gt;&lt;wsp:rsid wsp:val=&quot;001225EC&quot;/&gt;&lt;wsp:rsid wsp:val=&quot;001230DA&quot;/&gt;&lt;wsp:rsid wsp:val=&quot;00123B11&quot;/&gt;&lt;wsp:rsid wsp:val=&quot;00124822&quot;/&gt;&lt;wsp:rsid wsp:val=&quot;00124E1E&quot;/&gt;&lt;wsp:rsid wsp:val=&quot;001252C6&quot;/&gt;&lt;wsp:rsid wsp:val=&quot;001253A2&quot;/&gt;&lt;wsp:rsid wsp:val=&quot;00125B2C&quot;/&gt;&lt;wsp:rsid wsp:val=&quot;00127ED0&quot;/&gt;&lt;wsp:rsid wsp:val=&quot;00130927&quot;/&gt;&lt;wsp:rsid wsp:val=&quot;00130E16&quot;/&gt;&lt;wsp:rsid wsp:val=&quot;001313C5&quot;/&gt;&lt;wsp:rsid wsp:val=&quot;0013149F&quot;/&gt;&lt;wsp:rsid wsp:val=&quot;00133F81&quot;/&gt;&lt;wsp:rsid wsp:val=&quot;001345DE&quot;/&gt;&lt;wsp:rsid wsp:val=&quot;00134B06&quot;/&gt;&lt;wsp:rsid wsp:val=&quot;001359B6&quot;/&gt;&lt;wsp:rsid wsp:val=&quot;00140692&quot;/&gt;&lt;wsp:rsid wsp:val=&quot;00144132&quot;/&gt;&lt;wsp:rsid wsp:val=&quot;00144BAB&quot;/&gt;&lt;wsp:rsid wsp:val=&quot;00145911&quot;/&gt;&lt;wsp:rsid wsp:val=&quot;00151E6E&quot;/&gt;&lt;wsp:rsid wsp:val=&quot;00154F90&quot;/&gt;&lt;wsp:rsid wsp:val=&quot;001550BD&quot;/&gt;&lt;wsp:rsid wsp:val=&quot;00155222&quot;/&gt;&lt;wsp:rsid wsp:val=&quot;00155294&quot;/&gt;&lt;wsp:rsid wsp:val=&quot;00155C98&quot;/&gt;&lt;wsp:rsid wsp:val=&quot;00156705&quot;/&gt;&lt;wsp:rsid wsp:val=&quot;00156D2C&quot;/&gt;&lt;wsp:rsid wsp:val=&quot;00161521&quot;/&gt;&lt;wsp:rsid wsp:val=&quot;0016310D&quot;/&gt;&lt;wsp:rsid wsp:val=&quot;001652E5&quot;/&gt;&lt;wsp:rsid wsp:val=&quot;001654FD&quot;/&gt;&lt;wsp:rsid wsp:val=&quot;001659E6&quot;/&gt;&lt;wsp:rsid wsp:val=&quot;00165CE9&quot;/&gt;&lt;wsp:rsid wsp:val=&quot;0017170F&quot;/&gt;&lt;wsp:rsid wsp:val=&quot;00172E33&quot;/&gt;&lt;wsp:rsid wsp:val=&quot;001735B6&quot;/&gt;&lt;wsp:rsid wsp:val=&quot;001756E7&quot;/&gt;&lt;wsp:rsid wsp:val=&quot;00176387&quot;/&gt;&lt;wsp:rsid wsp:val=&quot;00176484&quot;/&gt;&lt;wsp:rsid wsp:val=&quot;00177CB1&quot;/&gt;&lt;wsp:rsid wsp:val=&quot;00177DC7&quot;/&gt;&lt;wsp:rsid wsp:val=&quot;00181432&quot;/&gt;&lt;wsp:rsid wsp:val=&quot;00181518&quot;/&gt;&lt;wsp:rsid wsp:val=&quot;00182242&quot;/&gt;&lt;wsp:rsid wsp:val=&quot;00187D31&quot;/&gt;&lt;wsp:rsid wsp:val=&quot;00191A75&quot;/&gt;&lt;wsp:rsid wsp:val=&quot;00191AE3&quot;/&gt;&lt;wsp:rsid wsp:val=&quot;00195825&quot;/&gt;&lt;wsp:rsid wsp:val=&quot;00196BEE&quot;/&gt;&lt;wsp:rsid wsp:val=&quot;001A1D91&quot;/&gt;&lt;wsp:rsid wsp:val=&quot;001A406A&quot;/&gt;&lt;wsp:rsid wsp:val=&quot;001A4897&quot;/&gt;&lt;wsp:rsid wsp:val=&quot;001A6F5D&quot;/&gt;&lt;wsp:rsid wsp:val=&quot;001A7439&quot;/&gt;&lt;wsp:rsid wsp:val=&quot;001A76F0&quot;/&gt;&lt;wsp:rsid wsp:val=&quot;001B0645&quot;/&gt;&lt;wsp:rsid wsp:val=&quot;001B19AE&quot;/&gt;&lt;wsp:rsid wsp:val=&quot;001B22AD&quot;/&gt;&lt;wsp:rsid wsp:val=&quot;001B291B&quot;/&gt;&lt;wsp:rsid wsp:val=&quot;001B3913&quot;/&gt;&lt;wsp:rsid wsp:val=&quot;001B4C3C&quot;/&gt;&lt;wsp:rsid wsp:val=&quot;001C08E8&quot;/&gt;&lt;wsp:rsid wsp:val=&quot;001C1B72&quot;/&gt;&lt;wsp:rsid wsp:val=&quot;001C26FE&quot;/&gt;&lt;wsp:rsid wsp:val=&quot;001C355E&quot;/&gt;&lt;wsp:rsid wsp:val=&quot;001C3EE4&quot;/&gt;&lt;wsp:rsid wsp:val=&quot;001C5496&quot;/&gt;&lt;wsp:rsid wsp:val=&quot;001C6C48&quot;/&gt;&lt;wsp:rsid wsp:val=&quot;001C7675&quot;/&gt;&lt;wsp:rsid wsp:val=&quot;001D0604&quot;/&gt;&lt;wsp:rsid wsp:val=&quot;001D1340&quot;/&gt;&lt;wsp:rsid wsp:val=&quot;001D175E&quot;/&gt;&lt;wsp:rsid wsp:val=&quot;001D338B&quot;/&gt;&lt;wsp:rsid wsp:val=&quot;001D3858&quot;/&gt;&lt;wsp:rsid wsp:val=&quot;001D46CC&quot;/&gt;&lt;wsp:rsid wsp:val=&quot;001D5DB4&quot;/&gt;&lt;wsp:rsid wsp:val=&quot;001D5E1B&quot;/&gt;&lt;wsp:rsid wsp:val=&quot;001D781F&quot;/&gt;&lt;wsp:rsid wsp:val=&quot;001D7FCD&quot;/&gt;&lt;wsp:rsid wsp:val=&quot;001E07EF&quot;/&gt;&lt;wsp:rsid wsp:val=&quot;001E14BF&quot;/&gt;&lt;wsp:rsid wsp:val=&quot;001E1B2C&quot;/&gt;&lt;wsp:rsid wsp:val=&quot;001E2AB7&quot;/&gt;&lt;wsp:rsid wsp:val=&quot;001E2E0D&quot;/&gt;&lt;wsp:rsid wsp:val=&quot;001E3430&quot;/&gt;&lt;wsp:rsid wsp:val=&quot;001E34AE&quot;/&gt;&lt;wsp:rsid wsp:val=&quot;001E42DC&quot;/&gt;&lt;wsp:rsid wsp:val=&quot;001E4CAF&quot;/&gt;&lt;wsp:rsid wsp:val=&quot;001E4EE0&quot;/&gt;&lt;wsp:rsid wsp:val=&quot;001E5CAB&quot;/&gt;&lt;wsp:rsid wsp:val=&quot;001E5D97&quot;/&gt;&lt;wsp:rsid wsp:val=&quot;001E640F&quot;/&gt;&lt;wsp:rsid wsp:val=&quot;001E657E&quot;/&gt;&lt;wsp:rsid wsp:val=&quot;001E76C6&quot;/&gt;&lt;wsp:rsid wsp:val=&quot;001E7751&quot;/&gt;&lt;wsp:rsid wsp:val=&quot;001E797E&quot;/&gt;&lt;wsp:rsid wsp:val=&quot;001F119E&quot;/&gt;&lt;wsp:rsid wsp:val=&quot;001F1469&quot;/&gt;&lt;wsp:rsid wsp:val=&quot;001F1790&quot;/&gt;&lt;wsp:rsid wsp:val=&quot;001F1AF9&quot;/&gt;&lt;wsp:rsid wsp:val=&quot;001F2C01&quot;/&gt;&lt;wsp:rsid wsp:val=&quot;001F43CC&quot;/&gt;&lt;wsp:rsid wsp:val=&quot;001F57AE&quot;/&gt;&lt;wsp:rsid wsp:val=&quot;001F6F6D&quot;/&gt;&lt;wsp:rsid wsp:val=&quot;001F7EF6&quot;/&gt;&lt;wsp:rsid wsp:val=&quot;00200450&quot;/&gt;&lt;wsp:rsid wsp:val=&quot;00202B1C&quot;/&gt;&lt;wsp:rsid wsp:val=&quot;00203215&quot;/&gt;&lt;wsp:rsid wsp:val=&quot;00203B67&quot;/&gt;&lt;wsp:rsid wsp:val=&quot;00203F85&quot;/&gt;&lt;wsp:rsid wsp:val=&quot;00212545&quot;/&gt;&lt;wsp:rsid wsp:val=&quot;002128BD&quot;/&gt;&lt;wsp:rsid wsp:val=&quot;00212CA5&quot;/&gt;&lt;wsp:rsid wsp:val=&quot;00213512&quot;/&gt;&lt;wsp:rsid wsp:val=&quot;00214EF7&quot;/&gt;&lt;wsp:rsid wsp:val=&quot;00220145&quot;/&gt;&lt;wsp:rsid wsp:val=&quot;00226062&quot;/&gt;&lt;wsp:rsid wsp:val=&quot;002268C7&quot;/&gt;&lt;wsp:rsid wsp:val=&quot;00230B23&quot;/&gt;&lt;wsp:rsid wsp:val=&quot;002344B3&quot;/&gt;&lt;wsp:rsid wsp:val=&quot;002346A8&quot;/&gt;&lt;wsp:rsid wsp:val=&quot;00234938&quot;/&gt;&lt;wsp:rsid wsp:val=&quot;00234F65&quot;/&gt;&lt;wsp:rsid wsp:val=&quot;0023638F&quot;/&gt;&lt;wsp:rsid wsp:val=&quot;00236A82&quot;/&gt;&lt;wsp:rsid wsp:val=&quot;002379D6&quot;/&gt;&lt;wsp:rsid wsp:val=&quot;002408C2&quot;/&gt;&lt;wsp:rsid wsp:val=&quot;00240A74&quot;/&gt;&lt;wsp:rsid wsp:val=&quot;002414F6&quot;/&gt;&lt;wsp:rsid wsp:val=&quot;0024213E&quot;/&gt;&lt;wsp:rsid wsp:val=&quot;00242B40&quot;/&gt;&lt;wsp:rsid wsp:val=&quot;0024606B&quot;/&gt;&lt;wsp:rsid wsp:val=&quot;002460AE&quot;/&gt;&lt;wsp:rsid wsp:val=&quot;00250FB7&quot;/&gt;&lt;wsp:rsid wsp:val=&quot;00251374&quot;/&gt;&lt;wsp:rsid wsp:val=&quot;002514CB&quot;/&gt;&lt;wsp:rsid wsp:val=&quot;00251A9B&quot;/&gt;&lt;wsp:rsid wsp:val=&quot;00251E32&quot;/&gt;&lt;wsp:rsid wsp:val=&quot;002530EC&quot;/&gt;&lt;wsp:rsid wsp:val=&quot;002557ED&quot;/&gt;&lt;wsp:rsid wsp:val=&quot;00255BB5&quot;/&gt;&lt;wsp:rsid wsp:val=&quot;002566A7&quot;/&gt;&lt;wsp:rsid wsp:val=&quot;00260A86&quot;/&gt;&lt;wsp:rsid wsp:val=&quot;00260E5A&quot;/&gt;&lt;wsp:rsid wsp:val=&quot;002645FF&quot;/&gt;&lt;wsp:rsid wsp:val=&quot;00264910&quot;/&gt;&lt;wsp:rsid wsp:val=&quot;00265951&quot;/&gt;&lt;wsp:rsid wsp:val=&quot;00265C5C&quot;/&gt;&lt;wsp:rsid wsp:val=&quot;00266244&quot;/&gt;&lt;wsp:rsid wsp:val=&quot;00272609&quot;/&gt;&lt;wsp:rsid wsp:val=&quot;00272EDC&quot;/&gt;&lt;wsp:rsid wsp:val=&quot;002733AF&quot;/&gt;&lt;wsp:rsid wsp:val=&quot;00273502&quot;/&gt;&lt;wsp:rsid wsp:val=&quot;00275192&quot;/&gt;&lt;wsp:rsid wsp:val=&quot;00276DC9&quot;/&gt;&lt;wsp:rsid wsp:val=&quot;00277281&quot;/&gt;&lt;wsp:rsid wsp:val=&quot;00280A1A&quot;/&gt;&lt;wsp:rsid wsp:val=&quot;00281383&quot;/&gt;&lt;wsp:rsid wsp:val=&quot;00281C7C&quot;/&gt;&lt;wsp:rsid wsp:val=&quot;00281E7C&quot;/&gt;&lt;wsp:rsid wsp:val=&quot;00285858&quot;/&gt;&lt;wsp:rsid wsp:val=&quot;00285E9D&quot;/&gt;&lt;wsp:rsid wsp:val=&quot;00285FB7&quot;/&gt;&lt;wsp:rsid wsp:val=&quot;00287667&quot;/&gt;&lt;wsp:rsid wsp:val=&quot;002902BB&quot;/&gt;&lt;wsp:rsid wsp:val=&quot;00290F48&quot;/&gt;&lt;wsp:rsid wsp:val=&quot;00291387&quot;/&gt;&lt;wsp:rsid wsp:val=&quot;002919E4&quot;/&gt;&lt;wsp:rsid wsp:val=&quot;002919F2&quot;/&gt;&lt;wsp:rsid wsp:val=&quot;00291B2B&quot;/&gt;&lt;wsp:rsid wsp:val=&quot;002935F7&quot;/&gt;&lt;wsp:rsid wsp:val=&quot;0029579B&quot;/&gt;&lt;wsp:rsid wsp:val=&quot;00295AE0&quot;/&gt;&lt;wsp:rsid wsp:val=&quot;00295FA3&quot;/&gt;&lt;wsp:rsid wsp:val=&quot;002965FF&quot;/&gt;&lt;wsp:rsid wsp:val=&quot;002A084B&quot;/&gt;&lt;wsp:rsid wsp:val=&quot;002A142D&quot;/&gt;&lt;wsp:rsid wsp:val=&quot;002A266E&quot;/&gt;&lt;wsp:rsid wsp:val=&quot;002A3DE9&quot;/&gt;&lt;wsp:rsid wsp:val=&quot;002A4142&quot;/&gt;&lt;wsp:rsid wsp:val=&quot;002A4822&quot;/&gt;&lt;wsp:rsid wsp:val=&quot;002A5645&quot;/&gt;&lt;wsp:rsid wsp:val=&quot;002A5B60&quot;/&gt;&lt;wsp:rsid wsp:val=&quot;002B131E&quot;/&gt;&lt;wsp:rsid wsp:val=&quot;002B28CA&quot;/&gt;&lt;wsp:rsid wsp:val=&quot;002B35F2&quot;/&gt;&lt;wsp:rsid wsp:val=&quot;002B36A8&quot;/&gt;&lt;wsp:rsid wsp:val=&quot;002B3935&quot;/&gt;&lt;wsp:rsid wsp:val=&quot;002B557B&quot;/&gt;&lt;wsp:rsid wsp:val=&quot;002C253D&quot;/&gt;&lt;wsp:rsid wsp:val=&quot;002C329F&quot;/&gt;&lt;wsp:rsid wsp:val=&quot;002C3B2F&quot;/&gt;&lt;wsp:rsid wsp:val=&quot;002D172E&quot;/&gt;&lt;wsp:rsid wsp:val=&quot;002D19B3&quot;/&gt;&lt;wsp:rsid wsp:val=&quot;002D1DD9&quot;/&gt;&lt;wsp:rsid wsp:val=&quot;002D3C58&quot;/&gt;&lt;wsp:rsid wsp:val=&quot;002D4DC7&quot;/&gt;&lt;wsp:rsid wsp:val=&quot;002D58C2&quot;/&gt;&lt;wsp:rsid wsp:val=&quot;002D5C43&quot;/&gt;&lt;wsp:rsid wsp:val=&quot;002D7A02&quot;/&gt;&lt;wsp:rsid wsp:val=&quot;002E076D&quot;/&gt;&lt;wsp:rsid wsp:val=&quot;002E1652&quot;/&gt;&lt;wsp:rsid wsp:val=&quot;002E2DD5&quot;/&gt;&lt;wsp:rsid wsp:val=&quot;002E439B&quot;/&gt;&lt;wsp:rsid wsp:val=&quot;002E479B&quot;/&gt;&lt;wsp:rsid wsp:val=&quot;002E50B0&quot;/&gt;&lt;wsp:rsid wsp:val=&quot;002E517B&quot;/&gt;&lt;wsp:rsid wsp:val=&quot;002F11AF&quot;/&gt;&lt;wsp:rsid wsp:val=&quot;002F3458&quot;/&gt;&lt;wsp:rsid wsp:val=&quot;002F4456&quot;/&gt;&lt;wsp:rsid wsp:val=&quot;002F4CB0&quot;/&gt;&lt;wsp:rsid wsp:val=&quot;002F763A&quot;/&gt;&lt;wsp:rsid wsp:val=&quot;002F7756&quot;/&gt;&lt;wsp:rsid wsp:val=&quot;002F7901&quot;/&gt;&lt;wsp:rsid wsp:val=&quot;002F7E0D&quot;/&gt;&lt;wsp:rsid wsp:val=&quot;0030212E&quot;/&gt;&lt;wsp:rsid wsp:val=&quot;0030266D&quot;/&gt;&lt;wsp:rsid wsp:val=&quot;00302DB4&quot;/&gt;&lt;wsp:rsid wsp:val=&quot;00302F57&quot;/&gt;&lt;wsp:rsid wsp:val=&quot;00303264&quot;/&gt;&lt;wsp:rsid wsp:val=&quot;00305F0C&quot;/&gt;&lt;wsp:rsid wsp:val=&quot;00306019&quot;/&gt;&lt;wsp:rsid wsp:val=&quot;003069D1&quot;/&gt;&lt;wsp:rsid wsp:val=&quot;00306B74&quot;/&gt;&lt;wsp:rsid wsp:val=&quot;0031264F&quot;/&gt;&lt;wsp:rsid wsp:val=&quot;00313D79&quot;/&gt;&lt;wsp:rsid wsp:val=&quot;003142B1&quot;/&gt;&lt;wsp:rsid wsp:val=&quot;00314533&quot;/&gt;&lt;wsp:rsid wsp:val=&quot;00314E34&quot;/&gt;&lt;wsp:rsid wsp:val=&quot;00320AE1&quot;/&gt;&lt;wsp:rsid wsp:val=&quot;00320FA5&quot;/&gt;&lt;wsp:rsid wsp:val=&quot;0032284B&quot;/&gt;&lt;wsp:rsid wsp:val=&quot;003241D3&quot;/&gt;&lt;wsp:rsid wsp:val=&quot;003256DA&quot;/&gt;&lt;wsp:rsid wsp:val=&quot;00325F9F&quot;/&gt;&lt;wsp:rsid wsp:val=&quot;0032718A&quot;/&gt;&lt;wsp:rsid wsp:val=&quot;00327BD9&quot;/&gt;&lt;wsp:rsid wsp:val=&quot;00331D30&quot;/&gt;&lt;wsp:rsid wsp:val=&quot;00333AF6&quot;/&gt;&lt;wsp:rsid wsp:val=&quot;00334C8C&quot;/&gt;&lt;wsp:rsid wsp:val=&quot;0033681B&quot;/&gt;&lt;wsp:rsid wsp:val=&quot;00337555&quot;/&gt;&lt;wsp:rsid wsp:val=&quot;003378C2&quot;/&gt;&lt;wsp:rsid wsp:val=&quot;00340A45&quot;/&gt;&lt;wsp:rsid wsp:val=&quot;003427BA&quot;/&gt;&lt;wsp:rsid wsp:val=&quot;00344E9B&quot;/&gt;&lt;wsp:rsid wsp:val=&quot;00345EA3&quot;/&gt;&lt;wsp:rsid wsp:val=&quot;00346A5F&quot;/&gt;&lt;wsp:rsid wsp:val=&quot;00347258&quot;/&gt;&lt;wsp:rsid wsp:val=&quot;0034771C&quot;/&gt;&lt;wsp:rsid wsp:val=&quot;00354123&quot;/&gt;&lt;wsp:rsid wsp:val=&quot;00355DA5&quot;/&gt;&lt;wsp:rsid wsp:val=&quot;0035655A&quot;/&gt;&lt;wsp:rsid wsp:val=&quot;00356E2B&quot;/&gt;&lt;wsp:rsid wsp:val=&quot;0035772D&quot;/&gt;&lt;wsp:rsid wsp:val=&quot;00360A66&quot;/&gt;&lt;wsp:rsid wsp:val=&quot;00362183&quot;/&gt;&lt;wsp:rsid wsp:val=&quot;0036497D&quot;/&gt;&lt;wsp:rsid wsp:val=&quot;0036574B&quot;/&gt;&lt;wsp:rsid wsp:val=&quot;00370E6E&quot;/&gt;&lt;wsp:rsid wsp:val=&quot;00371142&quot;/&gt;&lt;wsp:rsid wsp:val=&quot;003735A2&quot;/&gt;&lt;wsp:rsid wsp:val=&quot;00373629&quot;/&gt;&lt;wsp:rsid wsp:val=&quot;00373B47&quot;/&gt;&lt;wsp:rsid wsp:val=&quot;00374025&quot;/&gt;&lt;wsp:rsid wsp:val=&quot;0037623B&quot;/&gt;&lt;wsp:rsid wsp:val=&quot;00376865&quot;/&gt;&lt;wsp:rsid wsp:val=&quot;0038042E&quot;/&gt;&lt;wsp:rsid wsp:val=&quot;00382050&quot;/&gt;&lt;wsp:rsid wsp:val=&quot;00383A9C&quot;/&gt;&lt;wsp:rsid wsp:val=&quot;00383D70&quot;/&gt;&lt;wsp:rsid wsp:val=&quot;003843CD&quot;/&gt;&lt;wsp:rsid wsp:val=&quot;00384407&quot;/&gt;&lt;wsp:rsid wsp:val=&quot;00384C90&quot;/&gt;&lt;wsp:rsid wsp:val=&quot;00384F12&quot;/&gt;&lt;wsp:rsid wsp:val=&quot;0038583F&quot;/&gt;&lt;wsp:rsid wsp:val=&quot;00386C43&quot;/&gt;&lt;wsp:rsid wsp:val=&quot;003870AB&quot;/&gt;&lt;wsp:rsid wsp:val=&quot;0038738B&quot;/&gt;&lt;wsp:rsid wsp:val=&quot;00387C70&quot;/&gt;&lt;wsp:rsid wsp:val=&quot;003905FE&quot;/&gt;&lt;wsp:rsid wsp:val=&quot;00391C67&quot;/&gt;&lt;wsp:rsid wsp:val=&quot;00392B81&quot;/&gt;&lt;wsp:rsid wsp:val=&quot;00396AD4&quot;/&gt;&lt;wsp:rsid wsp:val=&quot;003973AD&quot;/&gt;&lt;wsp:rsid wsp:val=&quot;003A0A02&quot;/&gt;&lt;wsp:rsid wsp:val=&quot;003A3E5C&quot;/&gt;&lt;wsp:rsid wsp:val=&quot;003A45D0&quot;/&gt;&lt;wsp:rsid wsp:val=&quot;003A474A&quot;/&gt;&lt;wsp:rsid wsp:val=&quot;003A7071&quot;/&gt;&lt;wsp:rsid wsp:val=&quot;003A768E&quot;/&gt;&lt;wsp:rsid wsp:val=&quot;003B030E&quot;/&gt;&lt;wsp:rsid wsp:val=&quot;003B06CD&quot;/&gt;&lt;wsp:rsid wsp:val=&quot;003B0B97&quot;/&gt;&lt;wsp:rsid wsp:val=&quot;003B18FE&quot;/&gt;&lt;wsp:rsid wsp:val=&quot;003B2AA4&quot;/&gt;&lt;wsp:rsid wsp:val=&quot;003B49A9&quot;/&gt;&lt;wsp:rsid wsp:val=&quot;003B5CB7&quot;/&gt;&lt;wsp:rsid wsp:val=&quot;003B5E7A&quot;/&gt;&lt;wsp:rsid wsp:val=&quot;003B6E21&quot;/&gt;&lt;wsp:rsid wsp:val=&quot;003B700B&quot;/&gt;&lt;wsp:rsid wsp:val=&quot;003B7D4D&quot;/&gt;&lt;wsp:rsid wsp:val=&quot;003B7DAD&quot;/&gt;&lt;wsp:rsid wsp:val=&quot;003B7EFC&quot;/&gt;&lt;wsp:rsid wsp:val=&quot;003C10D8&quot;/&gt;&lt;wsp:rsid wsp:val=&quot;003C15DB&quot;/&gt;&lt;wsp:rsid wsp:val=&quot;003C1CD1&quot;/&gt;&lt;wsp:rsid wsp:val=&quot;003C25AE&quot;/&gt;&lt;wsp:rsid wsp:val=&quot;003C2FEE&quot;/&gt;&lt;wsp:rsid wsp:val=&quot;003C34F8&quot;/&gt;&lt;wsp:rsid wsp:val=&quot;003C4EAF&quot;/&gt;&lt;wsp:rsid wsp:val=&quot;003C595C&quot;/&gt;&lt;wsp:rsid wsp:val=&quot;003D0B27&quot;/&gt;&lt;wsp:rsid wsp:val=&quot;003D31CB&quot;/&gt;&lt;wsp:rsid wsp:val=&quot;003D44B0&quot;/&gt;&lt;wsp:rsid wsp:val=&quot;003D4552&quot;/&gt;&lt;wsp:rsid wsp:val=&quot;003D481F&quot;/&gt;&lt;wsp:rsid wsp:val=&quot;003D526A&quot;/&gt;&lt;wsp:rsid wsp:val=&quot;003D54E4&quot;/&gt;&lt;wsp:rsid wsp:val=&quot;003D722A&quot;/&gt;&lt;wsp:rsid wsp:val=&quot;003E31C5&quot;/&gt;&lt;wsp:rsid wsp:val=&quot;003E3489&quot;/&gt;&lt;wsp:rsid wsp:val=&quot;003E50D8&quot;/&gt;&lt;wsp:rsid wsp:val=&quot;003E778C&quot;/&gt;&lt;wsp:rsid wsp:val=&quot;003F06E6&quot;/&gt;&lt;wsp:rsid wsp:val=&quot;003F10B1&quot;/&gt;&lt;wsp:rsid wsp:val=&quot;003F1768&quot;/&gt;&lt;wsp:rsid wsp:val=&quot;003F194B&quot;/&gt;&lt;wsp:rsid wsp:val=&quot;003F28A2&quot;/&gt;&lt;wsp:rsid wsp:val=&quot;003F3588&quot;/&gt;&lt;wsp:rsid wsp:val=&quot;003F3842&quot;/&gt;&lt;wsp:rsid wsp:val=&quot;003F4A5B&quot;/&gt;&lt;wsp:rsid wsp:val=&quot;003F4EFA&quot;/&gt;&lt;wsp:rsid wsp:val=&quot;003F783C&quot;/&gt;&lt;wsp:rsid wsp:val=&quot;00401095&quot;/&gt;&lt;wsp:rsid wsp:val=&quot;00402070&quot;/&gt;&lt;wsp:rsid wsp:val=&quot;00402174&quot;/&gt;&lt;wsp:rsid wsp:val=&quot;00402929&quot;/&gt;&lt;wsp:rsid wsp:val=&quot;0040752D&quot;/&gt;&lt;wsp:rsid wsp:val=&quot;00411DC8&quot;/&gt;&lt;wsp:rsid wsp:val=&quot;0041343E&quot;/&gt;&lt;wsp:rsid wsp:val=&quot;00415753&quot;/&gt;&lt;wsp:rsid wsp:val=&quot;00422AC9&quot;/&gt;&lt;wsp:rsid wsp:val=&quot;00423DBF&quot;/&gt;&lt;wsp:rsid wsp:val=&quot;0042440A&quot;/&gt;&lt;wsp:rsid wsp:val=&quot;004249C7&quot;/&gt;&lt;wsp:rsid wsp:val=&quot;004261C2&quot;/&gt;&lt;wsp:rsid wsp:val=&quot;004278BB&quot;/&gt;&lt;wsp:rsid wsp:val=&quot;00427F70&quot;/&gt;&lt;wsp:rsid wsp:val=&quot;004305C1&quot;/&gt;&lt;wsp:rsid wsp:val=&quot;004322C9&quot;/&gt;&lt;wsp:rsid wsp:val=&quot;004322DD&quot;/&gt;&lt;wsp:rsid wsp:val=&quot;004324AF&quot;/&gt;&lt;wsp:rsid wsp:val=&quot;0043253C&quot;/&gt;&lt;wsp:rsid wsp:val=&quot;00433D32&quot;/&gt;&lt;wsp:rsid wsp:val=&quot;00433D5A&quot;/&gt;&lt;wsp:rsid wsp:val=&quot;00434406&quot;/&gt;&lt;wsp:rsid wsp:val=&quot;00435AED&quot;/&gt;&lt;wsp:rsid wsp:val=&quot;00437470&quot;/&gt;&lt;wsp:rsid wsp:val=&quot;00440361&quot;/&gt;&lt;wsp:rsid wsp:val=&quot;00441DBC&quot;/&gt;&lt;wsp:rsid wsp:val=&quot;00442093&quot;/&gt;&lt;wsp:rsid wsp:val=&quot;004429C6&quot;/&gt;&lt;wsp:rsid wsp:val=&quot;00442CF1&quot;/&gt;&lt;wsp:rsid wsp:val=&quot;00450753&quot;/&gt;&lt;wsp:rsid wsp:val=&quot;00452A83&quot;/&gt;&lt;wsp:rsid wsp:val=&quot;004542EB&quot;/&gt;&lt;wsp:rsid wsp:val=&quot;004555E4&quot;/&gt;&lt;wsp:rsid wsp:val=&quot;00455C8B&quot;/&gt;&lt;wsp:rsid wsp:val=&quot;0045625D&quot;/&gt;&lt;wsp:rsid wsp:val=&quot;00456682&quot;/&gt;&lt;wsp:rsid wsp:val=&quot;004567A1&quot;/&gt;&lt;wsp:rsid wsp:val=&quot;004574E4&quot;/&gt;&lt;wsp:rsid wsp:val=&quot;00460105&quot;/&gt;&lt;wsp:rsid wsp:val=&quot;00460F8A&quot;/&gt;&lt;wsp:rsid wsp:val=&quot;00461188&quot;/&gt;&lt;wsp:rsid wsp:val=&quot;00462994&quot;/&gt;&lt;wsp:rsid wsp:val=&quot;00463D43&quot;/&gt;&lt;wsp:rsid wsp:val=&quot;00467FD4&quot;/&gt;&lt;wsp:rsid wsp:val=&quot;004705EE&quot;/&gt;&lt;wsp:rsid wsp:val=&quot;00472E43&quot;/&gt;&lt;wsp:rsid wsp:val=&quot;00473897&quot;/&gt;&lt;wsp:rsid wsp:val=&quot;00474A12&quot;/&gt;&lt;wsp:rsid wsp:val=&quot;00476BD5&quot;/&gt;&lt;wsp:rsid wsp:val=&quot;00477F69&quot;/&gt;&lt;wsp:rsid wsp:val=&quot;00483692&quot;/&gt;&lt;wsp:rsid wsp:val=&quot;00483A7E&quot;/&gt;&lt;wsp:rsid wsp:val=&quot;004846F1&quot;/&gt;&lt;wsp:rsid wsp:val=&quot;00486090&quot;/&gt;&lt;wsp:rsid wsp:val=&quot;00487E30&quot;/&gt;&lt;wsp:rsid wsp:val=&quot;004904A7&quot;/&gt;&lt;wsp:rsid wsp:val=&quot;00492D83&quot;/&gt;&lt;wsp:rsid wsp:val=&quot;00493471&quot;/&gt;&lt;wsp:rsid wsp:val=&quot;00493545&quot;/&gt;&lt;wsp:rsid wsp:val=&quot;00494737&quot;/&gt;&lt;wsp:rsid wsp:val=&quot;00495A7E&quot;/&gt;&lt;wsp:rsid wsp:val=&quot;00495E9F&quot;/&gt;&lt;wsp:rsid wsp:val=&quot;0049606B&quot;/&gt;&lt;wsp:rsid wsp:val=&quot;00496823&quot;/&gt;&lt;wsp:rsid wsp:val=&quot;0049734D&quot;/&gt;&lt;wsp:rsid wsp:val=&quot;004A105A&quot;/&gt;&lt;wsp:rsid wsp:val=&quot;004A17C9&quot;/&gt;&lt;wsp:rsid wsp:val=&quot;004A19F3&quot;/&gt;&lt;wsp:rsid wsp:val=&quot;004A21BF&quot;/&gt;&lt;wsp:rsid wsp:val=&quot;004A4AD7&quot;/&gt;&lt;wsp:rsid wsp:val=&quot;004A4BF7&quot;/&gt;&lt;wsp:rsid wsp:val=&quot;004B0864&quot;/&gt;&lt;wsp:rsid wsp:val=&quot;004B14A0&quot;/&gt;&lt;wsp:rsid wsp:val=&quot;004B17A6&quot;/&gt;&lt;wsp:rsid wsp:val=&quot;004B1E9D&quot;/&gt;&lt;wsp:rsid wsp:val=&quot;004B204C&quot;/&gt;&lt;wsp:rsid wsp:val=&quot;004B397C&quot;/&gt;&lt;wsp:rsid wsp:val=&quot;004B5082&quot;/&gt;&lt;wsp:rsid wsp:val=&quot;004B57AA&quot;/&gt;&lt;wsp:rsid wsp:val=&quot;004B5882&quot;/&gt;&lt;wsp:rsid wsp:val=&quot;004C03F1&quot;/&gt;&lt;wsp:rsid wsp:val=&quot;004C08BA&quot;/&gt;&lt;wsp:rsid wsp:val=&quot;004C3528&quot;/&gt;&lt;wsp:rsid wsp:val=&quot;004C3EAD&quot;/&gt;&lt;wsp:rsid wsp:val=&quot;004C7C9C&quot;/&gt;&lt;wsp:rsid wsp:val=&quot;004D0C3A&quot;/&gt;&lt;wsp:rsid wsp:val=&quot;004D0F93&quot;/&gt;&lt;wsp:rsid wsp:val=&quot;004D12C9&quot;/&gt;&lt;wsp:rsid wsp:val=&quot;004D1714&quot;/&gt;&lt;wsp:rsid wsp:val=&quot;004D1DBD&quot;/&gt;&lt;wsp:rsid wsp:val=&quot;004D2DCB&quot;/&gt;&lt;wsp:rsid wsp:val=&quot;004D34D4&quot;/&gt;&lt;wsp:rsid wsp:val=&quot;004D3D2A&quot;/&gt;&lt;wsp:rsid wsp:val=&quot;004D6921&quot;/&gt;&lt;wsp:rsid wsp:val=&quot;004D6F17&quot;/&gt;&lt;wsp:rsid wsp:val=&quot;004D732F&quot;/&gt;&lt;wsp:rsid wsp:val=&quot;004D7FC2&quot;/&gt;&lt;wsp:rsid wsp:val=&quot;004E0A24&quot;/&gt;&lt;wsp:rsid wsp:val=&quot;004E2D0F&quot;/&gt;&lt;wsp:rsid wsp:val=&quot;004E3F5E&quot;/&gt;&lt;wsp:rsid wsp:val=&quot;004E5310&quot;/&gt;&lt;wsp:rsid wsp:val=&quot;004E56D9&quot;/&gt;&lt;wsp:rsid wsp:val=&quot;004E75C9&quot;/&gt;&lt;wsp:rsid wsp:val=&quot;004E7E4E&quot;/&gt;&lt;wsp:rsid wsp:val=&quot;004F3A04&quot;/&gt;&lt;wsp:rsid wsp:val=&quot;004F3BA4&quot;/&gt;&lt;wsp:rsid wsp:val=&quot;004F7081&quot;/&gt;&lt;wsp:rsid wsp:val=&quot;004F7DC8&quot;/&gt;&lt;wsp:rsid wsp:val=&quot;005009A0&quot;/&gt;&lt;wsp:rsid wsp:val=&quot;00501318&quot;/&gt;&lt;wsp:rsid wsp:val=&quot;00502B0A&quot;/&gt;&lt;wsp:rsid wsp:val=&quot;00503394&quot;/&gt;&lt;wsp:rsid wsp:val=&quot;00506742&quot;/&gt;&lt;wsp:rsid wsp:val=&quot;00507DD5&quot;/&gt;&lt;wsp:rsid wsp:val=&quot;005105B9&quot;/&gt;&lt;wsp:rsid wsp:val=&quot;00510966&quot;/&gt;&lt;wsp:rsid wsp:val=&quot;005123DD&quot;/&gt;&lt;wsp:rsid wsp:val=&quot;00513CEE&quot;/&gt;&lt;wsp:rsid wsp:val=&quot;00513E81&quot;/&gt;&lt;wsp:rsid wsp:val=&quot;00514DBA&quot;/&gt;&lt;wsp:rsid wsp:val=&quot;00514FE2&quot;/&gt;&lt;wsp:rsid wsp:val=&quot;005151A7&quot;/&gt;&lt;wsp:rsid wsp:val=&quot;00516210&quot;/&gt;&lt;wsp:rsid wsp:val=&quot;005169F4&quot;/&gt;&lt;wsp:rsid wsp:val=&quot;00523173&quot;/&gt;&lt;wsp:rsid wsp:val=&quot;0052376B&quot;/&gt;&lt;wsp:rsid wsp:val=&quot;00523D44&quot;/&gt;&lt;wsp:rsid wsp:val=&quot;00524314&quot;/&gt;&lt;wsp:rsid wsp:val=&quot;00525471&quot;/&gt;&lt;wsp:rsid wsp:val=&quot;00526529&quot;/&gt;&lt;wsp:rsid wsp:val=&quot;00526739&quot;/&gt;&lt;wsp:rsid wsp:val=&quot;00526930&quot;/&gt;&lt;wsp:rsid wsp:val=&quot;00526DA9&quot;/&gt;&lt;wsp:rsid wsp:val=&quot;00526E88&quot;/&gt;&lt;wsp:rsid wsp:val=&quot;00530705&quot;/&gt;&lt;wsp:rsid wsp:val=&quot;00531310&quot;/&gt;&lt;wsp:rsid wsp:val=&quot;00531942&quot;/&gt;&lt;wsp:rsid wsp:val=&quot;00533293&quot;/&gt;&lt;wsp:rsid wsp:val=&quot;005334B4&quot;/&gt;&lt;wsp:rsid wsp:val=&quot;00534683&quot;/&gt;&lt;wsp:rsid wsp:val=&quot;00534DCE&quot;/&gt;&lt;wsp:rsid wsp:val=&quot;005358D5&quot;/&gt;&lt;wsp:rsid wsp:val=&quot;00540137&quot;/&gt;&lt;wsp:rsid wsp:val=&quot;00540416&quot;/&gt;&lt;wsp:rsid wsp:val=&quot;00540A26&quot;/&gt;&lt;wsp:rsid wsp:val=&quot;00540AA4&quot;/&gt;&lt;wsp:rsid wsp:val=&quot;00540DA1&quot;/&gt;&lt;wsp:rsid wsp:val=&quot;00542742&quot;/&gt;&lt;wsp:rsid wsp:val=&quot;005433F2&quot;/&gt;&lt;wsp:rsid wsp:val=&quot;00543D42&quot;/&gt;&lt;wsp:rsid wsp:val=&quot;00543FA1&quot;/&gt;&lt;wsp:rsid wsp:val=&quot;00545C54&quot;/&gt;&lt;wsp:rsid wsp:val=&quot;00547E56&quot;/&gt;&lt;wsp:rsid wsp:val=&quot;005506AE&quot;/&gt;&lt;wsp:rsid wsp:val=&quot;00553A29&quot;/&gt;&lt;wsp:rsid wsp:val=&quot;00553E0B&quot;/&gt;&lt;wsp:rsid wsp:val=&quot;00554CE9&quot;/&gt;&lt;wsp:rsid wsp:val=&quot;00555691&quot;/&gt;&lt;wsp:rsid wsp:val=&quot;00555A94&quot;/&gt;&lt;wsp:rsid wsp:val=&quot;00555C85&quot;/&gt;&lt;wsp:rsid wsp:val=&quot;00560F60&quot;/&gt;&lt;wsp:rsid wsp:val=&quot;00561014&quot;/&gt;&lt;wsp:rsid wsp:val=&quot;00562190&quot;/&gt;&lt;wsp:rsid wsp:val=&quot;00563176&quot;/&gt;&lt;wsp:rsid wsp:val=&quot;00564E3D&quot;/&gt;&lt;wsp:rsid wsp:val=&quot;005662F2&quot;/&gt;&lt;wsp:rsid wsp:val=&quot;0056761A&quot;/&gt;&lt;wsp:rsid wsp:val=&quot;0057319B&quot;/&gt;&lt;wsp:rsid wsp:val=&quot;00573688&quot;/&gt;&lt;wsp:rsid wsp:val=&quot;005736EF&quot;/&gt;&lt;wsp:rsid wsp:val=&quot;005739F9&quot;/&gt;&lt;wsp:rsid wsp:val=&quot;005748DA&quot;/&gt;&lt;wsp:rsid wsp:val=&quot;00574DCC&quot;/&gt;&lt;wsp:rsid wsp:val=&quot;00575853&quot;/&gt;&lt;wsp:rsid wsp:val=&quot;00577C4E&quot;/&gt;&lt;wsp:rsid wsp:val=&quot;005801CC&quot;/&gt;&lt;wsp:rsid wsp:val=&quot;00580925&quot;/&gt;&lt;wsp:rsid wsp:val=&quot;00583DE7&quot;/&gt;&lt;wsp:rsid wsp:val=&quot;00584053&quot;/&gt;&lt;wsp:rsid wsp:val=&quot;00585860&quot;/&gt;&lt;wsp:rsid wsp:val=&quot;005902B9&quot;/&gt;&lt;wsp:rsid wsp:val=&quot;00590865&quot;/&gt;&lt;wsp:rsid wsp:val=&quot;0059086F&quot;/&gt;&lt;wsp:rsid wsp:val=&quot;00590A6C&quot;/&gt;&lt;wsp:rsid wsp:val=&quot;00590A95&quot;/&gt;&lt;wsp:rsid wsp:val=&quot;00591ED9&quot;/&gt;&lt;wsp:rsid wsp:val=&quot;00592C9A&quot;/&gt;&lt;wsp:rsid wsp:val=&quot;00592FD3&quot;/&gt;&lt;wsp:rsid wsp:val=&quot;0059377D&quot;/&gt;&lt;wsp:rsid wsp:val=&quot;00593CB8&quot;/&gt;&lt;wsp:rsid wsp:val=&quot;0059465B&quot;/&gt;&lt;wsp:rsid wsp:val=&quot;00594AF0&quot;/&gt;&lt;wsp:rsid wsp:val=&quot;00596D07&quot;/&gt;&lt;wsp:rsid wsp:val=&quot;005970E7&quot;/&gt;&lt;wsp:rsid wsp:val=&quot;005973DF&quot;/&gt;&lt;wsp:rsid wsp:val=&quot;005A1026&quot;/&gt;&lt;wsp:rsid wsp:val=&quot;005A247C&quot;/&gt;&lt;wsp:rsid wsp:val=&quot;005A32CD&quot;/&gt;&lt;wsp:rsid wsp:val=&quot;005A501F&quot;/&gt;&lt;wsp:rsid wsp:val=&quot;005A6CE7&quot;/&gt;&lt;wsp:rsid wsp:val=&quot;005A6D8D&quot;/&gt;&lt;wsp:rsid wsp:val=&quot;005A7407&quot;/&gt;&lt;wsp:rsid wsp:val=&quot;005B2E7E&quot;/&gt;&lt;wsp:rsid wsp:val=&quot;005B30B2&quot;/&gt;&lt;wsp:rsid wsp:val=&quot;005B3EAE&quot;/&gt;&lt;wsp:rsid wsp:val=&quot;005B583A&quot;/&gt;&lt;wsp:rsid wsp:val=&quot;005B6482&quot;/&gt;&lt;wsp:rsid wsp:val=&quot;005B6A98&quot;/&gt;&lt;wsp:rsid wsp:val=&quot;005C0F3A&quot;/&gt;&lt;wsp:rsid wsp:val=&quot;005C18E9&quot;/&gt;&lt;wsp:rsid wsp:val=&quot;005C19E7&quot;/&gt;&lt;wsp:rsid wsp:val=&quot;005C2772&quot;/&gt;&lt;wsp:rsid wsp:val=&quot;005C2A2B&quot;/&gt;&lt;wsp:rsid wsp:val=&quot;005C4FCD&quot;/&gt;&lt;wsp:rsid wsp:val=&quot;005C5D21&quot;/&gt;&lt;wsp:rsid wsp:val=&quot;005C5E4E&quot;/&gt;&lt;wsp:rsid wsp:val=&quot;005D1A26&quot;/&gt;&lt;wsp:rsid wsp:val=&quot;005D2998&quot;/&gt;&lt;wsp:rsid wsp:val=&quot;005D3628&quot;/&gt;&lt;wsp:rsid wsp:val=&quot;005D369E&quot;/&gt;&lt;wsp:rsid wsp:val=&quot;005D4880&quot;/&gt;&lt;wsp:rsid wsp:val=&quot;005D5C2B&quot;/&gt;&lt;wsp:rsid wsp:val=&quot;005D718C&quot;/&gt;&lt;wsp:rsid wsp:val=&quot;005E218D&quot;/&gt;&lt;wsp:rsid wsp:val=&quot;005E458B&quot;/&gt;&lt;wsp:rsid wsp:val=&quot;005E5017&quot;/&gt;&lt;wsp:rsid wsp:val=&quot;005E6298&quot;/&gt;&lt;wsp:rsid wsp:val=&quot;005E737A&quot;/&gt;&lt;wsp:rsid wsp:val=&quot;005E77B2&quot;/&gt;&lt;wsp:rsid wsp:val=&quot;005E7F46&quot;/&gt;&lt;wsp:rsid wsp:val=&quot;005F2E6A&quot;/&gt;&lt;wsp:rsid wsp:val=&quot;005F3012&quot;/&gt;&lt;wsp:rsid wsp:val=&quot;005F4126&quot;/&gt;&lt;wsp:rsid wsp:val=&quot;005F4427&quot;/&gt;&lt;wsp:rsid wsp:val=&quot;005F4640&quot;/&gt;&lt;wsp:rsid wsp:val=&quot;005F5BA8&quot;/&gt;&lt;wsp:rsid wsp:val=&quot;005F6E9B&quot;/&gt;&lt;wsp:rsid wsp:val=&quot;005F735F&quot;/&gt;&lt;wsp:rsid wsp:val=&quot;005F737F&quot;/&gt;&lt;wsp:rsid wsp:val=&quot;00601DF8&quot;/&gt;&lt;wsp:rsid wsp:val=&quot;006027CC&quot;/&gt;&lt;wsp:rsid wsp:val=&quot;006033A2&quot;/&gt;&lt;wsp:rsid wsp:val=&quot;006033E0&quot;/&gt;&lt;wsp:rsid wsp:val=&quot;00603F41&quot;/&gt;&lt;wsp:rsid wsp:val=&quot;00605588&quot;/&gt;&lt;wsp:rsid wsp:val=&quot;0060561E&quot;/&gt;&lt;wsp:rsid wsp:val=&quot;0060646F&quot;/&gt;&lt;wsp:rsid wsp:val=&quot;00606A4E&quot;/&gt;&lt;wsp:rsid wsp:val=&quot;00607275&quot;/&gt;&lt;wsp:rsid wsp:val=&quot;006128F6&quot;/&gt;&lt;wsp:rsid wsp:val=&quot;00615994&quot;/&gt;&lt;wsp:rsid wsp:val=&quot;00615CDC&quot;/&gt;&lt;wsp:rsid wsp:val=&quot;00615E71&quot;/&gt;&lt;wsp:rsid wsp:val=&quot;00616C9D&quot;/&gt;&lt;wsp:rsid wsp:val=&quot;006170AA&quot;/&gt;&lt;wsp:rsid wsp:val=&quot;00621830&quot;/&gt;&lt;wsp:rsid wsp:val=&quot;006255EC&quot;/&gt;&lt;wsp:rsid wsp:val=&quot;00627D86&quot;/&gt;&lt;wsp:rsid wsp:val=&quot;00627FD8&quot;/&gt;&lt;wsp:rsid wsp:val=&quot;0063034D&quot;/&gt;&lt;wsp:rsid wsp:val=&quot;0063095D&quot;/&gt;&lt;wsp:rsid wsp:val=&quot;00632863&quot;/&gt;&lt;wsp:rsid wsp:val=&quot;0063289B&quot;/&gt;&lt;wsp:rsid wsp:val=&quot;00633850&quot;/&gt;&lt;wsp:rsid wsp:val=&quot;00633CAE&quot;/&gt;&lt;wsp:rsid wsp:val=&quot;006348AC&quot;/&gt;&lt;wsp:rsid wsp:val=&quot;006368A5&quot;/&gt;&lt;wsp:rsid wsp:val=&quot;006426B9&quot;/&gt;&lt;wsp:rsid wsp:val=&quot;00642CC3&quot;/&gt;&lt;wsp:rsid wsp:val=&quot;0064358F&quot;/&gt;&lt;wsp:rsid wsp:val=&quot;006446EF&quot;/&gt;&lt;wsp:rsid wsp:val=&quot;00644924&quot;/&gt;&lt;wsp:rsid wsp:val=&quot;00645775&quot;/&gt;&lt;wsp:rsid wsp:val=&quot;00647C43&quot;/&gt;&lt;wsp:rsid wsp:val=&quot;00653264&quot;/&gt;&lt;wsp:rsid wsp:val=&quot;00654D4B&quot;/&gt;&lt;wsp:rsid wsp:val=&quot;0065541D&quot;/&gt;&lt;wsp:rsid wsp:val=&quot;006555F9&quot;/&gt;&lt;wsp:rsid wsp:val=&quot;006556B5&quot;/&gt;&lt;wsp:rsid wsp:val=&quot;00656B05&quot;/&gt;&lt;wsp:rsid wsp:val=&quot;00657598&quot;/&gt;&lt;wsp:rsid wsp:val=&quot;00661632&quot;/&gt;&lt;wsp:rsid wsp:val=&quot;006620F5&quot;/&gt;&lt;wsp:rsid wsp:val=&quot;006622BC&quot;/&gt;&lt;wsp:rsid wsp:val=&quot;00662AE6&quot;/&gt;&lt;wsp:rsid wsp:val=&quot;006640C1&quot;/&gt;&lt;wsp:rsid wsp:val=&quot;0066414C&quot;/&gt;&lt;wsp:rsid wsp:val=&quot;00664D09&quot;/&gt;&lt;wsp:rsid wsp:val=&quot;00666970&quot;/&gt;&lt;wsp:rsid wsp:val=&quot;00666D4A&quot;/&gt;&lt;wsp:rsid wsp:val=&quot;00667C89&quot;/&gt;&lt;wsp:rsid wsp:val=&quot;0067128F&quot;/&gt;&lt;wsp:rsid wsp:val=&quot;006719CF&quot;/&gt;&lt;wsp:rsid wsp:val=&quot;00674895&quot;/&gt;&lt;wsp:rsid wsp:val=&quot;00675CAF&quot;/&gt;&lt;wsp:rsid wsp:val=&quot;0067627D&quot;/&gt;&lt;wsp:rsid wsp:val=&quot;00676BED&quot;/&gt;&lt;wsp:rsid wsp:val=&quot;00677CB6&quot;/&gt;&lt;wsp:rsid wsp:val=&quot;00680A86&quot;/&gt;&lt;wsp:rsid wsp:val=&quot;00680BC5&quot;/&gt;&lt;wsp:rsid wsp:val=&quot;006815AC&quot;/&gt;&lt;wsp:rsid wsp:val=&quot;0068273E&quot;/&gt;&lt;wsp:rsid wsp:val=&quot;0068497E&quot;/&gt;&lt;wsp:rsid wsp:val=&quot;00684E86&quot;/&gt;&lt;wsp:rsid wsp:val=&quot;00685F91&quot;/&gt;&lt;wsp:rsid wsp:val=&quot;00686DFA&quot;/&gt;&lt;wsp:rsid wsp:val=&quot;00687703&quot;/&gt;&lt;wsp:rsid wsp:val=&quot;0069070C&quot;/&gt;&lt;wsp:rsid wsp:val=&quot;00690E86&quot;/&gt;&lt;wsp:rsid wsp:val=&quot;00690F47&quot;/&gt;&lt;wsp:rsid wsp:val=&quot;00692F61&quot;/&gt;&lt;wsp:rsid wsp:val=&quot;00694C0D&quot;/&gt;&lt;wsp:rsid wsp:val=&quot;0069632E&quot;/&gt;&lt;wsp:rsid wsp:val=&quot;006A25C5&quot;/&gt;&lt;wsp:rsid wsp:val=&quot;006A4D18&quot;/&gt;&lt;wsp:rsid wsp:val=&quot;006A4EF1&quot;/&gt;&lt;wsp:rsid wsp:val=&quot;006A50D1&quot;/&gt;&lt;wsp:rsid wsp:val=&quot;006A54A9&quot;/&gt;&lt;wsp:rsid wsp:val=&quot;006A782C&quot;/&gt;&lt;wsp:rsid wsp:val=&quot;006B2E48&quot;/&gt;&lt;wsp:rsid wsp:val=&quot;006B3D28&quot;/&gt;&lt;wsp:rsid wsp:val=&quot;006B57AC&quot;/&gt;&lt;wsp:rsid wsp:val=&quot;006B5BFA&quot;/&gt;&lt;wsp:rsid wsp:val=&quot;006B641D&quot;/&gt;&lt;wsp:rsid wsp:val=&quot;006C0869&quot;/&gt;&lt;wsp:rsid wsp:val=&quot;006C0A39&quot;/&gt;&lt;wsp:rsid wsp:val=&quot;006C0D51&quot;/&gt;&lt;wsp:rsid wsp:val=&quot;006C1FEE&quot;/&gt;&lt;wsp:rsid wsp:val=&quot;006C2A3D&quot;/&gt;&lt;wsp:rsid wsp:val=&quot;006C3A02&quot;/&gt;&lt;wsp:rsid wsp:val=&quot;006C46BB&quot;/&gt;&lt;wsp:rsid wsp:val=&quot;006C47D7&quot;/&gt;&lt;wsp:rsid wsp:val=&quot;006C59BC&quot;/&gt;&lt;wsp:rsid wsp:val=&quot;006C7A1E&quot;/&gt;&lt;wsp:rsid wsp:val=&quot;006D0911&quot;/&gt;&lt;wsp:rsid wsp:val=&quot;006D0AF7&quot;/&gt;&lt;wsp:rsid wsp:val=&quot;006D2024&quot;/&gt;&lt;wsp:rsid wsp:val=&quot;006D24B1&quot;/&gt;&lt;wsp:rsid wsp:val=&quot;006D27ED&quot;/&gt;&lt;wsp:rsid wsp:val=&quot;006D3D04&quot;/&gt;&lt;wsp:rsid wsp:val=&quot;006D520B&quot;/&gt;&lt;wsp:rsid wsp:val=&quot;006D5B25&quot;/&gt;&lt;wsp:rsid wsp:val=&quot;006D77A9&quot;/&gt;&lt;wsp:rsid wsp:val=&quot;006D7B13&quot;/&gt;&lt;wsp:rsid wsp:val=&quot;006D7F90&quot;/&gt;&lt;wsp:rsid wsp:val=&quot;006E01CB&quot;/&gt;&lt;wsp:rsid wsp:val=&quot;006E0BCA&quot;/&gt;&lt;wsp:rsid wsp:val=&quot;006E12A2&quot;/&gt;&lt;wsp:rsid wsp:val=&quot;006E251D&quot;/&gt;&lt;wsp:rsid wsp:val=&quot;006E37C3&quot;/&gt;&lt;wsp:rsid wsp:val=&quot;006E3A30&quot;/&gt;&lt;wsp:rsid wsp:val=&quot;006E3CA0&quot;/&gt;&lt;wsp:rsid wsp:val=&quot;006E5B68&quot;/&gt;&lt;wsp:rsid wsp:val=&quot;006E5F1E&quot;/&gt;&lt;wsp:rsid wsp:val=&quot;006E76B8&quot;/&gt;&lt;wsp:rsid wsp:val=&quot;006E7724&quot;/&gt;&lt;wsp:rsid wsp:val=&quot;006E78A1&quot;/&gt;&lt;wsp:rsid wsp:val=&quot;006E7F17&quot;/&gt;&lt;wsp:rsid wsp:val=&quot;006F19CB&quot;/&gt;&lt;wsp:rsid wsp:val=&quot;006F1D45&quot;/&gt;&lt;wsp:rsid wsp:val=&quot;006F2654&quot;/&gt;&lt;wsp:rsid wsp:val=&quot;006F3580&quot;/&gt;&lt;wsp:rsid wsp:val=&quot;006F38C7&quot;/&gt;&lt;wsp:rsid wsp:val=&quot;006F49BD&quot;/&gt;&lt;wsp:rsid wsp:val=&quot;006F6C16&quot;/&gt;&lt;wsp:rsid wsp:val=&quot;00700595&quot;/&gt;&lt;wsp:rsid wsp:val=&quot;00700AC1&quot;/&gt;&lt;wsp:rsid wsp:val=&quot;00700FA7&quot;/&gt;&lt;wsp:rsid wsp:val=&quot;0070313B&quot;/&gt;&lt;wsp:rsid wsp:val=&quot;007050AD&quot;/&gt;&lt;wsp:rsid wsp:val=&quot;007050BE&quot;/&gt;&lt;wsp:rsid wsp:val=&quot;00705384&quot;/&gt;&lt;wsp:rsid wsp:val=&quot;00706981&quot;/&gt;&lt;wsp:rsid wsp:val=&quot;00706A2F&quot;/&gt;&lt;wsp:rsid wsp:val=&quot;00706D9C&quot;/&gt;&lt;wsp:rsid wsp:val=&quot;00712004&quot;/&gt;&lt;wsp:rsid wsp:val=&quot;0071226D&quot;/&gt;&lt;wsp:rsid wsp:val=&quot;007131C8&quot;/&gt;&lt;wsp:rsid wsp:val=&quot;00715351&quot;/&gt;&lt;wsp:rsid wsp:val=&quot;00715959&quot;/&gt;&lt;wsp:rsid wsp:val=&quot;00715AAB&quot;/&gt;&lt;wsp:rsid wsp:val=&quot;00716AB7&quot;/&gt;&lt;wsp:rsid wsp:val=&quot;00717290&quot;/&gt;&lt;wsp:rsid wsp:val=&quot;00717549&quot;/&gt;&lt;wsp:rsid wsp:val=&quot;007179BC&quot;/&gt;&lt;wsp:rsid wsp:val=&quot;00717DF9&quot;/&gt;&lt;wsp:rsid wsp:val=&quot;0072119F&quot;/&gt;&lt;wsp:rsid wsp:val=&quot;0072160E&quot;/&gt;&lt;wsp:rsid wsp:val=&quot;0072257A&quot;/&gt;&lt;wsp:rsid wsp:val=&quot;00724436&quot;/&gt;&lt;wsp:rsid wsp:val=&quot;0072672A&quot;/&gt;&lt;wsp:rsid wsp:val=&quot;00730D5A&quot;/&gt;&lt;wsp:rsid wsp:val=&quot;007310BF&quot;/&gt;&lt;wsp:rsid wsp:val=&quot;007368F8&quot;/&gt;&lt;wsp:rsid wsp:val=&quot;00736C18&quot;/&gt;&lt;wsp:rsid wsp:val=&quot;00736C9E&quot;/&gt;&lt;wsp:rsid wsp:val=&quot;0073734F&quot;/&gt;&lt;wsp:rsid wsp:val=&quot;0073758B&quot;/&gt;&lt;wsp:rsid wsp:val=&quot;007428BA&quot;/&gt;&lt;wsp:rsid wsp:val=&quot;0074483C&quot;/&gt;&lt;wsp:rsid wsp:val=&quot;0074642A&quot;/&gt;&lt;wsp:rsid wsp:val=&quot;00746F09&quot;/&gt;&lt;wsp:rsid wsp:val=&quot;007475C7&quot;/&gt;&lt;wsp:rsid wsp:val=&quot;00747C01&quot;/&gt;&lt;wsp:rsid wsp:val=&quot;00750915&quot;/&gt;&lt;wsp:rsid wsp:val=&quot;00752225&quot;/&gt;&lt;wsp:rsid wsp:val=&quot;00752DA5&quot;/&gt;&lt;wsp:rsid wsp:val=&quot;00754A82&quot;/&gt;&lt;wsp:rsid wsp:val=&quot;00755DDD&quot;/&gt;&lt;wsp:rsid wsp:val=&quot;007564A0&quot;/&gt;&lt;wsp:rsid wsp:val=&quot;00756B9B&quot;/&gt;&lt;wsp:rsid wsp:val=&quot;00757EBA&quot;/&gt;&lt;wsp:rsid wsp:val=&quot;00761D4A&quot;/&gt;&lt;wsp:rsid wsp:val=&quot;00763446&quot;/&gt;&lt;wsp:rsid wsp:val=&quot;00763CE6&quot;/&gt;&lt;wsp:rsid wsp:val=&quot;00763E32&quot;/&gt;&lt;wsp:rsid wsp:val=&quot;007704EB&quot;/&gt;&lt;wsp:rsid wsp:val=&quot;00775430&quot;/&gt;&lt;wsp:rsid wsp:val=&quot;007756C9&quot;/&gt;&lt;wsp:rsid wsp:val=&quot;007776B6&quot;/&gt;&lt;wsp:rsid wsp:val=&quot;00781367&quot;/&gt;&lt;wsp:rsid wsp:val=&quot;00781391&quot;/&gt;&lt;wsp:rsid wsp:val=&quot;007813FE&quot;/&gt;&lt;wsp:rsid wsp:val=&quot;00781683&quot;/&gt;&lt;wsp:rsid wsp:val=&quot;00781DE8&quot;/&gt;&lt;wsp:rsid wsp:val=&quot;0078215B&quot;/&gt;&lt;wsp:rsid wsp:val=&quot;007859EA&quot;/&gt;&lt;wsp:rsid wsp:val=&quot;007867B4&quot;/&gt;&lt;wsp:rsid wsp:val=&quot;00786D92&quot;/&gt;&lt;wsp:rsid wsp:val=&quot;00787B7F&quot;/&gt;&lt;wsp:rsid wsp:val=&quot;00792506&quot;/&gt;&lt;wsp:rsid wsp:val=&quot;00792F17&quot;/&gt;&lt;wsp:rsid wsp:val=&quot;0079422A&quot;/&gt;&lt;wsp:rsid wsp:val=&quot;007942DD&quot;/&gt;&lt;wsp:rsid wsp:val=&quot;00795CFB&quot;/&gt;&lt;wsp:rsid wsp:val=&quot;007977FD&quot;/&gt;&lt;wsp:rsid wsp:val=&quot;00797A4F&quot;/&gt;&lt;wsp:rsid wsp:val=&quot;007A1A03&quot;/&gt;&lt;wsp:rsid wsp:val=&quot;007A1ED9&quot;/&gt;&lt;wsp:rsid wsp:val=&quot;007A1F5A&quot;/&gt;&lt;wsp:rsid wsp:val=&quot;007A4BD4&quot;/&gt;&lt;wsp:rsid wsp:val=&quot;007A5B13&quot;/&gt;&lt;wsp:rsid wsp:val=&quot;007A5E47&quot;/&gt;&lt;wsp:rsid wsp:val=&quot;007A64D7&quot;/&gt;&lt;wsp:rsid wsp:val=&quot;007A6DBC&quot;/&gt;&lt;wsp:rsid wsp:val=&quot;007A75A5&quot;/&gt;&lt;wsp:rsid wsp:val=&quot;007A7D07&quot;/&gt;&lt;wsp:rsid wsp:val=&quot;007A7E04&quot;/&gt;&lt;wsp:rsid wsp:val=&quot;007B20E0&quot;/&gt;&lt;wsp:rsid wsp:val=&quot;007B2BB6&quot;/&gt;&lt;wsp:rsid wsp:val=&quot;007B4491&quot;/&gt;&lt;wsp:rsid wsp:val=&quot;007B4849&quot;/&gt;&lt;wsp:rsid wsp:val=&quot;007B4A8C&quot;/&gt;&lt;wsp:rsid wsp:val=&quot;007B5813&quot;/&gt;&lt;wsp:rsid wsp:val=&quot;007B609D&quot;/&gt;&lt;wsp:rsid wsp:val=&quot;007B60FD&quot;/&gt;&lt;wsp:rsid wsp:val=&quot;007B70DE&quot;/&gt;&lt;wsp:rsid wsp:val=&quot;007B72CB&quot;/&gt;&lt;wsp:rsid wsp:val=&quot;007C129A&quot;/&gt;&lt;wsp:rsid wsp:val=&quot;007C277A&quot;/&gt;&lt;wsp:rsid wsp:val=&quot;007C27FB&quot;/&gt;&lt;wsp:rsid wsp:val=&quot;007C3D27&quot;/&gt;&lt;wsp:rsid wsp:val=&quot;007C5C54&quot;/&gt;&lt;wsp:rsid wsp:val=&quot;007D0785&quot;/&gt;&lt;wsp:rsid wsp:val=&quot;007D1FC8&quot;/&gt;&lt;wsp:rsid wsp:val=&quot;007D27B7&quot;/&gt;&lt;wsp:rsid wsp:val=&quot;007D38B5&quot;/&gt;&lt;wsp:rsid wsp:val=&quot;007D3B67&quot;/&gt;&lt;wsp:rsid wsp:val=&quot;007D3C24&quot;/&gt;&lt;wsp:rsid wsp:val=&quot;007D4FBF&quot;/&gt;&lt;wsp:rsid wsp:val=&quot;007D575E&quot;/&gt;&lt;wsp:rsid wsp:val=&quot;007D68E2&quot;/&gt;&lt;wsp:rsid wsp:val=&quot;007D7ACC&quot;/&gt;&lt;wsp:rsid wsp:val=&quot;007E016E&quot;/&gt;&lt;wsp:rsid wsp:val=&quot;007E03AD&quot;/&gt;&lt;wsp:rsid wsp:val=&quot;007E0481&quot;/&gt;&lt;wsp:rsid wsp:val=&quot;007E209E&quot;/&gt;&lt;wsp:rsid wsp:val=&quot;007E31B4&quot;/&gt;&lt;wsp:rsid wsp:val=&quot;007E31E3&quot;/&gt;&lt;wsp:rsid wsp:val=&quot;007E41A8&quot;/&gt;&lt;wsp:rsid wsp:val=&quot;007E63A0&quot;/&gt;&lt;wsp:rsid wsp:val=&quot;007E6A2B&quot;/&gt;&lt;wsp:rsid wsp:val=&quot;007E70F5&quot;/&gt;&lt;wsp:rsid wsp:val=&quot;007E7A2E&quot;/&gt;&lt;wsp:rsid wsp:val=&quot;007F259E&quot;/&gt;&lt;wsp:rsid wsp:val=&quot;007F2E2C&quot;/&gt;&lt;wsp:rsid wsp:val=&quot;007F561D&quot;/&gt;&lt;wsp:rsid wsp:val=&quot;007F6CC1&quot;/&gt;&lt;wsp:rsid wsp:val=&quot;007F768D&quot;/&gt;&lt;wsp:rsid wsp:val=&quot;00800114&quot;/&gt;&lt;wsp:rsid wsp:val=&quot;0080415F&quot;/&gt;&lt;wsp:rsid wsp:val=&quot;0080474F&quot;/&gt;&lt;wsp:rsid wsp:val=&quot;00806939&quot;/&gt;&lt;wsp:rsid wsp:val=&quot;00807B90&quot;/&gt;&lt;wsp:rsid wsp:val=&quot;008114A6&quot;/&gt;&lt;wsp:rsid wsp:val=&quot;00811CAA&quot;/&gt;&lt;wsp:rsid wsp:val=&quot;008134DF&quot;/&gt;&lt;wsp:rsid wsp:val=&quot;00813764&quot;/&gt;&lt;wsp:rsid wsp:val=&quot;00813B97&quot;/&gt;&lt;wsp:rsid wsp:val=&quot;00813E9F&quot;/&gt;&lt;wsp:rsid wsp:val=&quot;00813ECC&quot;/&gt;&lt;wsp:rsid wsp:val=&quot;00814691&quot;/&gt;&lt;wsp:rsid wsp:val=&quot;00814F10&quot;/&gt;&lt;wsp:rsid wsp:val=&quot;0081504D&quot;/&gt;&lt;wsp:rsid wsp:val=&quot;00815366&quot;/&gt;&lt;wsp:rsid wsp:val=&quot;00815B0D&quot;/&gt;&lt;wsp:rsid wsp:val=&quot;00815DE7&quot;/&gt;&lt;wsp:rsid wsp:val=&quot;00815EA0&quot;/&gt;&lt;wsp:rsid wsp:val=&quot;008161A9&quot;/&gt;&lt;wsp:rsid wsp:val=&quot;00821A85&quot;/&gt;&lt;wsp:rsid wsp:val=&quot;008228FA&quot;/&gt;&lt;wsp:rsid wsp:val=&quot;008238BF&quot;/&gt;&lt;wsp:rsid wsp:val=&quot;00823F66&quot;/&gt;&lt;wsp:rsid wsp:val=&quot;00824105&quot;/&gt;&lt;wsp:rsid wsp:val=&quot;00826619&quot;/&gt;&lt;wsp:rsid wsp:val=&quot;00827AD2&quot;/&gt;&lt;wsp:rsid wsp:val=&quot;00830307&quot;/&gt;&lt;wsp:rsid wsp:val=&quot;00830313&quot;/&gt;&lt;wsp:rsid wsp:val=&quot;008349B0&quot;/&gt;&lt;wsp:rsid wsp:val=&quot;008412A2&quot;/&gt;&lt;wsp:rsid wsp:val=&quot;00841F56&quot;/&gt;&lt;wsp:rsid wsp:val=&quot;008433CE&quot;/&gt;&lt;wsp:rsid wsp:val=&quot;00843EA4&quot;/&gt;&lt;wsp:rsid wsp:val=&quot;008441CC&quot;/&gt;&lt;wsp:rsid wsp:val=&quot;00846ACC&quot;/&gt;&lt;wsp:rsid wsp:val=&quot;00846BC9&quot;/&gt;&lt;wsp:rsid wsp:val=&quot;00846D11&quot;/&gt;&lt;wsp:rsid wsp:val=&quot;00852B97&quot;/&gt;&lt;wsp:rsid wsp:val=&quot;00852E1C&quot;/&gt;&lt;wsp:rsid wsp:val=&quot;00853DF0&quot;/&gt;&lt;wsp:rsid wsp:val=&quot;0085640B&quot;/&gt;&lt;wsp:rsid wsp:val=&quot;00856B09&quot;/&gt;&lt;wsp:rsid wsp:val=&quot;00856EE6&quot;/&gt;&lt;wsp:rsid wsp:val=&quot;00856F88&quot;/&gt;&lt;wsp:rsid wsp:val=&quot;00857D35&quot;/&gt;&lt;wsp:rsid wsp:val=&quot;0086057B&quot;/&gt;&lt;wsp:rsid wsp:val=&quot;00864C72&quot;/&gt;&lt;wsp:rsid wsp:val=&quot;00865553&quot;/&gt;&lt;wsp:rsid wsp:val=&quot;00866F42&quot;/&gt;&lt;wsp:rsid wsp:val=&quot;0087026B&quot;/&gt;&lt;wsp:rsid wsp:val=&quot;00871EA0&quot;/&gt;&lt;wsp:rsid wsp:val=&quot;0087285C&quot;/&gt;&lt;wsp:rsid wsp:val=&quot;00872D12&quot;/&gt;&lt;wsp:rsid wsp:val=&quot;00873513&quot;/&gt;&lt;wsp:rsid wsp:val=&quot;008745D1&quot;/&gt;&lt;wsp:rsid wsp:val=&quot;00876C52&quot;/&gt;&lt;wsp:rsid wsp:val=&quot;008775AB&quot;/&gt;&lt;wsp:rsid wsp:val=&quot;0088058B&quot;/&gt;&lt;wsp:rsid wsp:val=&quot;0088129C&quot;/&gt;&lt;wsp:rsid wsp:val=&quot;00881565&quot;/&gt;&lt;wsp:rsid wsp:val=&quot;0088269D&quot;/&gt;&lt;wsp:rsid wsp:val=&quot;00884BA3&quot;/&gt;&lt;wsp:rsid wsp:val=&quot;00884D26&quot;/&gt;&lt;wsp:rsid wsp:val=&quot;00890C3B&quot;/&gt;&lt;wsp:rsid wsp:val=&quot;008912A8&quot;/&gt;&lt;wsp:rsid wsp:val=&quot;00893959&quot;/&gt;&lt;wsp:rsid wsp:val=&quot;008940EA&quot;/&gt;&lt;wsp:rsid wsp:val=&quot;00896002&quot;/&gt;&lt;wsp:rsid wsp:val=&quot;00897B0D&quot;/&gt;&lt;wsp:rsid wsp:val=&quot;00897D6F&quot;/&gt;&lt;wsp:rsid wsp:val=&quot;008A0CB0&quot;/&gt;&lt;wsp:rsid wsp:val=&quot;008A0CE8&quot;/&gt;&lt;wsp:rsid wsp:val=&quot;008A10B2&quot;/&gt;&lt;wsp:rsid wsp:val=&quot;008A2389&quot;/&gt;&lt;wsp:rsid wsp:val=&quot;008A4231&quot;/&gt;&lt;wsp:rsid wsp:val=&quot;008A7C3E&quot;/&gt;&lt;wsp:rsid wsp:val=&quot;008B0A2B&quot;/&gt;&lt;wsp:rsid wsp:val=&quot;008B0DA3&quot;/&gt;&lt;wsp:rsid wsp:val=&quot;008B311C&quot;/&gt;&lt;wsp:rsid wsp:val=&quot;008B7030&quot;/&gt;&lt;wsp:rsid wsp:val=&quot;008C2917&quot;/&gt;&lt;wsp:rsid wsp:val=&quot;008C2C4A&quot;/&gt;&lt;wsp:rsid wsp:val=&quot;008C345F&quot;/&gt;&lt;wsp:rsid wsp:val=&quot;008C4AD1&quot;/&gt;&lt;wsp:rsid wsp:val=&quot;008C4E52&quot;/&gt;&lt;wsp:rsid wsp:val=&quot;008D056B&quot;/&gt;&lt;wsp:rsid wsp:val=&quot;008D06E2&quot;/&gt;&lt;wsp:rsid wsp:val=&quot;008D0F70&quot;/&gt;&lt;wsp:rsid wsp:val=&quot;008D15BE&quot;/&gt;&lt;wsp:rsid wsp:val=&quot;008D2313&quot;/&gt;&lt;wsp:rsid wsp:val=&quot;008D2429&quot;/&gt;&lt;wsp:rsid wsp:val=&quot;008D45A3&quot;/&gt;&lt;wsp:rsid wsp:val=&quot;008D5625&quot;/&gt;&lt;wsp:rsid wsp:val=&quot;008D5BCE&quot;/&gt;&lt;wsp:rsid wsp:val=&quot;008D677F&quot;/&gt;&lt;wsp:rsid wsp:val=&quot;008D72F3&quot;/&gt;&lt;wsp:rsid wsp:val=&quot;008D7A52&quot;/&gt;&lt;wsp:rsid wsp:val=&quot;008E0FC9&quot;/&gt;&lt;wsp:rsid wsp:val=&quot;008E1305&quot;/&gt;&lt;wsp:rsid wsp:val=&quot;008E3F16&quot;/&gt;&lt;wsp:rsid wsp:val=&quot;008E4CA2&quot;/&gt;&lt;wsp:rsid wsp:val=&quot;008E524E&quot;/&gt;&lt;wsp:rsid wsp:val=&quot;008E62C0&quot;/&gt;&lt;wsp:rsid wsp:val=&quot;008E7BE0&quot;/&gt;&lt;wsp:rsid wsp:val=&quot;008F078C&quot;/&gt;&lt;wsp:rsid wsp:val=&quot;008F0F96&quot;/&gt;&lt;wsp:rsid wsp:val=&quot;008F21FC&quot;/&gt;&lt;wsp:rsid wsp:val=&quot;008F2332&quot;/&gt;&lt;wsp:rsid wsp:val=&quot;008F51F9&quot;/&gt;&lt;wsp:rsid wsp:val=&quot;008F5A9D&quot;/&gt;&lt;wsp:rsid wsp:val=&quot;00900CA9&quot;/&gt;&lt;wsp:rsid wsp:val=&quot;00902149&quot;/&gt;&lt;wsp:rsid wsp:val=&quot;00904D11&quot;/&gt;&lt;wsp:rsid wsp:val=&quot;009059AF&quot;/&gt;&lt;wsp:rsid wsp:val=&quot;00905EC2&quot;/&gt;&lt;wsp:rsid wsp:val=&quot;00907548&quot;/&gt;&lt;wsp:rsid wsp:val=&quot;00912E05&quot;/&gt;&lt;wsp:rsid wsp:val=&quot;00913D82&quot;/&gt;&lt;wsp:rsid wsp:val=&quot;00916340&quot;/&gt;&lt;wsp:rsid wsp:val=&quot;00916827&quot;/&gt;&lt;wsp:rsid wsp:val=&quot;00917135&quot;/&gt;&lt;wsp:rsid wsp:val=&quot;009218F8&quot;/&gt;&lt;wsp:rsid wsp:val=&quot;00922BD5&quot;/&gt;&lt;wsp:rsid wsp:val=&quot;0092346E&quot;/&gt;&lt;wsp:rsid wsp:val=&quot;0092412F&quot;/&gt;&lt;wsp:rsid wsp:val=&quot;00925345&quot;/&gt;&lt;wsp:rsid wsp:val=&quot;00926631&quot;/&gt;&lt;wsp:rsid wsp:val=&quot;00930690&quot;/&gt;&lt;wsp:rsid wsp:val=&quot;00933F55&quot;/&gt;&lt;wsp:rsid wsp:val=&quot;009341CD&quot;/&gt;&lt;wsp:rsid wsp:val=&quot;00934526&quot;/&gt;&lt;wsp:rsid wsp:val=&quot;0093474C&quot;/&gt;&lt;wsp:rsid wsp:val=&quot;0093555C&quot;/&gt;&lt;wsp:rsid wsp:val=&quot;0093618A&quot;/&gt;&lt;wsp:rsid wsp:val=&quot;00941249&quot;/&gt;&lt;wsp:rsid wsp:val=&quot;00942166&quot;/&gt;&lt;wsp:rsid wsp:val=&quot;009431B4&quot;/&gt;&lt;wsp:rsid wsp:val=&quot;009447A9&quot;/&gt;&lt;wsp:rsid wsp:val=&quot;0094653C&quot;/&gt;&lt;wsp:rsid wsp:val=&quot;00947A82&quot;/&gt;&lt;wsp:rsid wsp:val=&quot;009506EC&quot;/&gt;&lt;wsp:rsid wsp:val=&quot;00951665&quot;/&gt;&lt;wsp:rsid wsp:val=&quot;00951CE0&quot;/&gt;&lt;wsp:rsid wsp:val=&quot;009558BA&quot;/&gt;&lt;wsp:rsid wsp:val=&quot;00955C5F&quot;/&gt;&lt;wsp:rsid wsp:val=&quot;009566C7&quot;/&gt;&lt;wsp:rsid wsp:val=&quot;00957944&quot;/&gt;&lt;wsp:rsid wsp:val=&quot;009600E1&quot;/&gt;&lt;wsp:rsid wsp:val=&quot;00960822&quot;/&gt;&lt;wsp:rsid wsp:val=&quot;00961721&quot;/&gt;&lt;wsp:rsid wsp:val=&quot;00965007&quot;/&gt;&lt;wsp:rsid wsp:val=&quot;00966C4B&quot;/&gt;&lt;wsp:rsid wsp:val=&quot;009710A9&quot;/&gt;&lt;wsp:rsid wsp:val=&quot;00972609&quot;/&gt;&lt;wsp:rsid wsp:val=&quot;00973994&quot;/&gt;&lt;wsp:rsid wsp:val=&quot;009741EB&quot;/&gt;&lt;wsp:rsid wsp:val=&quot;009747F9&quot;/&gt;&lt;wsp:rsid wsp:val=&quot;00975276&quot;/&gt;&lt;wsp:rsid wsp:val=&quot;0097615B&quot;/&gt;&lt;wsp:rsid wsp:val=&quot;00977A44&quot;/&gt;&lt;wsp:rsid wsp:val=&quot;009825F3&quot;/&gt;&lt;wsp:rsid wsp:val=&quot;009840D1&quot;/&gt;&lt;wsp:rsid wsp:val=&quot;009847B7&quot;/&gt;&lt;wsp:rsid wsp:val=&quot;009849B7&quot;/&gt;&lt;wsp:rsid wsp:val=&quot;00985F10&quot;/&gt;&lt;wsp:rsid wsp:val=&quot;00986C28&quot;/&gt;&lt;wsp:rsid wsp:val=&quot;009903BA&quot;/&gt;&lt;wsp:rsid wsp:val=&quot;009906B5&quot;/&gt;&lt;wsp:rsid wsp:val=&quot;00990EFD&quot;/&gt;&lt;wsp:rsid wsp:val=&quot;0099100B&quot;/&gt;&lt;wsp:rsid wsp:val=&quot;00991078&quot;/&gt;&lt;wsp:rsid wsp:val=&quot;00994F34&quot;/&gt;&lt;wsp:rsid wsp:val=&quot;009A188C&quot;/&gt;&lt;wsp:rsid wsp:val=&quot;009A3007&quot;/&gt;&lt;wsp:rsid wsp:val=&quot;009A4034&quot;/&gt;&lt;wsp:rsid wsp:val=&quot;009B167C&quot;/&gt;&lt;wsp:rsid wsp:val=&quot;009B1A49&quot;/&gt;&lt;wsp:rsid wsp:val=&quot;009B2775&quot;/&gt;&lt;wsp:rsid wsp:val=&quot;009B286B&quot;/&gt;&lt;wsp:rsid wsp:val=&quot;009B3236&quot;/&gt;&lt;wsp:rsid wsp:val=&quot;009B342E&quot;/&gt;&lt;wsp:rsid wsp:val=&quot;009B3C3A&quot;/&gt;&lt;wsp:rsid wsp:val=&quot;009B56C3&quot;/&gt;&lt;wsp:rsid wsp:val=&quot;009B59DD&quot;/&gt;&lt;wsp:rsid wsp:val=&quot;009B636F&quot;/&gt;&lt;wsp:rsid wsp:val=&quot;009C01BE&quot;/&gt;&lt;wsp:rsid wsp:val=&quot;009C29D1&quot;/&gt;&lt;wsp:rsid wsp:val=&quot;009C390F&quot;/&gt;&lt;wsp:rsid wsp:val=&quot;009C3F29&quot;/&gt;&lt;wsp:rsid wsp:val=&quot;009C5612&quot;/&gt;&lt;wsp:rsid wsp:val=&quot;009C5D1F&quot;/&gt;&lt;wsp:rsid wsp:val=&quot;009C6075&quot;/&gt;&lt;wsp:rsid wsp:val=&quot;009C7E20&quot;/&gt;&lt;wsp:rsid wsp:val=&quot;009D11E4&quot;/&gt;&lt;wsp:rsid wsp:val=&quot;009D1A5A&quot;/&gt;&lt;wsp:rsid wsp:val=&quot;009D3DB7&quot;/&gt;&lt;wsp:rsid wsp:val=&quot;009D3E38&quot;/&gt;&lt;wsp:rsid wsp:val=&quot;009D7332&quot;/&gt;&lt;wsp:rsid wsp:val=&quot;009D7444&quot;/&gt;&lt;wsp:rsid wsp:val=&quot;009E1DCF&quot;/&gt;&lt;wsp:rsid wsp:val=&quot;009E4A1C&quot;/&gt;&lt;wsp:rsid wsp:val=&quot;009E667E&quot;/&gt;&lt;wsp:rsid wsp:val=&quot;009E6F49&quot;/&gt;&lt;wsp:rsid wsp:val=&quot;009E79F1&quot;/&gt;&lt;wsp:rsid wsp:val=&quot;009E7D72&quot;/&gt;&lt;wsp:rsid wsp:val=&quot;009F01B2&quot;/&gt;&lt;wsp:rsid wsp:val=&quot;009F032F&quot;/&gt;&lt;wsp:rsid wsp:val=&quot;009F210B&quot;/&gt;&lt;wsp:rsid wsp:val=&quot;009F245A&quot;/&gt;&lt;wsp:rsid wsp:val=&quot;009F26E7&quot;/&gt;&lt;wsp:rsid wsp:val=&quot;009F2DEF&quot;/&gt;&lt;wsp:rsid wsp:val=&quot;009F303E&quot;/&gt;&lt;wsp:rsid wsp:val=&quot;009F4CAB&quot;/&gt;&lt;wsp:rsid wsp:val=&quot;009F6509&quot;/&gt;&lt;wsp:rsid wsp:val=&quot;009F7298&quot;/&gt;&lt;wsp:rsid wsp:val=&quot;009F74FE&quot;/&gt;&lt;wsp:rsid wsp:val=&quot;00A014C1&quot;/&gt;&lt;wsp:rsid wsp:val=&quot;00A018C4&quot;/&gt;&lt;wsp:rsid wsp:val=&quot;00A025A2&quot;/&gt;&lt;wsp:rsid wsp:val=&quot;00A02C5B&quot;/&gt;&lt;wsp:rsid wsp:val=&quot;00A05B8B&quot;/&gt;&lt;wsp:rsid wsp:val=&quot;00A06266&quot;/&gt;&lt;wsp:rsid wsp:val=&quot;00A06561&quot;/&gt;&lt;wsp:rsid wsp:val=&quot;00A06564&quot;/&gt;&lt;wsp:rsid wsp:val=&quot;00A07744&quot;/&gt;&lt;wsp:rsid wsp:val=&quot;00A10CF5&quot;/&gt;&lt;wsp:rsid wsp:val=&quot;00A11C9D&quot;/&gt;&lt;wsp:rsid wsp:val=&quot;00A138B7&quot;/&gt;&lt;wsp:rsid wsp:val=&quot;00A13BCD&quot;/&gt;&lt;wsp:rsid wsp:val=&quot;00A13E07&quot;/&gt;&lt;wsp:rsid wsp:val=&quot;00A14E8C&quot;/&gt;&lt;wsp:rsid wsp:val=&quot;00A17D8B&quot;/&gt;&lt;wsp:rsid wsp:val=&quot;00A21101&quot;/&gt;&lt;wsp:rsid wsp:val=&quot;00A220E7&quot;/&gt;&lt;wsp:rsid wsp:val=&quot;00A23201&quot;/&gt;&lt;wsp:rsid wsp:val=&quot;00A27364&quot;/&gt;&lt;wsp:rsid wsp:val=&quot;00A31374&quot;/&gt;&lt;wsp:rsid wsp:val=&quot;00A318D4&quot;/&gt;&lt;wsp:rsid wsp:val=&quot;00A325EC&quot;/&gt;&lt;wsp:rsid wsp:val=&quot;00A33C16&quot;/&gt;&lt;wsp:rsid wsp:val=&quot;00A33D47&quot;/&gt;&lt;wsp:rsid wsp:val=&quot;00A354B4&quot;/&gt;&lt;wsp:rsid wsp:val=&quot;00A414BB&quot;/&gt;&lt;wsp:rsid wsp:val=&quot;00A461B3&quot;/&gt;&lt;wsp:rsid wsp:val=&quot;00A4625E&quot;/&gt;&lt;wsp:rsid wsp:val=&quot;00A46AC5&quot;/&gt;&lt;wsp:rsid wsp:val=&quot;00A51257&quot;/&gt;&lt;wsp:rsid wsp:val=&quot;00A52384&quot;/&gt;&lt;wsp:rsid wsp:val=&quot;00A53A58&quot;/&gt;&lt;wsp:rsid wsp:val=&quot;00A54FD9&quot;/&gt;&lt;wsp:rsid wsp:val=&quot;00A571FC&quot;/&gt;&lt;wsp:rsid wsp:val=&quot;00A579F4&quot;/&gt;&lt;wsp:rsid wsp:val=&quot;00A6030E&quot;/&gt;&lt;wsp:rsid wsp:val=&quot;00A617F1&quot;/&gt;&lt;wsp:rsid wsp:val=&quot;00A62EF5&quot;/&gt;&lt;wsp:rsid wsp:val=&quot;00A64B1F&quot;/&gt;&lt;wsp:rsid wsp:val=&quot;00A66B7E&quot;/&gt;&lt;wsp:rsid wsp:val=&quot;00A70318&quot;/&gt;&lt;wsp:rsid wsp:val=&quot;00A70CC7&quot;/&gt;&lt;wsp:rsid wsp:val=&quot;00A73363&quot;/&gt;&lt;wsp:rsid wsp:val=&quot;00A73E6D&quot;/&gt;&lt;wsp:rsid wsp:val=&quot;00A77880&quot;/&gt;&lt;wsp:rsid wsp:val=&quot;00A77D78&quot;/&gt;&lt;wsp:rsid wsp:val=&quot;00A821CA&quot;/&gt;&lt;wsp:rsid wsp:val=&quot;00A82950&quot;/&gt;&lt;wsp:rsid wsp:val=&quot;00A82B43&quot;/&gt;&lt;wsp:rsid wsp:val=&quot;00A8658D&quot;/&gt;&lt;wsp:rsid wsp:val=&quot;00A91852&quot;/&gt;&lt;wsp:rsid wsp:val=&quot;00A9243B&quot;/&gt;&lt;wsp:rsid wsp:val=&quot;00A92CD9&quot;/&gt;&lt;wsp:rsid wsp:val=&quot;00A93DFB&quot;/&gt;&lt;wsp:rsid wsp:val=&quot;00A94F15&quot;/&gt;&lt;wsp:rsid wsp:val=&quot;00A95949&quot;/&gt;&lt;wsp:rsid wsp:val=&quot;00AA0689&quot;/&gt;&lt;wsp:rsid wsp:val=&quot;00AA0879&quot;/&gt;&lt;wsp:rsid wsp:val=&quot;00AA19D1&quot;/&gt;&lt;wsp:rsid wsp:val=&quot;00AA21B4&quot;/&gt;&lt;wsp:rsid wsp:val=&quot;00AA330F&quot;/&gt;&lt;wsp:rsid wsp:val=&quot;00AA408B&quot;/&gt;&lt;wsp:rsid wsp:val=&quot;00AA467D&quot;/&gt;&lt;wsp:rsid wsp:val=&quot;00AA4842&quot;/&gt;&lt;wsp:rsid wsp:val=&quot;00AA4A9D&quot;/&gt;&lt;wsp:rsid wsp:val=&quot;00AA732D&quot;/&gt;&lt;wsp:rsid wsp:val=&quot;00AA7FB5&quot;/&gt;&lt;wsp:rsid wsp:val=&quot;00AB06D4&quot;/&gt;&lt;wsp:rsid wsp:val=&quot;00AB0A60&quot;/&gt;&lt;wsp:rsid wsp:val=&quot;00AB2462&quot;/&gt;&lt;wsp:rsid wsp:val=&quot;00AB6D64&quot;/&gt;&lt;wsp:rsid wsp:val=&quot;00AC0A81&quot;/&gt;&lt;wsp:rsid wsp:val=&quot;00AC11FA&quot;/&gt;&lt;wsp:rsid wsp:val=&quot;00AC14C2&quot;/&gt;&lt;wsp:rsid wsp:val=&quot;00AC1EAC&quot;/&gt;&lt;wsp:rsid wsp:val=&quot;00AC1F47&quot;/&gt;&lt;wsp:rsid wsp:val=&quot;00AC2630&quot;/&gt;&lt;wsp:rsid wsp:val=&quot;00AC4454&quot;/&gt;&lt;wsp:rsid wsp:val=&quot;00AC458C&quot;/&gt;&lt;wsp:rsid wsp:val=&quot;00AC4A30&quot;/&gt;&lt;wsp:rsid wsp:val=&quot;00AD047B&quot;/&gt;&lt;wsp:rsid wsp:val=&quot;00AD208D&quot;/&gt;&lt;wsp:rsid wsp:val=&quot;00AD22FC&quot;/&gt;&lt;wsp:rsid wsp:val=&quot;00AD2B9E&quot;/&gt;&lt;wsp:rsid wsp:val=&quot;00AD4F3E&quot;/&gt;&lt;wsp:rsid wsp:val=&quot;00AD61F3&quot;/&gt;&lt;wsp:rsid wsp:val=&quot;00AD74D8&quot;/&gt;&lt;wsp:rsid wsp:val=&quot;00AE05B8&quot;/&gt;&lt;wsp:rsid wsp:val=&quot;00AE0F8B&quot;/&gt;&lt;wsp:rsid wsp:val=&quot;00AE20EA&quot;/&gt;&lt;wsp:rsid wsp:val=&quot;00AE3424&quot;/&gt;&lt;wsp:rsid wsp:val=&quot;00AE3CE7&quot;/&gt;&lt;wsp:rsid wsp:val=&quot;00AE40A2&quot;/&gt;&lt;wsp:rsid wsp:val=&quot;00AE4379&quot;/&gt;&lt;wsp:rsid wsp:val=&quot;00AE5428&quot;/&gt;&lt;wsp:rsid wsp:val=&quot;00AF2A1C&quot;/&gt;&lt;wsp:rsid wsp:val=&quot;00AF33AA&quot;/&gt;&lt;wsp:rsid wsp:val=&quot;00AF33AF&quot;/&gt;&lt;wsp:rsid wsp:val=&quot;00AF4053&quot;/&gt;&lt;wsp:rsid wsp:val=&quot;00AF45F2&quot;/&gt;&lt;wsp:rsid wsp:val=&quot;00AF467B&quot;/&gt;&lt;wsp:rsid wsp:val=&quot;00AF5D91&quot;/&gt;&lt;wsp:rsid wsp:val=&quot;00AF72EA&quot;/&gt;&lt;wsp:rsid wsp:val=&quot;00AF75A1&quot;/&gt;&lt;wsp:rsid wsp:val=&quot;00B0150D&quot;/&gt;&lt;wsp:rsid wsp:val=&quot;00B02AAA&quot;/&gt;&lt;wsp:rsid wsp:val=&quot;00B03E10&quot;/&gt;&lt;wsp:rsid wsp:val=&quot;00B137F8&quot;/&gt;&lt;wsp:rsid wsp:val=&quot;00B1432C&quot;/&gt;&lt;wsp:rsid wsp:val=&quot;00B16098&quot;/&gt;&lt;wsp:rsid wsp:val=&quot;00B16B34&quot;/&gt;&lt;wsp:rsid wsp:val=&quot;00B175B0&quot;/&gt;&lt;wsp:rsid wsp:val=&quot;00B215D9&quot;/&gt;&lt;wsp:rsid wsp:val=&quot;00B230F3&quot;/&gt;&lt;wsp:rsid wsp:val=&quot;00B234FD&quot;/&gt;&lt;wsp:rsid wsp:val=&quot;00B23602&quot;/&gt;&lt;wsp:rsid wsp:val=&quot;00B23694&quot;/&gt;&lt;wsp:rsid wsp:val=&quot;00B23752&quot;/&gt;&lt;wsp:rsid wsp:val=&quot;00B33AFB&quot;/&gt;&lt;wsp:rsid wsp:val=&quot;00B341A8&quot;/&gt;&lt;wsp:rsid wsp:val=&quot;00B3645B&quot;/&gt;&lt;wsp:rsid wsp:val=&quot;00B4035B&quot;/&gt;&lt;wsp:rsid wsp:val=&quot;00B451BE&quot;/&gt;&lt;wsp:rsid wsp:val=&quot;00B451C6&quot;/&gt;&lt;wsp:rsid wsp:val=&quot;00B456CE&quot;/&gt;&lt;wsp:rsid wsp:val=&quot;00B464E1&quot;/&gt;&lt;wsp:rsid wsp:val=&quot;00B46B1C&quot;/&gt;&lt;wsp:rsid wsp:val=&quot;00B46C9D&quot;/&gt;&lt;wsp:rsid wsp:val=&quot;00B46CF5&quot;/&gt;&lt;wsp:rsid wsp:val=&quot;00B472BB&quot;/&gt;&lt;wsp:rsid wsp:val=&quot;00B5159C&quot;/&gt;&lt;wsp:rsid wsp:val=&quot;00B5165A&quot;/&gt;&lt;wsp:rsid wsp:val=&quot;00B532FA&quot;/&gt;&lt;wsp:rsid wsp:val=&quot;00B54B12&quot;/&gt;&lt;wsp:rsid wsp:val=&quot;00B554DC&quot;/&gt;&lt;wsp:rsid wsp:val=&quot;00B55D8B&quot;/&gt;&lt;wsp:rsid wsp:val=&quot;00B55EC1&quot;/&gt;&lt;wsp:rsid wsp:val=&quot;00B60893&quot;/&gt;&lt;wsp:rsid wsp:val=&quot;00B6092A&quot;/&gt;&lt;wsp:rsid wsp:val=&quot;00B60D21&quot;/&gt;&lt;wsp:rsid wsp:val=&quot;00B61515&quot;/&gt;&lt;wsp:rsid wsp:val=&quot;00B62650&quot;/&gt;&lt;wsp:rsid wsp:val=&quot;00B62859&quot;/&gt;&lt;wsp:rsid wsp:val=&quot;00B65A83&quot;/&gt;&lt;wsp:rsid wsp:val=&quot;00B66F80&quot;/&gt;&lt;wsp:rsid wsp:val=&quot;00B6738D&quot;/&gt;&lt;wsp:rsid wsp:val=&quot;00B711FA&quot;/&gt;&lt;wsp:rsid wsp:val=&quot;00B72887&quot;/&gt;&lt;wsp:rsid wsp:val=&quot;00B75763&quot;/&gt;&lt;wsp:rsid wsp:val=&quot;00B76C95&quot;/&gt;&lt;wsp:rsid wsp:val=&quot;00B81ECB&quot;/&gt;&lt;wsp:rsid wsp:val=&quot;00B835D8&quot;/&gt;&lt;wsp:rsid wsp:val=&quot;00B8644E&quot;/&gt;&lt;wsp:rsid wsp:val=&quot;00B90CA4&quot;/&gt;&lt;wsp:rsid wsp:val=&quot;00B912E1&quot;/&gt;&lt;wsp:rsid wsp:val=&quot;00B94796&quot;/&gt;&lt;wsp:rsid wsp:val=&quot;00B96CC4&quot;/&gt;&lt;wsp:rsid wsp:val=&quot;00B97B52&quot;/&gt;&lt;wsp:rsid wsp:val=&quot;00BA045F&quot;/&gt;&lt;wsp:rsid wsp:val=&quot;00BA06CD&quot;/&gt;&lt;wsp:rsid wsp:val=&quot;00BA09BF&quot;/&gt;&lt;wsp:rsid wsp:val=&quot;00BA0CF6&quot;/&gt;&lt;wsp:rsid wsp:val=&quot;00BA0F0A&quot;/&gt;&lt;wsp:rsid wsp:val=&quot;00BA23F1&quot;/&gt;&lt;wsp:rsid wsp:val=&quot;00BA2EF2&quot;/&gt;&lt;wsp:rsid wsp:val=&quot;00BA3B1E&quot;/&gt;&lt;wsp:rsid wsp:val=&quot;00BA3C3E&quot;/&gt;&lt;wsp:rsid wsp:val=&quot;00BA4C92&quot;/&gt;&lt;wsp:rsid wsp:val=&quot;00BA4E95&quot;/&gt;&lt;wsp:rsid wsp:val=&quot;00BA4FA0&quot;/&gt;&lt;wsp:rsid wsp:val=&quot;00BA59E3&quot;/&gt;&lt;wsp:rsid wsp:val=&quot;00BA5AC5&quot;/&gt;&lt;wsp:rsid wsp:val=&quot;00BB2013&quot;/&gt;&lt;wsp:rsid wsp:val=&quot;00BB28B5&quot;/&gt;&lt;wsp:rsid wsp:val=&quot;00BB30EA&quot;/&gt;&lt;wsp:rsid wsp:val=&quot;00BB3100&quot;/&gt;&lt;wsp:rsid wsp:val=&quot;00BB3FB4&quot;/&gt;&lt;wsp:rsid wsp:val=&quot;00BB4CCE&quot;/&gt;&lt;wsp:rsid wsp:val=&quot;00BB6C61&quot;/&gt;&lt;wsp:rsid wsp:val=&quot;00BB6E14&quot;/&gt;&lt;wsp:rsid wsp:val=&quot;00BB7837&quot;/&gt;&lt;wsp:rsid wsp:val=&quot;00BB787E&quot;/&gt;&lt;wsp:rsid wsp:val=&quot;00BC0B10&quot;/&gt;&lt;wsp:rsid wsp:val=&quot;00BC27E7&quot;/&gt;&lt;wsp:rsid wsp:val=&quot;00BC2B3F&quot;/&gt;&lt;wsp:rsid wsp:val=&quot;00BC2CA1&quot;/&gt;&lt;wsp:rsid wsp:val=&quot;00BC36BD&quot;/&gt;&lt;wsp:rsid wsp:val=&quot;00BC6796&quot;/&gt;&lt;wsp:rsid wsp:val=&quot;00BC6B5D&quot;/&gt;&lt;wsp:rsid wsp:val=&quot;00BC73F8&quot;/&gt;&lt;wsp:rsid wsp:val=&quot;00BC77BE&quot;/&gt;&lt;wsp:rsid wsp:val=&quot;00BD0FCC&quot;/&gt;&lt;wsp:rsid wsp:val=&quot;00BD213D&quot;/&gt;&lt;wsp:rsid wsp:val=&quot;00BD4243&quot;/&gt;&lt;wsp:rsid wsp:val=&quot;00BD434E&quot;/&gt;&lt;wsp:rsid wsp:val=&quot;00BD4E75&quot;/&gt;&lt;wsp:rsid wsp:val=&quot;00BD5A54&quot;/&gt;&lt;wsp:rsid wsp:val=&quot;00BD6A9E&quot;/&gt;&lt;wsp:rsid wsp:val=&quot;00BD73F9&quot;/&gt;&lt;wsp:rsid wsp:val=&quot;00BE2A8E&quot;/&gt;&lt;wsp:rsid wsp:val=&quot;00BE788C&quot;/&gt;&lt;wsp:rsid wsp:val=&quot;00BE78E1&quot;/&gt;&lt;wsp:rsid wsp:val=&quot;00BF017B&quot;/&gt;&lt;wsp:rsid wsp:val=&quot;00BF06A6&quot;/&gt;&lt;wsp:rsid wsp:val=&quot;00BF0E43&quot;/&gt;&lt;wsp:rsid wsp:val=&quot;00BF1BC8&quot;/&gt;&lt;wsp:rsid wsp:val=&quot;00BF271C&quot;/&gt;&lt;wsp:rsid wsp:val=&quot;00BF2ADF&quot;/&gt;&lt;wsp:rsid wsp:val=&quot;00BF2C78&quot;/&gt;&lt;wsp:rsid wsp:val=&quot;00BF527F&quot;/&gt;&lt;wsp:rsid wsp:val=&quot;00BF541F&quot;/&gt;&lt;wsp:rsid wsp:val=&quot;00BF5DE4&quot;/&gt;&lt;wsp:rsid wsp:val=&quot;00BF7972&quot;/&gt;&lt;wsp:rsid wsp:val=&quot;00C0146F&quot;/&gt;&lt;wsp:rsid wsp:val=&quot;00C01FF8&quot;/&gt;&lt;wsp:rsid wsp:val=&quot;00C03A97&quot;/&gt;&lt;wsp:rsid wsp:val=&quot;00C03E1B&quot;/&gt;&lt;wsp:rsid wsp:val=&quot;00C05A14&quot;/&gt;&lt;wsp:rsid wsp:val=&quot;00C07385&quot;/&gt;&lt;wsp:rsid wsp:val=&quot;00C076D9&quot;/&gt;&lt;wsp:rsid wsp:val=&quot;00C07BF0&quot;/&gt;&lt;wsp:rsid wsp:val=&quot;00C129CE&quot;/&gt;&lt;wsp:rsid wsp:val=&quot;00C161E2&quot;/&gt;&lt;wsp:rsid wsp:val=&quot;00C16787&quot;/&gt;&lt;wsp:rsid wsp:val=&quot;00C167A4&quot;/&gt;&lt;wsp:rsid wsp:val=&quot;00C16A81&quot;/&gt;&lt;wsp:rsid wsp:val=&quot;00C170BE&quot;/&gt;&lt;wsp:rsid wsp:val=&quot;00C2034C&quot;/&gt;&lt;wsp:rsid wsp:val=&quot;00C2117F&quot;/&gt;&lt;wsp:rsid wsp:val=&quot;00C23000&quot;/&gt;&lt;wsp:rsid wsp:val=&quot;00C2621B&quot;/&gt;&lt;wsp:rsid wsp:val=&quot;00C27266&quot;/&gt;&lt;wsp:rsid wsp:val=&quot;00C31282&quot;/&gt;&lt;wsp:rsid wsp:val=&quot;00C315CC&quot;/&gt;&lt;wsp:rsid wsp:val=&quot;00C327B5&quot;/&gt;&lt;wsp:rsid wsp:val=&quot;00C3327B&quot;/&gt;&lt;wsp:rsid wsp:val=&quot;00C332DC&quot;/&gt;&lt;wsp:rsid wsp:val=&quot;00C332FC&quot;/&gt;&lt;wsp:rsid wsp:val=&quot;00C33C49&quot;/&gt;&lt;wsp:rsid wsp:val=&quot;00C33DA0&quot;/&gt;&lt;wsp:rsid wsp:val=&quot;00C356B8&quot;/&gt;&lt;wsp:rsid wsp:val=&quot;00C363F8&quot;/&gt;&lt;wsp:rsid wsp:val=&quot;00C371F4&quot;/&gt;&lt;wsp:rsid wsp:val=&quot;00C37891&quot;/&gt;&lt;wsp:rsid wsp:val=&quot;00C400DD&quot;/&gt;&lt;wsp:rsid wsp:val=&quot;00C41E94&quot;/&gt;&lt;wsp:rsid wsp:val=&quot;00C41FCF&quot;/&gt;&lt;wsp:rsid wsp:val=&quot;00C4298D&quot;/&gt;&lt;wsp:rsid wsp:val=&quot;00C45CA3&quot;/&gt;&lt;wsp:rsid wsp:val=&quot;00C47477&quot;/&gt;&lt;wsp:rsid wsp:val=&quot;00C504C9&quot;/&gt;&lt;wsp:rsid wsp:val=&quot;00C509AE&quot;/&gt;&lt;wsp:rsid wsp:val=&quot;00C51728&quot;/&gt;&lt;wsp:rsid wsp:val=&quot;00C51751&quot;/&gt;&lt;wsp:rsid wsp:val=&quot;00C54DF9&quot;/&gt;&lt;wsp:rsid wsp:val=&quot;00C5510C&quot;/&gt;&lt;wsp:rsid wsp:val=&quot;00C6017C&quot;/&gt;&lt;wsp:rsid wsp:val=&quot;00C60F26&quot;/&gt;&lt;wsp:rsid wsp:val=&quot;00C60F44&quot;/&gt;&lt;wsp:rsid wsp:val=&quot;00C63449&quot;/&gt;&lt;wsp:rsid wsp:val=&quot;00C64C85&quot;/&gt;&lt;wsp:rsid wsp:val=&quot;00C65AF3&quot;/&gt;&lt;wsp:rsid wsp:val=&quot;00C65CED&quot;/&gt;&lt;wsp:rsid wsp:val=&quot;00C6694F&quot;/&gt;&lt;wsp:rsid wsp:val=&quot;00C67342&quot;/&gt;&lt;wsp:rsid wsp:val=&quot;00C67A57&quot;/&gt;&lt;wsp:rsid wsp:val=&quot;00C67B7A&quot;/&gt;&lt;wsp:rsid wsp:val=&quot;00C737FD&quot;/&gt;&lt;wsp:rsid wsp:val=&quot;00C73B67&quot;/&gt;&lt;wsp:rsid wsp:val=&quot;00C73C85&quot;/&gt;&lt;wsp:rsid wsp:val=&quot;00C75255&quot;/&gt;&lt;wsp:rsid wsp:val=&quot;00C756A8&quot;/&gt;&lt;wsp:rsid wsp:val=&quot;00C75D31&quot;/&gt;&lt;wsp:rsid wsp:val=&quot;00C764A7&quot;/&gt;&lt;wsp:rsid wsp:val=&quot;00C76E96&quot;/&gt;&lt;wsp:rsid wsp:val=&quot;00C77C92&quot;/&gt;&lt;wsp:rsid wsp:val=&quot;00C8178C&quot;/&gt;&lt;wsp:rsid wsp:val=&quot;00C82827&quot;/&gt;&lt;wsp:rsid wsp:val=&quot;00C83E4C&quot;/&gt;&lt;wsp:rsid wsp:val=&quot;00C83EB9&quot;/&gt;&lt;wsp:rsid wsp:val=&quot;00C842D5&quot;/&gt;&lt;wsp:rsid wsp:val=&quot;00C84874&quot;/&gt;&lt;wsp:rsid wsp:val=&quot;00C85971&quot;/&gt;&lt;wsp:rsid wsp:val=&quot;00C85BEA&quot;/&gt;&lt;wsp:rsid wsp:val=&quot;00C874F4&quot;/&gt;&lt;wsp:rsid wsp:val=&quot;00C875B4&quot;/&gt;&lt;wsp:rsid wsp:val=&quot;00C87B3F&quot;/&gt;&lt;wsp:rsid wsp:val=&quot;00C87FC0&quot;/&gt;&lt;wsp:rsid wsp:val=&quot;00C90CE9&quot;/&gt;&lt;wsp:rsid wsp:val=&quot;00C92B02&quot;/&gt;&lt;wsp:rsid wsp:val=&quot;00C92C44&quot;/&gt;&lt;wsp:rsid wsp:val=&quot;00C9494D&quot;/&gt;&lt;wsp:rsid wsp:val=&quot;00C95618&quot;/&gt;&lt;wsp:rsid wsp:val=&quot;00C95C43&quot;/&gt;&lt;wsp:rsid wsp:val=&quot;00C967D4&quot;/&gt;&lt;wsp:rsid wsp:val=&quot;00C97F59&quot;/&gt;&lt;wsp:rsid wsp:val=&quot;00CA01E2&quot;/&gt;&lt;wsp:rsid wsp:val=&quot;00CA3625&quot;/&gt;&lt;wsp:rsid wsp:val=&quot;00CB1241&quot;/&gt;&lt;wsp:rsid wsp:val=&quot;00CB264B&quot;/&gt;&lt;wsp:rsid wsp:val=&quot;00CB3323&quot;/&gt;&lt;wsp:rsid wsp:val=&quot;00CB3CAE&quot;/&gt;&lt;wsp:rsid wsp:val=&quot;00CB4465&quot;/&gt;&lt;wsp:rsid wsp:val=&quot;00CB4FA1&quot;/&gt;&lt;wsp:rsid wsp:val=&quot;00CB560F&quot;/&gt;&lt;wsp:rsid wsp:val=&quot;00CB60D8&quot;/&gt;&lt;wsp:rsid wsp:val=&quot;00CB733C&quot;/&gt;&lt;wsp:rsid wsp:val=&quot;00CB7601&quot;/&gt;&lt;wsp:rsid wsp:val=&quot;00CB7C90&quot;/&gt;&lt;wsp:rsid wsp:val=&quot;00CC1413&quot;/&gt;&lt;wsp:rsid wsp:val=&quot;00CC2FF6&quot;/&gt;&lt;wsp:rsid wsp:val=&quot;00CC32CC&quot;/&gt;&lt;wsp:rsid wsp:val=&quot;00CC5109&quot;/&gt;&lt;wsp:rsid wsp:val=&quot;00CC57E4&quot;/&gt;&lt;wsp:rsid wsp:val=&quot;00CC5CC4&quot;/&gt;&lt;wsp:rsid wsp:val=&quot;00CC661D&quot;/&gt;&lt;wsp:rsid wsp:val=&quot;00CD06D6&quot;/&gt;&lt;wsp:rsid wsp:val=&quot;00CD0703&quot;/&gt;&lt;wsp:rsid wsp:val=&quot;00CD0894&quot;/&gt;&lt;wsp:rsid wsp:val=&quot;00CD102D&quot;/&gt;&lt;wsp:rsid wsp:val=&quot;00CD1118&quot;/&gt;&lt;wsp:rsid wsp:val=&quot;00CD15EE&quot;/&gt;&lt;wsp:rsid wsp:val=&quot;00CD1C77&quot;/&gt;&lt;wsp:rsid wsp:val=&quot;00CD1D98&quot;/&gt;&lt;wsp:rsid wsp:val=&quot;00CD2919&quot;/&gt;&lt;wsp:rsid wsp:val=&quot;00CD2AA7&quot;/&gt;&lt;wsp:rsid wsp:val=&quot;00CD533D&quot;/&gt;&lt;wsp:rsid wsp:val=&quot;00CD6305&quot;/&gt;&lt;wsp:rsid wsp:val=&quot;00CE0CD8&quot;/&gt;&lt;wsp:rsid wsp:val=&quot;00CE5018&quot;/&gt;&lt;wsp:rsid wsp:val=&quot;00CE70AB&quot;/&gt;&lt;wsp:rsid wsp:val=&quot;00CE7D41&quot;/&gt;&lt;wsp:rsid wsp:val=&quot;00CF1636&quot;/&gt;&lt;wsp:rsid wsp:val=&quot;00CF1B57&quot;/&gt;&lt;wsp:rsid wsp:val=&quot;00CF5505&quot;/&gt;&lt;wsp:rsid wsp:val=&quot;00CF729F&quot;/&gt;&lt;wsp:rsid wsp:val=&quot;00CF797F&quot;/&gt;&lt;wsp:rsid wsp:val=&quot;00D001F8&quot;/&gt;&lt;wsp:rsid wsp:val=&quot;00D009D0&quot;/&gt;&lt;wsp:rsid wsp:val=&quot;00D011CA&quot;/&gt;&lt;wsp:rsid wsp:val=&quot;00D03150&quot;/&gt;&lt;wsp:rsid wsp:val=&quot;00D047AF&quot;/&gt;&lt;wsp:rsid wsp:val=&quot;00D0495F&quot;/&gt;&lt;wsp:rsid wsp:val=&quot;00D04FA4&quot;/&gt;&lt;wsp:rsid wsp:val=&quot;00D1222B&quot;/&gt;&lt;wsp:rsid wsp:val=&quot;00D152B9&quot;/&gt;&lt;wsp:rsid wsp:val=&quot;00D17BF0&quot;/&gt;&lt;wsp:rsid wsp:val=&quot;00D20422&quot;/&gt;&lt;wsp:rsid wsp:val=&quot;00D2111A&quot;/&gt;&lt;wsp:rsid wsp:val=&quot;00D22695&quot;/&gt;&lt;wsp:rsid wsp:val=&quot;00D22FA5&quot;/&gt;&lt;wsp:rsid wsp:val=&quot;00D23D22&quot;/&gt;&lt;wsp:rsid wsp:val=&quot;00D24DD3&quot;/&gt;&lt;wsp:rsid wsp:val=&quot;00D26C79&quot;/&gt;&lt;wsp:rsid wsp:val=&quot;00D26DEA&quot;/&gt;&lt;wsp:rsid wsp:val=&quot;00D26EA6&quot;/&gt;&lt;wsp:rsid wsp:val=&quot;00D30CCD&quot;/&gt;&lt;wsp:rsid wsp:val=&quot;00D32C90&quot;/&gt;&lt;wsp:rsid wsp:val=&quot;00D32CC4&quot;/&gt;&lt;wsp:rsid wsp:val=&quot;00D33AA5&quot;/&gt;&lt;wsp:rsid wsp:val=&quot;00D345E6&quot;/&gt;&lt;wsp:rsid wsp:val=&quot;00D34BC2&quot;/&gt;&lt;wsp:rsid wsp:val=&quot;00D35F72&quot;/&gt;&lt;wsp:rsid wsp:val=&quot;00D364EE&quot;/&gt;&lt;wsp:rsid wsp:val=&quot;00D37C8C&quot;/&gt;&lt;wsp:rsid wsp:val=&quot;00D400F9&quot;/&gt;&lt;wsp:rsid wsp:val=&quot;00D40267&quot;/&gt;&lt;wsp:rsid wsp:val=&quot;00D4055F&quot;/&gt;&lt;wsp:rsid wsp:val=&quot;00D41764&quot;/&gt;&lt;wsp:rsid wsp:val=&quot;00D4228E&quot;/&gt;&lt;wsp:rsid wsp:val=&quot;00D46D55&quot;/&gt;&lt;wsp:rsid wsp:val=&quot;00D47BDA&quot;/&gt;&lt;wsp:rsid wsp:val=&quot;00D47C1F&quot;/&gt;&lt;wsp:rsid wsp:val=&quot;00D47F9A&quot;/&gt;&lt;wsp:rsid wsp:val=&quot;00D535F9&quot;/&gt;&lt;wsp:rsid wsp:val=&quot;00D543CA&quot;/&gt;&lt;wsp:rsid wsp:val=&quot;00D54487&quot;/&gt;&lt;wsp:rsid wsp:val=&quot;00D55631&quot;/&gt;&lt;wsp:rsid wsp:val=&quot;00D5580F&quot;/&gt;&lt;wsp:rsid wsp:val=&quot;00D56F26&quot;/&gt;&lt;wsp:rsid wsp:val=&quot;00D57554&quot;/&gt;&lt;wsp:rsid wsp:val=&quot;00D608D4&quot;/&gt;&lt;wsp:rsid wsp:val=&quot;00D60B20&quot;/&gt;&lt;wsp:rsid wsp:val=&quot;00D61B0E&quot;/&gt;&lt;wsp:rsid wsp:val=&quot;00D627C9&quot;/&gt;&lt;wsp:rsid wsp:val=&quot;00D62C24&quot;/&gt;&lt;wsp:rsid wsp:val=&quot;00D66410&quot;/&gt;&lt;wsp:rsid wsp:val=&quot;00D67C6D&quot;/&gt;&lt;wsp:rsid wsp:val=&quot;00D72E11&quot;/&gt;&lt;wsp:rsid wsp:val=&quot;00D7346B&quot;/&gt;&lt;wsp:rsid wsp:val=&quot;00D74FB0&quot;/&gt;&lt;wsp:rsid wsp:val=&quot;00D75D5E&quot;/&gt;&lt;wsp:rsid wsp:val=&quot;00D75FA5&quot;/&gt;&lt;wsp:rsid wsp:val=&quot;00D76586&quot;/&gt;&lt;wsp:rsid wsp:val=&quot;00D76D2F&quot;/&gt;&lt;wsp:rsid wsp:val=&quot;00D80FFF&quot;/&gt;&lt;wsp:rsid wsp:val=&quot;00D81247&quot;/&gt;&lt;wsp:rsid wsp:val=&quot;00D81FD0&quot;/&gt;&lt;wsp:rsid wsp:val=&quot;00D8242C&quot;/&gt;&lt;wsp:rsid wsp:val=&quot;00D831F7&quot;/&gt;&lt;wsp:rsid wsp:val=&quot;00D83C17&quot;/&gt;&lt;wsp:rsid wsp:val=&quot;00D86775&quot;/&gt;&lt;wsp:rsid wsp:val=&quot;00D90D1C&quot;/&gt;&lt;wsp:rsid wsp:val=&quot;00D916AB&quot;/&gt;&lt;wsp:rsid wsp:val=&quot;00D95557&quot;/&gt;&lt;wsp:rsid wsp:val=&quot;00D97C67&quot;/&gt;&lt;wsp:rsid wsp:val=&quot;00DA05D6&quot;/&gt;&lt;wsp:rsid wsp:val=&quot;00DA097F&quot;/&gt;&lt;wsp:rsid wsp:val=&quot;00DA0D7A&quot;/&gt;&lt;wsp:rsid wsp:val=&quot;00DA49B9&quot;/&gt;&lt;wsp:rsid wsp:val=&quot;00DA509A&quot;/&gt;&lt;wsp:rsid wsp:val=&quot;00DA65DF&quot;/&gt;&lt;wsp:rsid wsp:val=&quot;00DA68B1&quot;/&gt;&lt;wsp:rsid wsp:val=&quot;00DA7581&quot;/&gt;&lt;wsp:rsid wsp:val=&quot;00DB0EDA&quot;/&gt;&lt;wsp:rsid wsp:val=&quot;00DB0F0C&quot;/&gt;&lt;wsp:rsid wsp:val=&quot;00DB1942&quot;/&gt;&lt;wsp:rsid wsp:val=&quot;00DB1D22&quot;/&gt;&lt;wsp:rsid wsp:val=&quot;00DB208B&quot;/&gt;&lt;wsp:rsid wsp:val=&quot;00DB2B71&quot;/&gt;&lt;wsp:rsid wsp:val=&quot;00DB3E6C&quot;/&gt;&lt;wsp:rsid wsp:val=&quot;00DB5F06&quot;/&gt;&lt;wsp:rsid wsp:val=&quot;00DB63BF&quot;/&gt;&lt;wsp:rsid wsp:val=&quot;00DB71F0&quot;/&gt;&lt;wsp:rsid wsp:val=&quot;00DB7334&quot;/&gt;&lt;wsp:rsid wsp:val=&quot;00DC1157&quot;/&gt;&lt;wsp:rsid wsp:val=&quot;00DC1BB5&quot;/&gt;&lt;wsp:rsid wsp:val=&quot;00DC2B14&quot;/&gt;&lt;wsp:rsid wsp:val=&quot;00DC3854&quot;/&gt;&lt;wsp:rsid wsp:val=&quot;00DC3F75&quot;/&gt;&lt;wsp:rsid wsp:val=&quot;00DC509E&quot;/&gt;&lt;wsp:rsid wsp:val=&quot;00DC5732&quot;/&gt;&lt;wsp:rsid wsp:val=&quot;00DC5CB7&quot;/&gt;&lt;wsp:rsid wsp:val=&quot;00DC7CB1&quot;/&gt;&lt;wsp:rsid wsp:val=&quot;00DD147B&quot;/&gt;&lt;wsp:rsid wsp:val=&quot;00DD1DF3&quot;/&gt;&lt;wsp:rsid wsp:val=&quot;00DD3E43&quot;/&gt;&lt;wsp:rsid wsp:val=&quot;00DD480F&quot;/&gt;&lt;wsp:rsid wsp:val=&quot;00DD4CD4&quot;/&gt;&lt;wsp:rsid wsp:val=&quot;00DD4D64&quot;/&gt;&lt;wsp:rsid wsp:val=&quot;00DE14BB&quot;/&gt;&lt;wsp:rsid wsp:val=&quot;00DE3168&quot;/&gt;&lt;wsp:rsid wsp:val=&quot;00DF0655&quot;/&gt;&lt;wsp:rsid wsp:val=&quot;00DF1851&quot;/&gt;&lt;wsp:rsid wsp:val=&quot;00DF24B8&quot;/&gt;&lt;wsp:rsid wsp:val=&quot;00DF2A09&quot;/&gt;&lt;wsp:rsid wsp:val=&quot;00DF4874&quot;/&gt;&lt;wsp:rsid wsp:val=&quot;00DF6AB5&quot;/&gt;&lt;wsp:rsid wsp:val=&quot;00DF766C&quot;/&gt;&lt;wsp:rsid wsp:val=&quot;00E00141&quot;/&gt;&lt;wsp:rsid wsp:val=&quot;00E011F8&quot;/&gt;&lt;wsp:rsid wsp:val=&quot;00E02F4C&quot;/&gt;&lt;wsp:rsid wsp:val=&quot;00E04A93&quot;/&gt;&lt;wsp:rsid wsp:val=&quot;00E04DA7&quot;/&gt;&lt;wsp:rsid wsp:val=&quot;00E058EF&quot;/&gt;&lt;wsp:rsid wsp:val=&quot;00E05F2B&quot;/&gt;&lt;wsp:rsid wsp:val=&quot;00E072F6&quot;/&gt;&lt;wsp:rsid wsp:val=&quot;00E10223&quot;/&gt;&lt;wsp:rsid wsp:val=&quot;00E1135E&quot;/&gt;&lt;wsp:rsid wsp:val=&quot;00E11AD8&quot;/&gt;&lt;wsp:rsid wsp:val=&quot;00E11C6D&quot;/&gt;&lt;wsp:rsid wsp:val=&quot;00E129B8&quot;/&gt;&lt;wsp:rsid wsp:val=&quot;00E13302&quot;/&gt;&lt;wsp:rsid wsp:val=&quot;00E15554&quot;/&gt;&lt;wsp:rsid wsp:val=&quot;00E159A6&quot;/&gt;&lt;wsp:rsid wsp:val=&quot;00E165F8&quot;/&gt;&lt;wsp:rsid wsp:val=&quot;00E16893&quot;/&gt;&lt;wsp:rsid wsp:val=&quot;00E2086F&quot;/&gt;&lt;wsp:rsid wsp:val=&quot;00E23A2B&quot;/&gt;&lt;wsp:rsid wsp:val=&quot;00E23E95&quot;/&gt;&lt;wsp:rsid wsp:val=&quot;00E245AC&quot;/&gt;&lt;wsp:rsid wsp:val=&quot;00E248FE&quot;/&gt;&lt;wsp:rsid wsp:val=&quot;00E27052&quot;/&gt;&lt;wsp:rsid wsp:val=&quot;00E303A9&quot;/&gt;&lt;wsp:rsid wsp:val=&quot;00E31FE2&quot;/&gt;&lt;wsp:rsid wsp:val=&quot;00E32B50&quot;/&gt;&lt;wsp:rsid wsp:val=&quot;00E3381D&quot;/&gt;&lt;wsp:rsid wsp:val=&quot;00E33E11&quot;/&gt;&lt;wsp:rsid wsp:val=&quot;00E34D05&quot;/&gt;&lt;wsp:rsid wsp:val=&quot;00E35BB5&quot;/&gt;&lt;wsp:rsid wsp:val=&quot;00E35DD0&quot;/&gt;&lt;wsp:rsid wsp:val=&quot;00E361BA&quot;/&gt;&lt;wsp:rsid wsp:val=&quot;00E362CC&quot;/&gt;&lt;wsp:rsid wsp:val=&quot;00E376B8&quot;/&gt;&lt;wsp:rsid wsp:val=&quot;00E44D12&quot;/&gt;&lt;wsp:rsid wsp:val=&quot;00E4568F&quot;/&gt;&lt;wsp:rsid wsp:val=&quot;00E50807&quot;/&gt;&lt;wsp:rsid wsp:val=&quot;00E50CB1&quot;/&gt;&lt;wsp:rsid wsp:val=&quot;00E54528&quot;/&gt;&lt;wsp:rsid wsp:val=&quot;00E55675&quot;/&gt;&lt;wsp:rsid wsp:val=&quot;00E566AA&quot;/&gt;&lt;wsp:rsid wsp:val=&quot;00E56A5B&quot;/&gt;&lt;wsp:rsid wsp:val=&quot;00E56C5D&quot;/&gt;&lt;wsp:rsid wsp:val=&quot;00E60583&quot;/&gt;&lt;wsp:rsid wsp:val=&quot;00E61310&quot;/&gt;&lt;wsp:rsid wsp:val=&quot;00E61D81&quot;/&gt;&lt;wsp:rsid wsp:val=&quot;00E6205A&quot;/&gt;&lt;wsp:rsid wsp:val=&quot;00E62784&quot;/&gt;&lt;wsp:rsid wsp:val=&quot;00E62EA4&quot;/&gt;&lt;wsp:rsid wsp:val=&quot;00E63B1B&quot;/&gt;&lt;wsp:rsid wsp:val=&quot;00E63BB6&quot;/&gt;&lt;wsp:rsid wsp:val=&quot;00E64C1B&quot;/&gt;&lt;wsp:rsid wsp:val=&quot;00E66460&quot;/&gt;&lt;wsp:rsid wsp:val=&quot;00E66FE2&quot;/&gt;&lt;wsp:rsid wsp:val=&quot;00E70AE3&quot;/&gt;&lt;wsp:rsid wsp:val=&quot;00E71FB6&quot;/&gt;&lt;wsp:rsid wsp:val=&quot;00E732BF&quot;/&gt;&lt;wsp:rsid wsp:val=&quot;00E737F1&quot;/&gt;&lt;wsp:rsid wsp:val=&quot;00E759FC&quot;/&gt;&lt;wsp:rsid wsp:val=&quot;00E77B1D&quot;/&gt;&lt;wsp:rsid wsp:val=&quot;00E80386&quot;/&gt;&lt;wsp:rsid wsp:val=&quot;00E80A09&quot;/&gt;&lt;wsp:rsid wsp:val=&quot;00E80A65&quot;/&gt;&lt;wsp:rsid wsp:val=&quot;00E8105A&quot;/&gt;&lt;wsp:rsid wsp:val=&quot;00E81439&quot;/&gt;&lt;wsp:rsid wsp:val=&quot;00E82EBA&quot;/&gt;&lt;wsp:rsid wsp:val=&quot;00E8461D&quot;/&gt;&lt;wsp:rsid wsp:val=&quot;00E84CBD&quot;/&gt;&lt;wsp:rsid wsp:val=&quot;00E84F7C&quot;/&gt;&lt;wsp:rsid wsp:val=&quot;00E87A82&quot;/&gt;&lt;wsp:rsid wsp:val=&quot;00E923FA&quot;/&gt;&lt;wsp:rsid wsp:val=&quot;00E9304B&quot;/&gt;&lt;wsp:rsid wsp:val=&quot;00E9353C&quot;/&gt;&lt;wsp:rsid wsp:val=&quot;00E95DEB&quot;/&gt;&lt;wsp:rsid wsp:val=&quot;00E95E54&quot;/&gt;&lt;wsp:rsid wsp:val=&quot;00E960D1&quot;/&gt;&lt;wsp:rsid wsp:val=&quot;00E96199&quot;/&gt;&lt;wsp:rsid wsp:val=&quot;00E969A3&quot;/&gt;&lt;wsp:rsid wsp:val=&quot;00E9729B&quot;/&gt;&lt;wsp:rsid wsp:val=&quot;00E97829&quot;/&gt;&lt;wsp:rsid wsp:val=&quot;00E97B68&quot;/&gt;&lt;wsp:rsid wsp:val=&quot;00E97D8D&quot;/&gt;&lt;wsp:rsid wsp:val=&quot;00EA26FF&quot;/&gt;&lt;wsp:rsid wsp:val=&quot;00EA4EAB&quot;/&gt;&lt;wsp:rsid wsp:val=&quot;00EA5A3F&quot;/&gt;&lt;wsp:rsid wsp:val=&quot;00EA63FA&quot;/&gt;&lt;wsp:rsid wsp:val=&quot;00EA7CDD&quot;/&gt;&lt;wsp:rsid wsp:val=&quot;00EB24D7&quot;/&gt;&lt;wsp:rsid wsp:val=&quot;00EB25AA&quot;/&gt;&lt;wsp:rsid wsp:val=&quot;00EB2655&quot;/&gt;&lt;wsp:rsid wsp:val=&quot;00EB3805&quot;/&gt;&lt;wsp:rsid wsp:val=&quot;00EB4DB1&quot;/&gt;&lt;wsp:rsid wsp:val=&quot;00EB522F&quot;/&gt;&lt;wsp:rsid wsp:val=&quot;00EB75B4&quot;/&gt;&lt;wsp:rsid wsp:val=&quot;00EB7AD9&quot;/&gt;&lt;wsp:rsid wsp:val=&quot;00EB7D5C&quot;/&gt;&lt;wsp:rsid wsp:val=&quot;00EC06BC&quot;/&gt;&lt;wsp:rsid wsp:val=&quot;00EC0874&quot;/&gt;&lt;wsp:rsid wsp:val=&quot;00EC14EC&quot;/&gt;&lt;wsp:rsid wsp:val=&quot;00EC1E82&quot;/&gt;&lt;wsp:rsid wsp:val=&quot;00EC1EAD&quot;/&gt;&lt;wsp:rsid wsp:val=&quot;00EC6F23&quot;/&gt;&lt;wsp:rsid wsp:val=&quot;00ED0581&quot;/&gt;&lt;wsp:rsid wsp:val=&quot;00ED0A43&quot;/&gt;&lt;wsp:rsid wsp:val=&quot;00ED1063&quot;/&gt;&lt;wsp:rsid wsp:val=&quot;00ED13AA&quot;/&gt;&lt;wsp:rsid wsp:val=&quot;00ED185F&quot;/&gt;&lt;wsp:rsid wsp:val=&quot;00ED431F&quot;/&gt;&lt;wsp:rsid wsp:val=&quot;00ED44F2&quot;/&gt;&lt;wsp:rsid wsp:val=&quot;00ED5C62&quot;/&gt;&lt;wsp:rsid wsp:val=&quot;00ED7722&quot;/&gt;&lt;wsp:rsid wsp:val=&quot;00ED7FE6&quot;/&gt;&lt;wsp:rsid wsp:val=&quot;00EE00F9&quot;/&gt;&lt;wsp:rsid wsp:val=&quot;00EE1146&quot;/&gt;&lt;wsp:rsid wsp:val=&quot;00EE3B69&quot;/&gt;&lt;wsp:rsid wsp:val=&quot;00EE3E74&quot;/&gt;&lt;wsp:rsid wsp:val=&quot;00EE4354&quot;/&gt;&lt;wsp:rsid wsp:val=&quot;00EE7743&quot;/&gt;&lt;wsp:rsid wsp:val=&quot;00EF1CFA&quot;/&gt;&lt;wsp:rsid wsp:val=&quot;00EF3CD3&quot;/&gt;&lt;wsp:rsid wsp:val=&quot;00EF6B78&quot;/&gt;&lt;wsp:rsid wsp:val=&quot;00F008AB&quot;/&gt;&lt;wsp:rsid wsp:val=&quot;00F00EAB&quot;/&gt;&lt;wsp:rsid wsp:val=&quot;00F063ED&quot;/&gt;&lt;wsp:rsid wsp:val=&quot;00F068D0&quot;/&gt;&lt;wsp:rsid wsp:val=&quot;00F06E95&quot;/&gt;&lt;wsp:rsid wsp:val=&quot;00F070EF&quot;/&gt;&lt;wsp:rsid wsp:val=&quot;00F07435&quot;/&gt;&lt;wsp:rsid wsp:val=&quot;00F10772&quot;/&gt;&lt;wsp:rsid wsp:val=&quot;00F1186A&quot;/&gt;&lt;wsp:rsid wsp:val=&quot;00F12766&quot;/&gt;&lt;wsp:rsid wsp:val=&quot;00F12FC9&quot;/&gt;&lt;wsp:rsid wsp:val=&quot;00F14200&quot;/&gt;&lt;wsp:rsid wsp:val=&quot;00F143A7&quot;/&gt;&lt;wsp:rsid wsp:val=&quot;00F15AE3&quot;/&gt;&lt;wsp:rsid wsp:val=&quot;00F20377&quot;/&gt;&lt;wsp:rsid wsp:val=&quot;00F20839&quot;/&gt;&lt;wsp:rsid wsp:val=&quot;00F20C9D&quot;/&gt;&lt;wsp:rsid wsp:val=&quot;00F21D79&quot;/&gt;&lt;wsp:rsid wsp:val=&quot;00F2637A&quot;/&gt;&lt;wsp:rsid wsp:val=&quot;00F265D2&quot;/&gt;&lt;wsp:rsid wsp:val=&quot;00F26B94&quot;/&gt;&lt;wsp:rsid wsp:val=&quot;00F276B1&quot;/&gt;&lt;wsp:rsid wsp:val=&quot;00F306E9&quot;/&gt;&lt;wsp:rsid wsp:val=&quot;00F3083C&quot;/&gt;&lt;wsp:rsid wsp:val=&quot;00F31C5D&quot;/&gt;&lt;wsp:rsid wsp:val=&quot;00F31E0B&quot;/&gt;&lt;wsp:rsid wsp:val=&quot;00F3252D&quot;/&gt;&lt;wsp:rsid wsp:val=&quot;00F33930&quot;/&gt;&lt;wsp:rsid wsp:val=&quot;00F33D40&quot;/&gt;&lt;wsp:rsid wsp:val=&quot;00F35905&quot;/&gt;&lt;wsp:rsid wsp:val=&quot;00F36946&quot;/&gt;&lt;wsp:rsid wsp:val=&quot;00F3741C&quot;/&gt;&lt;wsp:rsid wsp:val=&quot;00F37560&quot;/&gt;&lt;wsp:rsid wsp:val=&quot;00F3774D&quot;/&gt;&lt;wsp:rsid wsp:val=&quot;00F4077F&quot;/&gt;&lt;wsp:rsid wsp:val=&quot;00F41085&quot;/&gt;&lt;wsp:rsid wsp:val=&quot;00F42EC7&quot;/&gt;&lt;wsp:rsid wsp:val=&quot;00F456D1&quot;/&gt;&lt;wsp:rsid wsp:val=&quot;00F456ED&quot;/&gt;&lt;wsp:rsid wsp:val=&quot;00F47CE6&quot;/&gt;&lt;wsp:rsid wsp:val=&quot;00F47FA2&quot;/&gt;&lt;wsp:rsid wsp:val=&quot;00F538B9&quot;/&gt;&lt;wsp:rsid wsp:val=&quot;00F53A90&quot;/&gt;&lt;wsp:rsid wsp:val=&quot;00F560E6&quot;/&gt;&lt;wsp:rsid wsp:val=&quot;00F5623D&quot;/&gt;&lt;wsp:rsid wsp:val=&quot;00F5641A&quot;/&gt;&lt;wsp:rsid wsp:val=&quot;00F566DB&quot;/&gt;&lt;wsp:rsid wsp:val=&quot;00F5741F&quot;/&gt;&lt;wsp:rsid wsp:val=&quot;00F57C66&quot;/&gt;&lt;wsp:rsid wsp:val=&quot;00F609C9&quot;/&gt;&lt;wsp:rsid wsp:val=&quot;00F61036&quot;/&gt;&lt;wsp:rsid wsp:val=&quot;00F6301D&quot;/&gt;&lt;wsp:rsid wsp:val=&quot;00F63DA1&quot;/&gt;&lt;wsp:rsid wsp:val=&quot;00F653E5&quot;/&gt;&lt;wsp:rsid wsp:val=&quot;00F664FA&quot;/&gt;&lt;wsp:rsid wsp:val=&quot;00F6718D&quot;/&gt;&lt;wsp:rsid wsp:val=&quot;00F67D76&quot;/&gt;&lt;wsp:rsid wsp:val=&quot;00F67F2B&quot;/&gt;&lt;wsp:rsid wsp:val=&quot;00F67FA0&quot;/&gt;&lt;wsp:rsid wsp:val=&quot;00F71B83&quot;/&gt;&lt;wsp:rsid wsp:val=&quot;00F71EEF&quot;/&gt;&lt;wsp:rsid wsp:val=&quot;00F72178&quot;/&gt;&lt;wsp:rsid wsp:val=&quot;00F72305&quot;/&gt;&lt;wsp:rsid wsp:val=&quot;00F75A79&quot;/&gt;&lt;wsp:rsid wsp:val=&quot;00F76A40&quot;/&gt;&lt;wsp:rsid wsp:val=&quot;00F77230&quot;/&gt;&lt;wsp:rsid wsp:val=&quot;00F8149D&quot;/&gt;&lt;wsp:rsid wsp:val=&quot;00F819C8&quot;/&gt;&lt;wsp:rsid wsp:val=&quot;00F825E2&quot;/&gt;&lt;wsp:rsid wsp:val=&quot;00F831B3&quot;/&gt;&lt;wsp:rsid wsp:val=&quot;00F83295&quot;/&gt;&lt;wsp:rsid wsp:val=&quot;00F84AB5&quot;/&gt;&lt;wsp:rsid wsp:val=&quot;00F8541D&quot;/&gt;&lt;wsp:rsid wsp:val=&quot;00F8613B&quot;/&gt;&lt;wsp:rsid wsp:val=&quot;00F867E8&quot;/&gt;&lt;wsp:rsid wsp:val=&quot;00F86824&quot;/&gt;&lt;wsp:rsid wsp:val=&quot;00F9087D&quot;/&gt;&lt;wsp:rsid wsp:val=&quot;00F908BF&quot;/&gt;&lt;wsp:rsid wsp:val=&quot;00F90A4F&quot;/&gt;&lt;wsp:rsid wsp:val=&quot;00F9169D&quot;/&gt;&lt;wsp:rsid wsp:val=&quot;00F92894&quot;/&gt;&lt;wsp:rsid wsp:val=&quot;00F94C03&quot;/&gt;&lt;wsp:rsid wsp:val=&quot;00F952E9&quot;/&gt;&lt;wsp:rsid wsp:val=&quot;00F97BD1&quot;/&gt;&lt;wsp:rsid wsp:val=&quot;00FA0975&quot;/&gt;&lt;wsp:rsid wsp:val=&quot;00FA2390&quot;/&gt;&lt;wsp:rsid wsp:val=&quot;00FA4F39&quot;/&gt;&lt;wsp:rsid wsp:val=&quot;00FA62ED&quot;/&gt;&lt;wsp:rsid wsp:val=&quot;00FA73F1&quot;/&gt;&lt;wsp:rsid wsp:val=&quot;00FA7FFA&quot;/&gt;&lt;wsp:rsid wsp:val=&quot;00FB013F&quot;/&gt;&lt;wsp:rsid wsp:val=&quot;00FB1578&quot;/&gt;&lt;wsp:rsid wsp:val=&quot;00FB2C98&quot;/&gt;&lt;wsp:rsid wsp:val=&quot;00FB2EEF&quot;/&gt;&lt;wsp:rsid wsp:val=&quot;00FB4449&quot;/&gt;&lt;wsp:rsid wsp:val=&quot;00FB78E5&quot;/&gt;&lt;wsp:rsid wsp:val=&quot;00FB7EDB&quot;/&gt;&lt;wsp:rsid wsp:val=&quot;00FC0978&quot;/&gt;&lt;wsp:rsid wsp:val=&quot;00FC0D5B&quot;/&gt;&lt;wsp:rsid wsp:val=&quot;00FC1EDC&quot;/&gt;&lt;wsp:rsid wsp:val=&quot;00FC30C1&quot;/&gt;&lt;wsp:rsid wsp:val=&quot;00FC34DC&quot;/&gt;&lt;wsp:rsid wsp:val=&quot;00FC4D43&quot;/&gt;&lt;wsp:rsid wsp:val=&quot;00FC550A&quot;/&gt;&lt;wsp:rsid wsp:val=&quot;00FC7032&quot;/&gt;&lt;wsp:rsid wsp:val=&quot;00FC7559&quot;/&gt;&lt;wsp:rsid wsp:val=&quot;00FD115D&quot;/&gt;&lt;wsp:rsid wsp:val=&quot;00FD43C4&quot;/&gt;&lt;wsp:rsid wsp:val=&quot;00FD4C0D&quot;/&gt;&lt;wsp:rsid wsp:val=&quot;00FE1329&quot;/&gt;&lt;wsp:rsid wsp:val=&quot;00FE1D31&quot;/&gt;&lt;wsp:rsid wsp:val=&quot;00FE2695&quot;/&gt;&lt;wsp:rsid wsp:val=&quot;00FE2D76&quot;/&gt;&lt;wsp:rsid wsp:val=&quot;00FE30CA&quot;/&gt;&lt;wsp:rsid wsp:val=&quot;00FF0401&quot;/&gt;&lt;wsp:rsid wsp:val=&quot;00FF0873&quot;/&gt;&lt;wsp:rsid wsp:val=&quot;00FF0DC1&quot;/&gt;&lt;wsp:rsid wsp:val=&quot;00FF0E09&quot;/&gt;&lt;wsp:rsid wsp:val=&quot;00FF1B17&quot;/&gt;&lt;wsp:rsid wsp:val=&quot;00FF32EA&quot;/&gt;&lt;wsp:rsid wsp:val=&quot;00FF38BD&quot;/&gt;&lt;wsp:rsid wsp:val=&quot;00FF3EFD&quot;/&gt;&lt;wsp:rsid wsp:val=&quot;00FF44C3&quot;/&gt;&lt;wsp:rsid wsp:val=&quot;00FF5666&quot;/&gt;&lt;wsp:rsid wsp:val=&quot;00FF5705&quot;/&gt;&lt;wsp:rsid wsp:val=&quot;00FF6C6F&quot;/&gt;&lt;wsp:rsid wsp:val=&quot;00FF74F0&quot;/&gt;&lt;/wsp:rsids&gt;&lt;/w:docPr&gt;&lt;w:body&gt;&lt;w:p wsp:rsidR=&quot;00000000&quot; wsp:rsidRDefault=&quot;00866F42&quot; wsp:rsidP=&quot;00866F42&quot;&gt;&lt;w:pPr&gt;&lt;w:ind w:first-line=&quot;31680&quot;/&gt;&lt;/w:pPr&gt;&lt;m:oMathPara&gt;&lt;m:oMath&gt;&lt;m:sSub&gt;&lt;m:sSubPr&gt;&lt;m:ctrlPr&gt;&lt;w:rPr&gt;&lt;w:rFonts w:ascii=&quot;Cambria Math&quot; w:h-ansi=&quot;Cambria Math&quot;/&gt;&lt;wx:font wx:val=&quot;Cambria Math&quot;/&gt;&lt;w:sz-cs w:val=&quot;24&quot;/&gt;&lt;/w:rPr&gt;&lt;/m:ctrlPr&gt;&lt;/m:sSubPr&gt;&lt;m:e&gt;&lt;m:r&gt;&lt;m:rPr&gt;&lt;m:sty m:val=&quot;p&quot;/&gt;&lt;/m:rPr&gt;&lt;w:rPr&gt;&lt;w:rFonts w:ascii=&quot;Cambria Math&quot; w:h-ansi=&quot;Cambria Math&quot;/&gt;&lt;wx:font wx:val=&quot;Cambria Math&quot;/&gt;&lt;w:sz-cs w:val=&quot;24&quot;/&gt;&lt;/w:rPr&gt;&lt;m:t&gt;UA&lt;/m:t&gt;&lt;/m:r&gt;&lt;/m:e&gt;&lt;m:sub&gt;&lt;m:r&gt;&lt;m:rPr&gt;&lt;m:sty m:val=&quot;p&quot;/&gt;&lt;/m:rPr&gt;&lt;w:rPr&gt;&lt;w:rFonts w:ascii=&quot;Cambria Math&quot; w:h-ansi=&quot;Cambria Math&quot;/&gt;&lt;wx:font wx:val=&quot;Cambria Math&quot;/&gt;&lt;w:sz-cs w:val=&quot;24&quot;/&gt;&lt;/w:rPr&gt;&lt;m:t&gt;t&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imagedata r:id="rId32" o:title="" chromakey="white"/>
          </v:shape>
        </w:pict>
      </w:r>
      <w:r w:rsidRPr="006E5F1E">
        <w:rPr>
          <w:szCs w:val="24"/>
        </w:rPr>
        <w:fldChar w:fldCharType="end"/>
      </w:r>
      <w:r w:rsidRPr="009600E1">
        <w:rPr>
          <w:rFonts w:hint="eastAsia"/>
          <w:szCs w:val="24"/>
        </w:rPr>
        <w:t>和分别为</w:t>
      </w:r>
      <w:r w:rsidRPr="009600E1">
        <w:rPr>
          <w:szCs w:val="24"/>
        </w:rPr>
        <w:t>t</w:t>
      </w:r>
      <w:r w:rsidRPr="009600E1">
        <w:rPr>
          <w:rFonts w:hint="eastAsia"/>
          <w:szCs w:val="24"/>
        </w:rPr>
        <w:t>年和</w:t>
      </w:r>
      <w:r w:rsidRPr="009600E1">
        <w:rPr>
          <w:szCs w:val="24"/>
        </w:rPr>
        <w:t>t</w:t>
      </w:r>
      <w:r w:rsidRPr="009600E1">
        <w:rPr>
          <w:rFonts w:hint="eastAsia"/>
          <w:szCs w:val="24"/>
        </w:rPr>
        <w:t>－</w:t>
      </w:r>
      <w:r w:rsidRPr="009600E1">
        <w:rPr>
          <w:noProof/>
          <w:szCs w:val="24"/>
        </w:rPr>
        <w:t>i</w:t>
      </w:r>
      <w:r w:rsidRPr="009600E1">
        <w:rPr>
          <w:rFonts w:hint="eastAsia"/>
          <w:szCs w:val="24"/>
        </w:rPr>
        <w:t>年的城市面积，</w:t>
      </w:r>
      <w:r w:rsidRPr="009600E1">
        <w:rPr>
          <w:szCs w:val="24"/>
        </w:rPr>
        <w:t>t</w:t>
      </w:r>
      <w:r w:rsidRPr="009600E1">
        <w:rPr>
          <w:rFonts w:hint="eastAsia"/>
          <w:szCs w:val="24"/>
        </w:rPr>
        <w:t>以年为单位。</w:t>
      </w:r>
    </w:p>
    <w:p w14:paraId="2CECC9BB" w14:textId="77777777" w:rsidR="00B81B66" w:rsidRPr="009600E1" w:rsidRDefault="00B81B66" w:rsidP="00356455">
      <w:pPr>
        <w:widowControl/>
        <w:ind w:firstLine="480"/>
        <w:rPr>
          <w:szCs w:val="24"/>
        </w:rPr>
      </w:pPr>
      <w:r w:rsidRPr="009600E1">
        <w:rPr>
          <w:rFonts w:hint="eastAsia"/>
          <w:szCs w:val="24"/>
        </w:rPr>
        <w:t>经计算得到，</w:t>
      </w:r>
      <w:r>
        <w:rPr>
          <w:szCs w:val="24"/>
        </w:rPr>
        <w:t>***</w:t>
      </w:r>
      <w:r w:rsidRPr="009600E1">
        <w:rPr>
          <w:rFonts w:hint="eastAsia"/>
          <w:szCs w:val="24"/>
        </w:rPr>
        <w:t>建成区扩展速度指数如表</w:t>
      </w:r>
      <w:r w:rsidRPr="009600E1">
        <w:rPr>
          <w:szCs w:val="24"/>
        </w:rPr>
        <w:t>3-2</w:t>
      </w:r>
      <w:r w:rsidRPr="009600E1">
        <w:rPr>
          <w:rFonts w:hint="eastAsia"/>
          <w:szCs w:val="24"/>
        </w:rPr>
        <w:t>所示。</w:t>
      </w:r>
    </w:p>
    <w:p w14:paraId="1303C42F" w14:textId="77777777" w:rsidR="00B81B66" w:rsidRPr="009600E1" w:rsidRDefault="00B81B66" w:rsidP="00E96199">
      <w:pPr>
        <w:pStyle w:val="a3"/>
        <w:keepNext/>
        <w:spacing w:before="163" w:afterLines="0" w:line="360" w:lineRule="auto"/>
        <w:rPr>
          <w:rFonts w:cs="Times New Roman"/>
        </w:rPr>
      </w:pPr>
      <w:bookmarkStart w:id="87" w:name="_Toc37418584"/>
      <w:bookmarkStart w:id="88" w:name="_Toc37418640"/>
      <w:commentRangeStart w:id="89"/>
      <w:r w:rsidRPr="009600E1">
        <w:rPr>
          <w:rFonts w:cs="Times New Roman" w:hint="eastAsia"/>
        </w:rPr>
        <w:t>表</w:t>
      </w:r>
      <w:r w:rsidRPr="009600E1">
        <w:rPr>
          <w:rFonts w:cs="Times New Roman"/>
        </w:rPr>
        <w:t xml:space="preserve">3-2 </w:t>
      </w:r>
      <w:r>
        <w:rPr>
          <w:rFonts w:cs="Times New Roman"/>
        </w:rPr>
        <w:t>***</w:t>
      </w:r>
      <w:r w:rsidRPr="009600E1">
        <w:rPr>
          <w:rFonts w:cs="Times New Roman" w:hint="eastAsia"/>
        </w:rPr>
        <w:t>建成区扩展速度指数</w:t>
      </w:r>
      <w:bookmarkEnd w:id="87"/>
      <w:bookmarkEnd w:id="88"/>
      <w:commentRangeEnd w:id="89"/>
      <w:r>
        <w:rPr>
          <w:rStyle w:val="afa"/>
          <w:rFonts w:eastAsia="宋体"/>
        </w:rPr>
        <w:commentReference w:id="89"/>
      </w:r>
    </w:p>
    <w:tbl>
      <w:tblPr>
        <w:tblW w:w="7938" w:type="dxa"/>
        <w:jc w:val="center"/>
        <w:tblLook w:val="00A0" w:firstRow="1" w:lastRow="0" w:firstColumn="1" w:lastColumn="0" w:noHBand="0" w:noVBand="0"/>
      </w:tblPr>
      <w:tblGrid>
        <w:gridCol w:w="1985"/>
        <w:gridCol w:w="1985"/>
        <w:gridCol w:w="1983"/>
        <w:gridCol w:w="1985"/>
      </w:tblGrid>
      <w:tr w:rsidR="00B81B66" w:rsidRPr="009600E1" w14:paraId="12C87803" w14:textId="77777777" w:rsidTr="00F86824">
        <w:trPr>
          <w:trHeight w:hRule="exact" w:val="454"/>
          <w:jc w:val="center"/>
        </w:trPr>
        <w:tc>
          <w:tcPr>
            <w:tcW w:w="1985" w:type="dxa"/>
            <w:tcBorders>
              <w:top w:val="single" w:sz="12" w:space="0" w:color="auto"/>
              <w:left w:val="nil"/>
              <w:bottom w:val="single" w:sz="8" w:space="0" w:color="auto"/>
              <w:right w:val="nil"/>
            </w:tcBorders>
            <w:noWrap/>
            <w:vAlign w:val="center"/>
          </w:tcPr>
          <w:p w14:paraId="1289E9DD" w14:textId="77777777" w:rsidR="00B81B66" w:rsidRPr="009600E1" w:rsidRDefault="00B81B66" w:rsidP="00E96199">
            <w:pPr>
              <w:widowControl/>
              <w:ind w:firstLineChars="0" w:firstLine="0"/>
              <w:jc w:val="center"/>
              <w:rPr>
                <w:kern w:val="0"/>
                <w:szCs w:val="24"/>
              </w:rPr>
            </w:pPr>
            <w:r w:rsidRPr="009600E1">
              <w:rPr>
                <w:rFonts w:hint="eastAsia"/>
                <w:kern w:val="0"/>
                <w:szCs w:val="24"/>
              </w:rPr>
              <w:t>年份</w:t>
            </w:r>
          </w:p>
        </w:tc>
        <w:tc>
          <w:tcPr>
            <w:tcW w:w="1985" w:type="dxa"/>
            <w:tcBorders>
              <w:top w:val="single" w:sz="12" w:space="0" w:color="auto"/>
              <w:left w:val="nil"/>
              <w:bottom w:val="single" w:sz="8" w:space="0" w:color="auto"/>
              <w:right w:val="nil"/>
            </w:tcBorders>
            <w:noWrap/>
          </w:tcPr>
          <w:p w14:paraId="4FDD6BE5" w14:textId="77777777" w:rsidR="00B81B66" w:rsidRPr="009600E1" w:rsidRDefault="00B81B66" w:rsidP="00E96199">
            <w:pPr>
              <w:widowControl/>
              <w:ind w:firstLineChars="0" w:firstLine="0"/>
              <w:jc w:val="center"/>
              <w:rPr>
                <w:kern w:val="0"/>
                <w:szCs w:val="24"/>
              </w:rPr>
            </w:pPr>
            <w:r w:rsidRPr="009600E1">
              <w:rPr>
                <w:rFonts w:hint="eastAsia"/>
                <w:kern w:val="0"/>
                <w:szCs w:val="24"/>
              </w:rPr>
              <w:t>提取面积</w:t>
            </w:r>
            <w:r w:rsidRPr="009600E1">
              <w:rPr>
                <w:kern w:val="0"/>
                <w:szCs w:val="24"/>
              </w:rPr>
              <w:t>/km²</w:t>
            </w:r>
          </w:p>
        </w:tc>
        <w:tc>
          <w:tcPr>
            <w:tcW w:w="1983" w:type="dxa"/>
            <w:tcBorders>
              <w:top w:val="single" w:sz="12" w:space="0" w:color="auto"/>
              <w:left w:val="nil"/>
              <w:bottom w:val="single" w:sz="8" w:space="0" w:color="auto"/>
              <w:right w:val="nil"/>
            </w:tcBorders>
          </w:tcPr>
          <w:p w14:paraId="7C811B43" w14:textId="77777777" w:rsidR="00B81B66" w:rsidRPr="009600E1" w:rsidRDefault="00B81B66" w:rsidP="00E96199">
            <w:pPr>
              <w:widowControl/>
              <w:ind w:firstLineChars="0" w:firstLine="0"/>
              <w:jc w:val="center"/>
              <w:rPr>
                <w:kern w:val="0"/>
                <w:szCs w:val="24"/>
              </w:rPr>
            </w:pPr>
            <w:r w:rsidRPr="009600E1">
              <w:rPr>
                <w:rFonts w:hint="eastAsia"/>
                <w:kern w:val="0"/>
                <w:szCs w:val="24"/>
              </w:rPr>
              <w:t>扩展面积</w:t>
            </w:r>
            <w:r w:rsidRPr="009600E1">
              <w:rPr>
                <w:kern w:val="0"/>
                <w:szCs w:val="24"/>
              </w:rPr>
              <w:t>/km²</w:t>
            </w:r>
          </w:p>
        </w:tc>
        <w:tc>
          <w:tcPr>
            <w:tcW w:w="1985" w:type="dxa"/>
            <w:tcBorders>
              <w:top w:val="single" w:sz="12" w:space="0" w:color="auto"/>
              <w:left w:val="nil"/>
              <w:bottom w:val="single" w:sz="8" w:space="0" w:color="auto"/>
              <w:right w:val="nil"/>
            </w:tcBorders>
            <w:noWrap/>
          </w:tcPr>
          <w:p w14:paraId="7FFFC8D4" w14:textId="77777777" w:rsidR="00B81B66" w:rsidRPr="009600E1" w:rsidRDefault="00B81B66" w:rsidP="00E96199">
            <w:pPr>
              <w:widowControl/>
              <w:ind w:firstLineChars="0" w:firstLine="0"/>
              <w:jc w:val="center"/>
              <w:rPr>
                <w:kern w:val="0"/>
                <w:szCs w:val="24"/>
              </w:rPr>
            </w:pPr>
            <w:r w:rsidRPr="009600E1">
              <w:rPr>
                <w:rFonts w:hint="eastAsia"/>
                <w:kern w:val="0"/>
                <w:szCs w:val="24"/>
              </w:rPr>
              <w:t>扩展速度</w:t>
            </w:r>
            <w:r w:rsidRPr="009600E1">
              <w:rPr>
                <w:kern w:val="0"/>
                <w:szCs w:val="24"/>
              </w:rPr>
              <w:t>/km²</w:t>
            </w:r>
          </w:p>
        </w:tc>
      </w:tr>
      <w:tr w:rsidR="00B81B66" w:rsidRPr="009600E1" w14:paraId="2554ABBF" w14:textId="77777777" w:rsidTr="00E159A6">
        <w:trPr>
          <w:trHeight w:hRule="exact" w:val="454"/>
          <w:jc w:val="center"/>
        </w:trPr>
        <w:tc>
          <w:tcPr>
            <w:tcW w:w="1985" w:type="dxa"/>
            <w:tcBorders>
              <w:top w:val="nil"/>
              <w:left w:val="nil"/>
              <w:bottom w:val="nil"/>
              <w:right w:val="nil"/>
            </w:tcBorders>
            <w:noWrap/>
            <w:vAlign w:val="center"/>
          </w:tcPr>
          <w:p w14:paraId="2FB0BC78" w14:textId="77777777" w:rsidR="00B81B66" w:rsidRPr="009600E1" w:rsidRDefault="00B81B66" w:rsidP="00E96199">
            <w:pPr>
              <w:widowControl/>
              <w:ind w:firstLineChars="0" w:firstLine="0"/>
              <w:jc w:val="center"/>
              <w:rPr>
                <w:kern w:val="0"/>
                <w:szCs w:val="24"/>
              </w:rPr>
            </w:pPr>
            <w:r w:rsidRPr="009600E1">
              <w:rPr>
                <w:kern w:val="0"/>
                <w:szCs w:val="24"/>
              </w:rPr>
              <w:t xml:space="preserve">2015 </w:t>
            </w:r>
          </w:p>
        </w:tc>
        <w:tc>
          <w:tcPr>
            <w:tcW w:w="1985" w:type="dxa"/>
            <w:tcBorders>
              <w:top w:val="nil"/>
              <w:left w:val="nil"/>
              <w:bottom w:val="nil"/>
              <w:right w:val="nil"/>
            </w:tcBorders>
            <w:noWrap/>
          </w:tcPr>
          <w:p w14:paraId="2A3B15F8" w14:textId="77777777" w:rsidR="00B81B66" w:rsidRPr="009600E1" w:rsidRDefault="00B81B66" w:rsidP="00E96199">
            <w:pPr>
              <w:widowControl/>
              <w:ind w:firstLineChars="0" w:firstLine="0"/>
              <w:jc w:val="center"/>
              <w:rPr>
                <w:kern w:val="0"/>
                <w:szCs w:val="24"/>
              </w:rPr>
            </w:pPr>
          </w:p>
        </w:tc>
        <w:tc>
          <w:tcPr>
            <w:tcW w:w="1983" w:type="dxa"/>
            <w:tcBorders>
              <w:top w:val="nil"/>
              <w:left w:val="nil"/>
              <w:bottom w:val="nil"/>
              <w:right w:val="nil"/>
            </w:tcBorders>
          </w:tcPr>
          <w:p w14:paraId="37C6A4C9" w14:textId="77777777" w:rsidR="00B81B66" w:rsidRPr="009600E1" w:rsidRDefault="00B81B66" w:rsidP="00E96199">
            <w:pPr>
              <w:widowControl/>
              <w:ind w:firstLineChars="0" w:firstLine="0"/>
              <w:jc w:val="center"/>
              <w:rPr>
                <w:kern w:val="0"/>
                <w:szCs w:val="24"/>
              </w:rPr>
            </w:pPr>
          </w:p>
        </w:tc>
        <w:tc>
          <w:tcPr>
            <w:tcW w:w="1985" w:type="dxa"/>
            <w:tcBorders>
              <w:top w:val="nil"/>
              <w:left w:val="nil"/>
              <w:bottom w:val="nil"/>
              <w:right w:val="nil"/>
            </w:tcBorders>
            <w:noWrap/>
          </w:tcPr>
          <w:p w14:paraId="5AAC76C1" w14:textId="77777777" w:rsidR="00B81B66" w:rsidRPr="009600E1" w:rsidRDefault="00B81B66" w:rsidP="00E96199">
            <w:pPr>
              <w:widowControl/>
              <w:ind w:firstLineChars="0" w:firstLine="0"/>
              <w:jc w:val="center"/>
              <w:rPr>
                <w:kern w:val="0"/>
                <w:szCs w:val="24"/>
              </w:rPr>
            </w:pPr>
          </w:p>
        </w:tc>
      </w:tr>
      <w:tr w:rsidR="00B81B66" w:rsidRPr="009600E1" w14:paraId="62821C2A" w14:textId="77777777" w:rsidTr="00E159A6">
        <w:trPr>
          <w:trHeight w:hRule="exact" w:val="454"/>
          <w:jc w:val="center"/>
        </w:trPr>
        <w:tc>
          <w:tcPr>
            <w:tcW w:w="1985" w:type="dxa"/>
            <w:tcBorders>
              <w:top w:val="nil"/>
              <w:left w:val="nil"/>
              <w:right w:val="nil"/>
            </w:tcBorders>
            <w:noWrap/>
            <w:vAlign w:val="center"/>
          </w:tcPr>
          <w:p w14:paraId="3C4D8BDD" w14:textId="77777777" w:rsidR="00B81B66" w:rsidRPr="009600E1" w:rsidRDefault="00B81B66" w:rsidP="00E96199">
            <w:pPr>
              <w:widowControl/>
              <w:ind w:firstLineChars="0" w:firstLine="0"/>
              <w:jc w:val="center"/>
              <w:rPr>
                <w:kern w:val="0"/>
                <w:szCs w:val="24"/>
              </w:rPr>
            </w:pPr>
            <w:r w:rsidRPr="009600E1">
              <w:rPr>
                <w:kern w:val="0"/>
                <w:szCs w:val="24"/>
              </w:rPr>
              <w:t xml:space="preserve">2016 </w:t>
            </w:r>
          </w:p>
        </w:tc>
        <w:tc>
          <w:tcPr>
            <w:tcW w:w="1985" w:type="dxa"/>
            <w:tcBorders>
              <w:top w:val="nil"/>
              <w:left w:val="nil"/>
              <w:right w:val="nil"/>
            </w:tcBorders>
            <w:noWrap/>
          </w:tcPr>
          <w:p w14:paraId="05FB7016" w14:textId="77777777" w:rsidR="00B81B66" w:rsidRPr="009600E1" w:rsidRDefault="00B81B66" w:rsidP="00E96199">
            <w:pPr>
              <w:widowControl/>
              <w:ind w:firstLineChars="0" w:firstLine="0"/>
              <w:jc w:val="center"/>
              <w:rPr>
                <w:kern w:val="0"/>
                <w:szCs w:val="24"/>
              </w:rPr>
            </w:pPr>
          </w:p>
        </w:tc>
        <w:tc>
          <w:tcPr>
            <w:tcW w:w="1983" w:type="dxa"/>
            <w:tcBorders>
              <w:top w:val="nil"/>
              <w:left w:val="nil"/>
              <w:right w:val="nil"/>
            </w:tcBorders>
          </w:tcPr>
          <w:p w14:paraId="1A07A475" w14:textId="77777777" w:rsidR="00B81B66" w:rsidRPr="009600E1" w:rsidRDefault="00B81B66" w:rsidP="00E96199">
            <w:pPr>
              <w:widowControl/>
              <w:ind w:firstLineChars="0" w:firstLine="0"/>
              <w:jc w:val="center"/>
              <w:rPr>
                <w:kern w:val="0"/>
                <w:szCs w:val="24"/>
              </w:rPr>
            </w:pPr>
          </w:p>
        </w:tc>
        <w:tc>
          <w:tcPr>
            <w:tcW w:w="1985" w:type="dxa"/>
            <w:tcBorders>
              <w:top w:val="nil"/>
              <w:left w:val="nil"/>
              <w:right w:val="nil"/>
            </w:tcBorders>
            <w:noWrap/>
          </w:tcPr>
          <w:p w14:paraId="323CD347" w14:textId="77777777" w:rsidR="00B81B66" w:rsidRPr="009600E1" w:rsidRDefault="00B81B66" w:rsidP="00E96199">
            <w:pPr>
              <w:widowControl/>
              <w:ind w:firstLineChars="0" w:firstLine="0"/>
              <w:jc w:val="center"/>
              <w:rPr>
                <w:kern w:val="0"/>
                <w:szCs w:val="24"/>
              </w:rPr>
            </w:pPr>
          </w:p>
        </w:tc>
      </w:tr>
      <w:tr w:rsidR="00B81B66" w:rsidRPr="009600E1" w14:paraId="35B74E8E" w14:textId="77777777" w:rsidTr="00F86824">
        <w:trPr>
          <w:trHeight w:hRule="exact" w:val="454"/>
          <w:jc w:val="center"/>
        </w:trPr>
        <w:tc>
          <w:tcPr>
            <w:tcW w:w="1985" w:type="dxa"/>
            <w:tcBorders>
              <w:top w:val="nil"/>
              <w:left w:val="nil"/>
              <w:right w:val="nil"/>
            </w:tcBorders>
            <w:noWrap/>
            <w:vAlign w:val="center"/>
          </w:tcPr>
          <w:p w14:paraId="347F5B23" w14:textId="77777777" w:rsidR="00B81B66" w:rsidRPr="009600E1" w:rsidRDefault="00B81B66" w:rsidP="00E96199">
            <w:pPr>
              <w:widowControl/>
              <w:ind w:firstLineChars="0" w:firstLine="0"/>
              <w:jc w:val="center"/>
              <w:rPr>
                <w:kern w:val="0"/>
                <w:szCs w:val="24"/>
              </w:rPr>
            </w:pPr>
            <w:r w:rsidRPr="009600E1">
              <w:rPr>
                <w:kern w:val="0"/>
                <w:szCs w:val="24"/>
              </w:rPr>
              <w:t xml:space="preserve">2017 </w:t>
            </w:r>
          </w:p>
        </w:tc>
        <w:tc>
          <w:tcPr>
            <w:tcW w:w="1985" w:type="dxa"/>
            <w:tcBorders>
              <w:top w:val="nil"/>
              <w:left w:val="nil"/>
              <w:right w:val="nil"/>
            </w:tcBorders>
            <w:noWrap/>
          </w:tcPr>
          <w:p w14:paraId="14D82C6D" w14:textId="77777777" w:rsidR="00B81B66" w:rsidRPr="009600E1" w:rsidRDefault="00B81B66" w:rsidP="00E96199">
            <w:pPr>
              <w:widowControl/>
              <w:ind w:firstLineChars="0" w:firstLine="0"/>
              <w:jc w:val="center"/>
              <w:rPr>
                <w:kern w:val="0"/>
                <w:szCs w:val="24"/>
              </w:rPr>
            </w:pPr>
          </w:p>
        </w:tc>
        <w:tc>
          <w:tcPr>
            <w:tcW w:w="1983" w:type="dxa"/>
            <w:tcBorders>
              <w:top w:val="nil"/>
              <w:left w:val="nil"/>
              <w:right w:val="nil"/>
            </w:tcBorders>
          </w:tcPr>
          <w:p w14:paraId="442D1BDA" w14:textId="77777777" w:rsidR="00B81B66" w:rsidRPr="009600E1" w:rsidRDefault="00B81B66" w:rsidP="00E96199">
            <w:pPr>
              <w:widowControl/>
              <w:ind w:firstLineChars="0" w:firstLine="0"/>
              <w:jc w:val="center"/>
              <w:rPr>
                <w:kern w:val="0"/>
                <w:szCs w:val="24"/>
              </w:rPr>
            </w:pPr>
          </w:p>
        </w:tc>
        <w:tc>
          <w:tcPr>
            <w:tcW w:w="1985" w:type="dxa"/>
            <w:tcBorders>
              <w:top w:val="nil"/>
              <w:left w:val="nil"/>
              <w:right w:val="nil"/>
            </w:tcBorders>
            <w:noWrap/>
          </w:tcPr>
          <w:p w14:paraId="11925443" w14:textId="77777777" w:rsidR="00B81B66" w:rsidRPr="009600E1" w:rsidRDefault="00B81B66" w:rsidP="00E96199">
            <w:pPr>
              <w:widowControl/>
              <w:ind w:firstLineChars="0" w:firstLine="0"/>
              <w:jc w:val="center"/>
              <w:rPr>
                <w:kern w:val="0"/>
                <w:szCs w:val="24"/>
              </w:rPr>
            </w:pPr>
          </w:p>
        </w:tc>
      </w:tr>
      <w:tr w:rsidR="00B81B66" w:rsidRPr="009600E1" w14:paraId="0D4FCD97" w14:textId="77777777" w:rsidTr="00E159A6">
        <w:trPr>
          <w:trHeight w:hRule="exact" w:val="454"/>
          <w:jc w:val="center"/>
        </w:trPr>
        <w:tc>
          <w:tcPr>
            <w:tcW w:w="1985" w:type="dxa"/>
            <w:tcBorders>
              <w:top w:val="nil"/>
              <w:left w:val="nil"/>
              <w:bottom w:val="single" w:sz="12" w:space="0" w:color="auto"/>
              <w:right w:val="nil"/>
            </w:tcBorders>
            <w:noWrap/>
            <w:vAlign w:val="center"/>
          </w:tcPr>
          <w:p w14:paraId="544D6A9C" w14:textId="77777777" w:rsidR="00B81B66" w:rsidRPr="009600E1" w:rsidRDefault="00B81B66" w:rsidP="00E96199">
            <w:pPr>
              <w:widowControl/>
              <w:ind w:firstLineChars="0" w:firstLine="0"/>
              <w:jc w:val="center"/>
              <w:rPr>
                <w:kern w:val="0"/>
                <w:szCs w:val="24"/>
              </w:rPr>
            </w:pPr>
            <w:r w:rsidRPr="009600E1">
              <w:rPr>
                <w:kern w:val="0"/>
                <w:szCs w:val="24"/>
              </w:rPr>
              <w:lastRenderedPageBreak/>
              <w:t xml:space="preserve">2018 </w:t>
            </w:r>
          </w:p>
        </w:tc>
        <w:tc>
          <w:tcPr>
            <w:tcW w:w="1985" w:type="dxa"/>
            <w:tcBorders>
              <w:top w:val="nil"/>
              <w:left w:val="nil"/>
              <w:bottom w:val="single" w:sz="12" w:space="0" w:color="auto"/>
              <w:right w:val="nil"/>
            </w:tcBorders>
            <w:noWrap/>
          </w:tcPr>
          <w:p w14:paraId="38FFD863" w14:textId="77777777" w:rsidR="00B81B66" w:rsidRPr="009600E1" w:rsidRDefault="00B81B66" w:rsidP="00E96199">
            <w:pPr>
              <w:widowControl/>
              <w:ind w:firstLineChars="0" w:firstLine="0"/>
              <w:jc w:val="center"/>
              <w:rPr>
                <w:kern w:val="0"/>
                <w:szCs w:val="24"/>
              </w:rPr>
            </w:pPr>
          </w:p>
        </w:tc>
        <w:tc>
          <w:tcPr>
            <w:tcW w:w="1983" w:type="dxa"/>
            <w:tcBorders>
              <w:top w:val="nil"/>
              <w:left w:val="nil"/>
              <w:bottom w:val="single" w:sz="12" w:space="0" w:color="auto"/>
              <w:right w:val="nil"/>
            </w:tcBorders>
          </w:tcPr>
          <w:p w14:paraId="4A1D0F27" w14:textId="77777777" w:rsidR="00B81B66" w:rsidRPr="009600E1" w:rsidRDefault="00B81B66" w:rsidP="00E96199">
            <w:pPr>
              <w:keepNext/>
              <w:widowControl/>
              <w:ind w:firstLineChars="0" w:firstLine="0"/>
              <w:jc w:val="center"/>
              <w:rPr>
                <w:kern w:val="0"/>
                <w:szCs w:val="24"/>
              </w:rPr>
            </w:pPr>
          </w:p>
        </w:tc>
        <w:tc>
          <w:tcPr>
            <w:tcW w:w="1985" w:type="dxa"/>
            <w:tcBorders>
              <w:top w:val="nil"/>
              <w:left w:val="nil"/>
              <w:bottom w:val="single" w:sz="12" w:space="0" w:color="auto"/>
              <w:right w:val="nil"/>
            </w:tcBorders>
            <w:noWrap/>
          </w:tcPr>
          <w:p w14:paraId="57DB260E" w14:textId="77777777" w:rsidR="00B81B66" w:rsidRPr="009600E1" w:rsidRDefault="00B81B66" w:rsidP="00E96199">
            <w:pPr>
              <w:keepNext/>
              <w:widowControl/>
              <w:ind w:firstLineChars="0" w:firstLine="0"/>
              <w:jc w:val="center"/>
              <w:rPr>
                <w:kern w:val="0"/>
                <w:szCs w:val="24"/>
              </w:rPr>
            </w:pPr>
          </w:p>
        </w:tc>
      </w:tr>
    </w:tbl>
    <w:p w14:paraId="498EDFEA" w14:textId="77777777" w:rsidR="00B81B66" w:rsidRPr="009600E1" w:rsidRDefault="00B81B66" w:rsidP="00356455">
      <w:pPr>
        <w:widowControl/>
        <w:ind w:firstLine="480"/>
        <w:sectPr w:rsidR="00B81B66" w:rsidRPr="009600E1" w:rsidSect="005801CC">
          <w:pgSz w:w="11906" w:h="16838" w:code="9"/>
          <w:pgMar w:top="1418" w:right="1418" w:bottom="1418" w:left="1701" w:header="851" w:footer="992" w:gutter="284"/>
          <w:cols w:space="0"/>
          <w:docGrid w:type="linesAndChars" w:linePitch="326"/>
        </w:sectPr>
      </w:pPr>
      <w:r w:rsidRPr="00E159A6">
        <w:rPr>
          <w:rFonts w:hint="eastAsia"/>
          <w:szCs w:val="24"/>
        </w:rPr>
        <w:t>……</w:t>
      </w:r>
    </w:p>
    <w:p w14:paraId="0930E77B" w14:textId="77777777" w:rsidR="00B81B66" w:rsidRPr="009600E1" w:rsidRDefault="00B81B66" w:rsidP="0021262B">
      <w:pPr>
        <w:spacing w:beforeLines="50" w:before="163" w:afterLines="50" w:after="163" w:line="480" w:lineRule="auto"/>
        <w:ind w:firstLineChars="0" w:firstLine="0"/>
        <w:jc w:val="center"/>
        <w:outlineLvl w:val="0"/>
        <w:rPr>
          <w:b/>
          <w:bCs/>
          <w:kern w:val="44"/>
          <w:sz w:val="28"/>
          <w:szCs w:val="28"/>
        </w:rPr>
      </w:pPr>
      <w:bookmarkStart w:id="90" w:name="_Toc39516653"/>
      <w:r w:rsidRPr="009600E1">
        <w:rPr>
          <w:b/>
          <w:bCs/>
          <w:kern w:val="44"/>
          <w:sz w:val="28"/>
          <w:szCs w:val="28"/>
        </w:rPr>
        <w:lastRenderedPageBreak/>
        <w:t xml:space="preserve">4 </w:t>
      </w:r>
      <w:r>
        <w:rPr>
          <w:b/>
          <w:bCs/>
          <w:kern w:val="44"/>
          <w:sz w:val="28"/>
          <w:szCs w:val="28"/>
        </w:rPr>
        <w:t>***</w:t>
      </w:r>
      <w:r w:rsidRPr="009600E1">
        <w:rPr>
          <w:rFonts w:hint="eastAsia"/>
          <w:b/>
          <w:bCs/>
          <w:kern w:val="44"/>
          <w:sz w:val="28"/>
          <w:szCs w:val="28"/>
        </w:rPr>
        <w:t>城市建设过程中存在的问题及解决对策</w:t>
      </w:r>
      <w:bookmarkEnd w:id="90"/>
    </w:p>
    <w:p w14:paraId="342D1A7F" w14:textId="77777777" w:rsidR="00B81B66" w:rsidRPr="009600E1" w:rsidRDefault="00B81B66" w:rsidP="00356455">
      <w:pPr>
        <w:autoSpaceDE w:val="0"/>
        <w:autoSpaceDN w:val="0"/>
        <w:adjustRightInd w:val="0"/>
        <w:ind w:firstLine="480"/>
        <w:rPr>
          <w:noProof/>
          <w:szCs w:val="24"/>
        </w:rPr>
      </w:pPr>
      <w:r w:rsidRPr="009600E1">
        <w:rPr>
          <w:rFonts w:hint="eastAsia"/>
          <w:noProof/>
          <w:szCs w:val="24"/>
        </w:rPr>
        <w:t>近年来，</w:t>
      </w:r>
      <w:r>
        <w:rPr>
          <w:noProof/>
          <w:szCs w:val="24"/>
        </w:rPr>
        <w:t>***</w:t>
      </w:r>
      <w:r w:rsidRPr="009600E1">
        <w:rPr>
          <w:rFonts w:hint="eastAsia"/>
          <w:noProof/>
          <w:szCs w:val="24"/>
        </w:rPr>
        <w:t>国民经济实现了跨跃式发展，城市大规模建设如火如荼，但由前述研究可知，</w:t>
      </w:r>
      <w:r>
        <w:rPr>
          <w:noProof/>
          <w:szCs w:val="24"/>
        </w:rPr>
        <w:t>***</w:t>
      </w:r>
      <w:r w:rsidRPr="009600E1">
        <w:rPr>
          <w:rFonts w:hint="eastAsia"/>
          <w:noProof/>
          <w:szCs w:val="24"/>
        </w:rPr>
        <w:t>城市扩张区域差异十分明显，城市紧凑度综合指数较低，大而不精的问题十分突出，唯有合理规划、精心改造才能实现长效健康科学发展。</w:t>
      </w:r>
    </w:p>
    <w:p w14:paraId="415E588C"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91" w:name="_Toc39516654"/>
      <w:r w:rsidRPr="009600E1">
        <w:rPr>
          <w:rFonts w:eastAsia="宋体" w:cs="Times New Roman"/>
          <w:b/>
          <w:sz w:val="24"/>
          <w:szCs w:val="24"/>
        </w:rPr>
        <w:t xml:space="preserve">4.1 </w:t>
      </w:r>
      <w:r w:rsidRPr="009600E1">
        <w:rPr>
          <w:rFonts w:eastAsia="宋体" w:cs="Times New Roman" w:hint="eastAsia"/>
          <w:b/>
          <w:sz w:val="24"/>
          <w:szCs w:val="24"/>
        </w:rPr>
        <w:t>存在问题</w:t>
      </w:r>
      <w:bookmarkEnd w:id="91"/>
    </w:p>
    <w:p w14:paraId="5B77C79A" w14:textId="77777777" w:rsidR="00B81B66" w:rsidRPr="009600E1" w:rsidRDefault="00B81B66" w:rsidP="00356455">
      <w:pPr>
        <w:autoSpaceDE w:val="0"/>
        <w:autoSpaceDN w:val="0"/>
        <w:adjustRightInd w:val="0"/>
        <w:ind w:firstLine="480"/>
        <w:rPr>
          <w:noProof/>
          <w:szCs w:val="24"/>
        </w:rPr>
      </w:pPr>
      <w:r w:rsidRPr="009600E1">
        <w:rPr>
          <w:rFonts w:hint="eastAsia"/>
          <w:noProof/>
          <w:szCs w:val="24"/>
        </w:rPr>
        <w:t>（</w:t>
      </w:r>
      <w:r w:rsidRPr="009600E1">
        <w:rPr>
          <w:noProof/>
          <w:szCs w:val="24"/>
        </w:rPr>
        <w:t>1</w:t>
      </w:r>
      <w:r w:rsidRPr="009600E1">
        <w:rPr>
          <w:rFonts w:hint="eastAsia"/>
          <w:noProof/>
          <w:szCs w:val="24"/>
        </w:rPr>
        <w:t>）城市功能布局不合理</w:t>
      </w:r>
    </w:p>
    <w:p w14:paraId="1D31497F" w14:textId="77777777" w:rsidR="00B81B66" w:rsidRPr="009600E1" w:rsidRDefault="00B81B66" w:rsidP="00356455">
      <w:pPr>
        <w:autoSpaceDE w:val="0"/>
        <w:autoSpaceDN w:val="0"/>
        <w:adjustRightInd w:val="0"/>
        <w:ind w:firstLine="480"/>
        <w:rPr>
          <w:noProof/>
          <w:szCs w:val="24"/>
        </w:rPr>
      </w:pPr>
      <w:r w:rsidRPr="009600E1">
        <w:rPr>
          <w:rFonts w:hint="eastAsia"/>
          <w:noProof/>
          <w:szCs w:val="24"/>
        </w:rPr>
        <w:t>传统上，</w:t>
      </w:r>
      <w:r>
        <w:rPr>
          <w:noProof/>
          <w:szCs w:val="24"/>
        </w:rPr>
        <w:t>***</w:t>
      </w:r>
      <w:r w:rsidRPr="009600E1">
        <w:rPr>
          <w:rFonts w:hint="eastAsia"/>
          <w:noProof/>
          <w:szCs w:val="24"/>
        </w:rPr>
        <w:t>三镇政治、商业、文化与工业等职能分工明确，当前这一现象正有所弱化，甚至趋向于杂乱。</w:t>
      </w:r>
      <w:r>
        <w:rPr>
          <w:noProof/>
          <w:szCs w:val="24"/>
        </w:rPr>
        <w:t>***</w:t>
      </w:r>
      <w:r w:rsidRPr="009600E1">
        <w:rPr>
          <w:rFonts w:hint="eastAsia"/>
          <w:noProof/>
          <w:szCs w:val="24"/>
        </w:rPr>
        <w:t>主城区内商业、住宅、工业等用地嵌入发展，各片区功能特色并不突出，相关基础配套设施也不完善，例如根据调查数据显示，仅有</w:t>
      </w:r>
      <w:r w:rsidRPr="009600E1">
        <w:rPr>
          <w:noProof/>
          <w:szCs w:val="24"/>
        </w:rPr>
        <w:t>57%</w:t>
      </w:r>
      <w:r w:rsidRPr="009600E1">
        <w:rPr>
          <w:rFonts w:hint="eastAsia"/>
          <w:noProof/>
          <w:szCs w:val="24"/>
        </w:rPr>
        <w:t>的居民小区能够在步行</w:t>
      </w:r>
      <w:r w:rsidRPr="009600E1">
        <w:rPr>
          <w:noProof/>
          <w:szCs w:val="24"/>
        </w:rPr>
        <w:t>1</w:t>
      </w:r>
      <w:r w:rsidRPr="009600E1">
        <w:rPr>
          <w:rFonts w:hint="eastAsia"/>
          <w:noProof/>
          <w:szCs w:val="24"/>
        </w:rPr>
        <w:t>分钟之内到达城市公园；黄陂、新洲、汉南三区城关甚至中心城区的青山、南湖、藏龙岛等人口密集地区至今未通达地铁。</w:t>
      </w:r>
    </w:p>
    <w:p w14:paraId="06DD4BDB" w14:textId="77777777" w:rsidR="00B81B66" w:rsidRPr="009600E1" w:rsidRDefault="00B81B66" w:rsidP="00356455">
      <w:pPr>
        <w:autoSpaceDE w:val="0"/>
        <w:autoSpaceDN w:val="0"/>
        <w:adjustRightInd w:val="0"/>
        <w:ind w:firstLine="480"/>
        <w:rPr>
          <w:noProof/>
          <w:szCs w:val="24"/>
        </w:rPr>
      </w:pPr>
      <w:r w:rsidRPr="00E159A6">
        <w:rPr>
          <w:rFonts w:hint="eastAsia"/>
          <w:noProof/>
          <w:szCs w:val="24"/>
        </w:rPr>
        <w:t>……</w:t>
      </w:r>
    </w:p>
    <w:p w14:paraId="72B3C54E"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92" w:name="_Toc39516655"/>
      <w:r w:rsidRPr="009600E1">
        <w:rPr>
          <w:rFonts w:eastAsia="宋体" w:cs="Times New Roman"/>
          <w:b/>
          <w:sz w:val="24"/>
          <w:szCs w:val="24"/>
        </w:rPr>
        <w:t xml:space="preserve">4.2 </w:t>
      </w:r>
      <w:r w:rsidRPr="009600E1">
        <w:rPr>
          <w:rFonts w:eastAsia="宋体" w:cs="Times New Roman" w:hint="eastAsia"/>
          <w:b/>
          <w:sz w:val="24"/>
          <w:szCs w:val="24"/>
        </w:rPr>
        <w:t>解决对策</w:t>
      </w:r>
      <w:bookmarkEnd w:id="92"/>
    </w:p>
    <w:p w14:paraId="75A53CBD" w14:textId="77777777" w:rsidR="00B81B66" w:rsidRPr="009600E1" w:rsidRDefault="00B81B66" w:rsidP="00356455">
      <w:pPr>
        <w:autoSpaceDE w:val="0"/>
        <w:autoSpaceDN w:val="0"/>
        <w:adjustRightInd w:val="0"/>
        <w:ind w:firstLine="480"/>
        <w:rPr>
          <w:shd w:val="clear" w:color="auto" w:fill="FFFFFF"/>
        </w:rPr>
      </w:pPr>
      <w:r w:rsidRPr="009600E1">
        <w:rPr>
          <w:rFonts w:hint="eastAsia"/>
          <w:shd w:val="clear" w:color="auto" w:fill="FFFFFF"/>
        </w:rPr>
        <w:t>（</w:t>
      </w:r>
      <w:r w:rsidRPr="009600E1">
        <w:rPr>
          <w:shd w:val="clear" w:color="auto" w:fill="FFFFFF"/>
        </w:rPr>
        <w:t>1</w:t>
      </w:r>
      <w:r w:rsidRPr="009600E1">
        <w:rPr>
          <w:rFonts w:hint="eastAsia"/>
          <w:shd w:val="clear" w:color="auto" w:fill="FFFFFF"/>
        </w:rPr>
        <w:t>）优化功能布局，提升城市品质</w:t>
      </w:r>
    </w:p>
    <w:p w14:paraId="5F182528" w14:textId="77777777" w:rsidR="00B81B66" w:rsidRPr="009600E1" w:rsidRDefault="00B81B66" w:rsidP="00356455">
      <w:pPr>
        <w:autoSpaceDE w:val="0"/>
        <w:autoSpaceDN w:val="0"/>
        <w:adjustRightInd w:val="0"/>
        <w:ind w:firstLine="480"/>
        <w:rPr>
          <w:shd w:val="clear" w:color="auto" w:fill="FFFFFF"/>
        </w:rPr>
      </w:pPr>
      <w:r w:rsidRPr="009600E1">
        <w:rPr>
          <w:rFonts w:hint="eastAsia"/>
          <w:shd w:val="clear" w:color="auto" w:fill="FFFFFF"/>
        </w:rPr>
        <w:t>在城市开发建设过程中，为了实现科学协调发展，应根据各区域的实际情况对各项功能进行合理规划。</w:t>
      </w:r>
      <w:r>
        <w:rPr>
          <w:shd w:val="clear" w:color="auto" w:fill="FFFFFF"/>
        </w:rPr>
        <w:t>***</w:t>
      </w:r>
      <w:r w:rsidRPr="009600E1">
        <w:rPr>
          <w:rFonts w:hint="eastAsia"/>
          <w:shd w:val="clear" w:color="auto" w:fill="FFFFFF"/>
        </w:rPr>
        <w:t>可以将全市工业布局由内向外划分为不同层次，同时在交通便捷、环境良好的区域相对集中地布置居住用地，系统处理规划与土地、交通与建设的关系，建立起居住、就业和服务相对平衡的空间结构体系，科学合理优化城市空间和功能布局，形成分布合理、配套完善的用地空间格局。</w:t>
      </w:r>
    </w:p>
    <w:p w14:paraId="3C564B2B" w14:textId="77777777" w:rsidR="00B81B66" w:rsidRPr="009600E1" w:rsidRDefault="00B81B66" w:rsidP="00356455">
      <w:pPr>
        <w:autoSpaceDE w:val="0"/>
        <w:autoSpaceDN w:val="0"/>
        <w:adjustRightInd w:val="0"/>
        <w:ind w:firstLine="480"/>
        <w:rPr>
          <w:noProof/>
          <w:szCs w:val="24"/>
        </w:rPr>
        <w:sectPr w:rsidR="00B81B66" w:rsidRPr="009600E1" w:rsidSect="005801CC">
          <w:pgSz w:w="11906" w:h="16838" w:code="9"/>
          <w:pgMar w:top="1418" w:right="1418" w:bottom="1418" w:left="1701" w:header="851" w:footer="992" w:gutter="284"/>
          <w:cols w:space="0"/>
          <w:docGrid w:type="linesAndChars" w:linePitch="326"/>
        </w:sectPr>
      </w:pPr>
      <w:r w:rsidRPr="00E159A6">
        <w:rPr>
          <w:rFonts w:hint="eastAsia"/>
          <w:shd w:val="clear" w:color="auto" w:fill="FFFFFF"/>
        </w:rPr>
        <w:t>……</w:t>
      </w:r>
    </w:p>
    <w:p w14:paraId="558E9014" w14:textId="77777777" w:rsidR="00B81B66" w:rsidRPr="009600E1" w:rsidRDefault="00B81B66" w:rsidP="0021262B">
      <w:pPr>
        <w:spacing w:beforeLines="50" w:before="163" w:afterLines="50" w:after="163" w:line="480" w:lineRule="auto"/>
        <w:ind w:firstLineChars="0" w:firstLine="0"/>
        <w:jc w:val="center"/>
        <w:outlineLvl w:val="0"/>
        <w:rPr>
          <w:b/>
          <w:bCs/>
          <w:kern w:val="44"/>
          <w:sz w:val="28"/>
          <w:szCs w:val="28"/>
        </w:rPr>
      </w:pPr>
      <w:bookmarkStart w:id="93" w:name="_Toc39516656"/>
      <w:r w:rsidRPr="009600E1">
        <w:rPr>
          <w:b/>
          <w:bCs/>
          <w:kern w:val="44"/>
          <w:sz w:val="28"/>
          <w:szCs w:val="28"/>
        </w:rPr>
        <w:lastRenderedPageBreak/>
        <w:t xml:space="preserve">5 </w:t>
      </w:r>
      <w:r w:rsidRPr="009600E1">
        <w:rPr>
          <w:rFonts w:hint="eastAsia"/>
          <w:b/>
          <w:bCs/>
          <w:kern w:val="44"/>
          <w:sz w:val="28"/>
          <w:szCs w:val="28"/>
        </w:rPr>
        <w:t>结论与展望</w:t>
      </w:r>
      <w:bookmarkEnd w:id="81"/>
      <w:bookmarkEnd w:id="82"/>
      <w:bookmarkEnd w:id="93"/>
    </w:p>
    <w:p w14:paraId="593A38D7"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94" w:name="_Toc513903096"/>
      <w:bookmarkStart w:id="95" w:name="_Toc514072883"/>
      <w:bookmarkStart w:id="96" w:name="_Toc39516657"/>
      <w:r w:rsidRPr="009600E1">
        <w:rPr>
          <w:rFonts w:eastAsia="宋体" w:cs="Times New Roman"/>
          <w:b/>
          <w:sz w:val="24"/>
          <w:szCs w:val="24"/>
        </w:rPr>
        <w:t xml:space="preserve">5.1 </w:t>
      </w:r>
      <w:r w:rsidRPr="009600E1">
        <w:rPr>
          <w:rFonts w:eastAsia="宋体" w:cs="Times New Roman" w:hint="eastAsia"/>
          <w:b/>
          <w:sz w:val="24"/>
          <w:szCs w:val="24"/>
        </w:rPr>
        <w:t>结论</w:t>
      </w:r>
      <w:bookmarkEnd w:id="94"/>
      <w:bookmarkEnd w:id="95"/>
      <w:bookmarkEnd w:id="96"/>
    </w:p>
    <w:p w14:paraId="29A36753" w14:textId="77777777" w:rsidR="00B81B66" w:rsidRPr="009600E1" w:rsidRDefault="00B81B66" w:rsidP="00356455">
      <w:pPr>
        <w:autoSpaceDE w:val="0"/>
        <w:autoSpaceDN w:val="0"/>
        <w:adjustRightInd w:val="0"/>
        <w:ind w:firstLine="480"/>
        <w:rPr>
          <w:noProof/>
          <w:szCs w:val="24"/>
        </w:rPr>
      </w:pPr>
      <w:r w:rsidRPr="009600E1">
        <w:rPr>
          <w:rFonts w:hint="eastAsia"/>
        </w:rPr>
        <w:t>本文基于</w:t>
      </w:r>
      <w:r w:rsidRPr="009600E1">
        <w:t>NPP-VIIRS</w:t>
      </w:r>
      <w:r w:rsidRPr="009600E1">
        <w:rPr>
          <w:rFonts w:hint="eastAsia"/>
        </w:rPr>
        <w:t>夜间灯光数据，通过误差较小的参考比较法</w:t>
      </w:r>
      <w:r w:rsidRPr="009600E1">
        <w:rPr>
          <w:rFonts w:hint="eastAsia"/>
          <w:szCs w:val="24"/>
        </w:rPr>
        <w:t>确定了</w:t>
      </w:r>
      <w:r w:rsidRPr="009600E1">
        <w:rPr>
          <w:szCs w:val="24"/>
        </w:rPr>
        <w:t>2015—2018</w:t>
      </w:r>
      <w:r w:rsidRPr="009600E1">
        <w:rPr>
          <w:rFonts w:hint="eastAsia"/>
          <w:szCs w:val="24"/>
        </w:rPr>
        <w:t>年</w:t>
      </w:r>
      <w:r>
        <w:rPr>
          <w:szCs w:val="24"/>
        </w:rPr>
        <w:t>***</w:t>
      </w:r>
      <w:r w:rsidRPr="009600E1">
        <w:rPr>
          <w:rFonts w:hint="eastAsia"/>
          <w:szCs w:val="24"/>
        </w:rPr>
        <w:t>夜间灯光最佳阈值分别为</w:t>
      </w:r>
      <w:r w:rsidRPr="009600E1">
        <w:rPr>
          <w:szCs w:val="24"/>
        </w:rPr>
        <w:t>20</w:t>
      </w:r>
      <w:r w:rsidRPr="009600E1">
        <w:rPr>
          <w:rFonts w:hint="eastAsia"/>
          <w:szCs w:val="24"/>
        </w:rPr>
        <w:t>、</w:t>
      </w:r>
      <w:r w:rsidRPr="009600E1">
        <w:rPr>
          <w:szCs w:val="24"/>
        </w:rPr>
        <w:t>19</w:t>
      </w:r>
      <w:r w:rsidRPr="009600E1">
        <w:rPr>
          <w:rFonts w:hint="eastAsia"/>
          <w:szCs w:val="24"/>
        </w:rPr>
        <w:t>、</w:t>
      </w:r>
      <w:r w:rsidRPr="009600E1">
        <w:rPr>
          <w:szCs w:val="24"/>
        </w:rPr>
        <w:t>21</w:t>
      </w:r>
      <w:r w:rsidRPr="009600E1">
        <w:rPr>
          <w:rFonts w:hint="eastAsia"/>
          <w:szCs w:val="24"/>
        </w:rPr>
        <w:t>、</w:t>
      </w:r>
      <w:r w:rsidRPr="009600E1">
        <w:rPr>
          <w:szCs w:val="24"/>
        </w:rPr>
        <w:t>20</w:t>
      </w:r>
      <w:r w:rsidRPr="009600E1">
        <w:rPr>
          <w:rFonts w:hint="eastAsia"/>
          <w:szCs w:val="24"/>
        </w:rPr>
        <w:t>，并在此基础上</w:t>
      </w:r>
      <w:r w:rsidRPr="009600E1">
        <w:rPr>
          <w:rFonts w:hint="eastAsia"/>
        </w:rPr>
        <w:t>提取了该时期</w:t>
      </w:r>
      <w:r>
        <w:t>***</w:t>
      </w:r>
      <w:r w:rsidRPr="009600E1">
        <w:rPr>
          <w:rFonts w:hint="eastAsia"/>
        </w:rPr>
        <w:t>建成区范围和面积，</w:t>
      </w:r>
      <w:r w:rsidRPr="00E159A6">
        <w:rPr>
          <w:rFonts w:hint="eastAsia"/>
        </w:rPr>
        <w:t>……</w:t>
      </w:r>
      <w:r>
        <w:rPr>
          <w:rFonts w:hint="eastAsia"/>
        </w:rPr>
        <w:t>。</w:t>
      </w:r>
    </w:p>
    <w:p w14:paraId="7CBF9F1C" w14:textId="77777777" w:rsidR="00B81B66" w:rsidRPr="009600E1" w:rsidRDefault="00B81B66" w:rsidP="00356455">
      <w:pPr>
        <w:pStyle w:val="2"/>
        <w:tabs>
          <w:tab w:val="center" w:pos="4200"/>
          <w:tab w:val="right" w:pos="8400"/>
        </w:tabs>
        <w:spacing w:before="163" w:after="163" w:line="360" w:lineRule="auto"/>
        <w:ind w:firstLineChars="200" w:firstLine="482"/>
        <w:rPr>
          <w:rFonts w:eastAsia="宋体" w:cs="Times New Roman"/>
          <w:b/>
          <w:sz w:val="24"/>
          <w:szCs w:val="24"/>
        </w:rPr>
      </w:pPr>
      <w:bookmarkStart w:id="97" w:name="_Toc39516658"/>
      <w:r w:rsidRPr="009600E1">
        <w:rPr>
          <w:rFonts w:eastAsia="宋体" w:cs="Times New Roman"/>
          <w:b/>
          <w:sz w:val="24"/>
          <w:szCs w:val="24"/>
        </w:rPr>
        <w:t xml:space="preserve">5.2 </w:t>
      </w:r>
      <w:r w:rsidRPr="009600E1">
        <w:rPr>
          <w:rFonts w:eastAsia="宋体" w:cs="Times New Roman" w:hint="eastAsia"/>
          <w:b/>
          <w:sz w:val="24"/>
          <w:szCs w:val="24"/>
        </w:rPr>
        <w:t>展望</w:t>
      </w:r>
      <w:bookmarkEnd w:id="97"/>
    </w:p>
    <w:p w14:paraId="5E47EBB5" w14:textId="77777777" w:rsidR="00B81B66" w:rsidRPr="009600E1" w:rsidRDefault="00B81B66" w:rsidP="00356455">
      <w:pPr>
        <w:autoSpaceDE w:val="0"/>
        <w:autoSpaceDN w:val="0"/>
        <w:adjustRightInd w:val="0"/>
        <w:ind w:firstLine="480"/>
        <w:rPr>
          <w:noProof/>
          <w:szCs w:val="24"/>
        </w:rPr>
      </w:pPr>
      <w:r w:rsidRPr="009600E1">
        <w:rPr>
          <w:rFonts w:hint="eastAsia"/>
          <w:noProof/>
          <w:szCs w:val="24"/>
        </w:rPr>
        <w:t>本文利用</w:t>
      </w:r>
      <w:r w:rsidRPr="009600E1">
        <w:rPr>
          <w:noProof/>
          <w:szCs w:val="24"/>
        </w:rPr>
        <w:t>NPP-VIIRS</w:t>
      </w:r>
      <w:r w:rsidRPr="009600E1">
        <w:rPr>
          <w:rFonts w:hint="eastAsia"/>
          <w:noProof/>
          <w:szCs w:val="24"/>
        </w:rPr>
        <w:t>夜间灯光数据对</w:t>
      </w:r>
      <w:r>
        <w:rPr>
          <w:noProof/>
          <w:szCs w:val="24"/>
        </w:rPr>
        <w:t>***</w:t>
      </w:r>
      <w:r w:rsidRPr="009600E1">
        <w:rPr>
          <w:rFonts w:hint="eastAsia"/>
          <w:noProof/>
          <w:szCs w:val="24"/>
        </w:rPr>
        <w:t>城市发展的时空格局进行了相关分析，但由于城市发展课题需要考虑的因素众多，并不能简单依靠空间上的扩张变化就能够完整描述，因此本文的研究仍遇到一些问题，还需要进一步补充与完善，其中主要包括以下：</w:t>
      </w:r>
    </w:p>
    <w:p w14:paraId="082A6662" w14:textId="77777777" w:rsidR="00B81B66" w:rsidRPr="009600E1" w:rsidRDefault="00B81B66" w:rsidP="00356455">
      <w:pPr>
        <w:autoSpaceDE w:val="0"/>
        <w:autoSpaceDN w:val="0"/>
        <w:adjustRightInd w:val="0"/>
        <w:ind w:firstLine="480"/>
        <w:rPr>
          <w:noProof/>
          <w:szCs w:val="24"/>
        </w:rPr>
      </w:pPr>
      <w:r w:rsidRPr="009600E1">
        <w:rPr>
          <w:rFonts w:hint="eastAsia"/>
          <w:noProof/>
          <w:szCs w:val="24"/>
        </w:rPr>
        <w:t>（</w:t>
      </w:r>
      <w:r w:rsidRPr="009600E1">
        <w:rPr>
          <w:noProof/>
          <w:szCs w:val="24"/>
        </w:rPr>
        <w:t>1</w:t>
      </w:r>
      <w:r w:rsidRPr="009600E1">
        <w:rPr>
          <w:rFonts w:hint="eastAsia"/>
          <w:noProof/>
          <w:szCs w:val="24"/>
        </w:rPr>
        <w:t>）本文选取的研究时段为</w:t>
      </w:r>
      <w:r w:rsidRPr="009600E1">
        <w:rPr>
          <w:noProof/>
          <w:szCs w:val="24"/>
        </w:rPr>
        <w:t>2015—2018</w:t>
      </w:r>
      <w:r w:rsidRPr="009600E1">
        <w:rPr>
          <w:rFonts w:hint="eastAsia"/>
          <w:noProof/>
          <w:szCs w:val="24"/>
        </w:rPr>
        <w:t>年，由于受新冠肺炎疫情的影响，</w:t>
      </w:r>
      <w:r>
        <w:rPr>
          <w:noProof/>
          <w:szCs w:val="24"/>
        </w:rPr>
        <w:t>***</w:t>
      </w:r>
      <w:r w:rsidRPr="009600E1">
        <w:rPr>
          <w:rFonts w:hint="eastAsia"/>
          <w:noProof/>
          <w:szCs w:val="24"/>
        </w:rPr>
        <w:t>最新的</w:t>
      </w:r>
      <w:r w:rsidRPr="009600E1">
        <w:rPr>
          <w:noProof/>
          <w:szCs w:val="24"/>
        </w:rPr>
        <w:t>2019</w:t>
      </w:r>
      <w:r w:rsidRPr="009600E1">
        <w:rPr>
          <w:rFonts w:hint="eastAsia"/>
          <w:noProof/>
          <w:szCs w:val="24"/>
        </w:rPr>
        <w:t>年建成区面积统计数据暂未发布，否则本文的研究内容将更具有代表性和参考性。</w:t>
      </w:r>
    </w:p>
    <w:p w14:paraId="5DA67918" w14:textId="77777777" w:rsidR="00B81B66" w:rsidRPr="009600E1" w:rsidRDefault="00B81B66" w:rsidP="00792DBB">
      <w:pPr>
        <w:autoSpaceDE w:val="0"/>
        <w:autoSpaceDN w:val="0"/>
        <w:adjustRightInd w:val="0"/>
        <w:ind w:firstLine="480"/>
        <w:rPr>
          <w:noProof/>
          <w:szCs w:val="24"/>
        </w:rPr>
        <w:sectPr w:rsidR="00B81B66" w:rsidRPr="009600E1" w:rsidSect="005801CC">
          <w:pgSz w:w="11906" w:h="16838" w:code="9"/>
          <w:pgMar w:top="1418" w:right="1418" w:bottom="1418" w:left="1701" w:header="851" w:footer="992" w:gutter="284"/>
          <w:cols w:space="0"/>
          <w:docGrid w:type="linesAndChars" w:linePitch="326"/>
        </w:sectPr>
      </w:pPr>
      <w:r w:rsidRPr="009C5612">
        <w:rPr>
          <w:rFonts w:hint="eastAsia"/>
          <w:noProof/>
          <w:szCs w:val="24"/>
        </w:rPr>
        <w:t>……</w:t>
      </w:r>
    </w:p>
    <w:p w14:paraId="56807019" w14:textId="77777777" w:rsidR="00B81B66" w:rsidRPr="009600E1" w:rsidRDefault="00B81B66" w:rsidP="0021262B">
      <w:pPr>
        <w:spacing w:beforeLines="50" w:before="163" w:afterLines="50" w:after="163" w:line="480" w:lineRule="auto"/>
        <w:ind w:firstLineChars="0" w:firstLine="0"/>
        <w:jc w:val="center"/>
        <w:outlineLvl w:val="0"/>
        <w:rPr>
          <w:b/>
          <w:bCs/>
          <w:kern w:val="44"/>
          <w:sz w:val="28"/>
          <w:szCs w:val="28"/>
        </w:rPr>
      </w:pPr>
      <w:bookmarkStart w:id="98" w:name="_Toc39516659"/>
      <w:r w:rsidRPr="009600E1">
        <w:rPr>
          <w:rFonts w:hint="eastAsia"/>
          <w:b/>
          <w:bCs/>
          <w:kern w:val="44"/>
          <w:sz w:val="28"/>
          <w:szCs w:val="28"/>
        </w:rPr>
        <w:lastRenderedPageBreak/>
        <w:t>附录</w:t>
      </w:r>
      <w:bookmarkEnd w:id="98"/>
      <w:r w:rsidR="003E6CA1" w:rsidRPr="0021262B">
        <w:rPr>
          <w:rFonts w:hint="eastAsia"/>
          <w:b/>
          <w:bCs/>
          <w:color w:val="FF0000"/>
          <w:kern w:val="44"/>
          <w:sz w:val="28"/>
          <w:szCs w:val="28"/>
        </w:rPr>
        <w:t>（页眉变为“</w:t>
      </w:r>
      <w:r w:rsidR="003E6CA1">
        <w:rPr>
          <w:rFonts w:hint="eastAsia"/>
          <w:b/>
          <w:bCs/>
          <w:color w:val="FF0000"/>
          <w:kern w:val="44"/>
          <w:sz w:val="28"/>
          <w:szCs w:val="28"/>
        </w:rPr>
        <w:t>附录</w:t>
      </w:r>
      <w:r w:rsidR="003E6CA1" w:rsidRPr="0021262B">
        <w:rPr>
          <w:rFonts w:hint="eastAsia"/>
          <w:b/>
          <w:bCs/>
          <w:color w:val="FF0000"/>
          <w:kern w:val="44"/>
          <w:sz w:val="28"/>
          <w:szCs w:val="28"/>
        </w:rPr>
        <w:t>”）</w:t>
      </w:r>
    </w:p>
    <w:p w14:paraId="18595BE1" w14:textId="77777777" w:rsidR="00B81B66" w:rsidRPr="009600E1" w:rsidRDefault="00B81B66" w:rsidP="00E96199">
      <w:pPr>
        <w:widowControl/>
        <w:ind w:firstLineChars="0" w:firstLine="0"/>
        <w:jc w:val="center"/>
        <w:rPr>
          <w:rFonts w:eastAsia="黑体"/>
          <w:sz w:val="30"/>
          <w:szCs w:val="30"/>
        </w:rPr>
      </w:pPr>
    </w:p>
    <w:p w14:paraId="372696B0" w14:textId="77777777" w:rsidR="00B81B66" w:rsidRPr="009600E1" w:rsidRDefault="00B81B66" w:rsidP="00E96199">
      <w:pPr>
        <w:widowControl/>
        <w:ind w:firstLineChars="0" w:firstLine="0"/>
        <w:jc w:val="center"/>
        <w:rPr>
          <w:rFonts w:eastAsia="黑体"/>
          <w:sz w:val="30"/>
          <w:szCs w:val="30"/>
        </w:rPr>
        <w:sectPr w:rsidR="00B81B66" w:rsidRPr="009600E1" w:rsidSect="00876C52">
          <w:headerReference w:type="default" r:id="rId33"/>
          <w:pgSz w:w="11906" w:h="16838" w:code="9"/>
          <w:pgMar w:top="1418" w:right="1418" w:bottom="1418" w:left="1701" w:header="851" w:footer="992" w:gutter="284"/>
          <w:cols w:space="0"/>
          <w:docGrid w:type="linesAndChars" w:linePitch="326"/>
        </w:sectPr>
      </w:pPr>
    </w:p>
    <w:p w14:paraId="5E6FB082" w14:textId="5C21AF6C" w:rsidR="00B81B66" w:rsidRPr="009600E1" w:rsidRDefault="004A018C" w:rsidP="0021262B">
      <w:pPr>
        <w:spacing w:beforeLines="50" w:before="163" w:afterLines="50" w:after="163" w:line="480" w:lineRule="auto"/>
        <w:ind w:firstLineChars="0" w:firstLine="0"/>
        <w:jc w:val="center"/>
        <w:outlineLvl w:val="0"/>
        <w:rPr>
          <w:b/>
          <w:bCs/>
          <w:kern w:val="44"/>
          <w:sz w:val="28"/>
          <w:szCs w:val="28"/>
        </w:rPr>
      </w:pPr>
      <w:bookmarkStart w:id="99" w:name="_Toc39516660"/>
      <w:r>
        <w:rPr>
          <w:rFonts w:hint="eastAsia"/>
          <w:b/>
          <w:bCs/>
          <w:kern w:val="44"/>
          <w:sz w:val="28"/>
          <w:szCs w:val="28"/>
        </w:rPr>
        <w:lastRenderedPageBreak/>
        <w:t xml:space="preserve"> </w:t>
      </w:r>
      <w:r>
        <w:rPr>
          <w:b/>
          <w:bCs/>
          <w:kern w:val="44"/>
          <w:sz w:val="28"/>
          <w:szCs w:val="28"/>
        </w:rPr>
        <w:t xml:space="preserve">     </w:t>
      </w:r>
      <w:r w:rsidR="00B81B66" w:rsidRPr="009600E1">
        <w:rPr>
          <w:rFonts w:hint="eastAsia"/>
          <w:b/>
          <w:bCs/>
          <w:kern w:val="44"/>
          <w:sz w:val="28"/>
          <w:szCs w:val="28"/>
        </w:rPr>
        <w:t>参考文献</w:t>
      </w:r>
      <w:bookmarkStart w:id="100" w:name="_Hlk513860638"/>
      <w:bookmarkEnd w:id="99"/>
      <w:r w:rsidR="0021262B" w:rsidRPr="0021262B">
        <w:rPr>
          <w:rFonts w:hint="eastAsia"/>
          <w:b/>
          <w:bCs/>
          <w:color w:val="FF0000"/>
          <w:kern w:val="44"/>
          <w:sz w:val="28"/>
          <w:szCs w:val="28"/>
        </w:rPr>
        <w:t>（页眉变为“参考文献”）</w:t>
      </w:r>
    </w:p>
    <w:p w14:paraId="7DD34B82" w14:textId="77777777" w:rsidR="00B81B66" w:rsidRPr="009600E1" w:rsidRDefault="00B81B66" w:rsidP="00356455">
      <w:pPr>
        <w:widowControl/>
        <w:spacing w:line="440" w:lineRule="exact"/>
        <w:ind w:left="360" w:hangingChars="150" w:hanging="360"/>
        <w:textAlignment w:val="baseline"/>
        <w:rPr>
          <w:szCs w:val="24"/>
        </w:rPr>
      </w:pPr>
      <w:commentRangeStart w:id="101"/>
      <w:r w:rsidRPr="009600E1">
        <w:rPr>
          <w:szCs w:val="24"/>
        </w:rPr>
        <w:t>[1]</w:t>
      </w:r>
      <w:r w:rsidRPr="009600E1">
        <w:rPr>
          <w:rFonts w:hint="eastAsia"/>
          <w:szCs w:val="24"/>
        </w:rPr>
        <w:t>李德仁</w:t>
      </w:r>
      <w:r>
        <w:rPr>
          <w:szCs w:val="24"/>
        </w:rPr>
        <w:t xml:space="preserve">, </w:t>
      </w:r>
      <w:r w:rsidRPr="009600E1">
        <w:rPr>
          <w:rFonts w:hint="eastAsia"/>
          <w:szCs w:val="24"/>
        </w:rPr>
        <w:t>李煕</w:t>
      </w:r>
      <w:r w:rsidRPr="009600E1">
        <w:rPr>
          <w:szCs w:val="24"/>
        </w:rPr>
        <w:t xml:space="preserve">. </w:t>
      </w:r>
      <w:r w:rsidRPr="009600E1">
        <w:rPr>
          <w:rFonts w:hint="eastAsia"/>
          <w:szCs w:val="24"/>
        </w:rPr>
        <w:t>论夜间灯光遥感数据挖掘</w:t>
      </w:r>
      <w:r w:rsidRPr="009600E1">
        <w:rPr>
          <w:szCs w:val="24"/>
        </w:rPr>
        <w:t xml:space="preserve">[J]. </w:t>
      </w:r>
      <w:r w:rsidRPr="009600E1">
        <w:rPr>
          <w:rFonts w:hint="eastAsia"/>
          <w:szCs w:val="24"/>
        </w:rPr>
        <w:t>测绘学报</w:t>
      </w:r>
      <w:r w:rsidRPr="009600E1">
        <w:rPr>
          <w:szCs w:val="24"/>
        </w:rPr>
        <w:t>, 2015, 44(6):</w:t>
      </w:r>
      <w:r w:rsidRPr="009600E1">
        <w:rPr>
          <w:noProof/>
          <w:szCs w:val="24"/>
        </w:rPr>
        <w:t xml:space="preserve"> 591-601.</w:t>
      </w:r>
    </w:p>
    <w:p w14:paraId="2E04A3BA"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[2]</w:t>
      </w:r>
      <w:r w:rsidRPr="009600E1">
        <w:rPr>
          <w:rFonts w:hint="eastAsia"/>
          <w:szCs w:val="24"/>
        </w:rPr>
        <w:t>陈晴</w:t>
      </w:r>
      <w:r w:rsidRPr="009600E1">
        <w:rPr>
          <w:szCs w:val="24"/>
        </w:rPr>
        <w:t xml:space="preserve">, </w:t>
      </w:r>
      <w:r w:rsidRPr="009600E1">
        <w:rPr>
          <w:rFonts w:hint="eastAsia"/>
          <w:noProof/>
          <w:szCs w:val="24"/>
        </w:rPr>
        <w:t>侯西勇</w:t>
      </w:r>
      <w:r w:rsidRPr="009600E1">
        <w:rPr>
          <w:szCs w:val="24"/>
        </w:rPr>
        <w:t xml:space="preserve">. </w:t>
      </w:r>
      <w:r w:rsidRPr="009600E1">
        <w:rPr>
          <w:rFonts w:hint="eastAsia"/>
          <w:szCs w:val="24"/>
        </w:rPr>
        <w:t>集成土地利用数据和夜间灯光数据优化人口空间化模型</w:t>
      </w:r>
      <w:r w:rsidRPr="009600E1">
        <w:rPr>
          <w:szCs w:val="24"/>
        </w:rPr>
        <w:t xml:space="preserve">[J]. </w:t>
      </w:r>
      <w:r w:rsidRPr="009600E1">
        <w:rPr>
          <w:rFonts w:hint="eastAsia"/>
          <w:szCs w:val="24"/>
        </w:rPr>
        <w:t>地球信息科学学报</w:t>
      </w:r>
      <w:r>
        <w:rPr>
          <w:szCs w:val="24"/>
        </w:rPr>
        <w:t xml:space="preserve">, </w:t>
      </w:r>
      <w:r w:rsidRPr="009600E1">
        <w:rPr>
          <w:szCs w:val="24"/>
        </w:rPr>
        <w:t>2015(11)</w:t>
      </w:r>
      <w:r w:rsidRPr="009600E1">
        <w:rPr>
          <w:noProof/>
          <w:szCs w:val="24"/>
        </w:rPr>
        <w:t>:1370-1377.</w:t>
      </w:r>
    </w:p>
    <w:p w14:paraId="0309E6D3"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[3]ELVIDGE C D, BAUGH K E, KINH E A,</w:t>
      </w:r>
      <w:r w:rsidRPr="009600E1">
        <w:rPr>
          <w:noProof/>
          <w:szCs w:val="24"/>
        </w:rPr>
        <w:t xml:space="preserve"> et. </w:t>
      </w:r>
      <w:r w:rsidRPr="009600E1">
        <w:rPr>
          <w:szCs w:val="24"/>
        </w:rPr>
        <w:t xml:space="preserve">Relation between </w:t>
      </w:r>
      <w:r w:rsidRPr="009600E1">
        <w:rPr>
          <w:noProof/>
          <w:szCs w:val="24"/>
        </w:rPr>
        <w:t>Satellite</w:t>
      </w:r>
      <w:r w:rsidRPr="009600E1">
        <w:rPr>
          <w:szCs w:val="24"/>
        </w:rPr>
        <w:t xml:space="preserve"> Observed Visible-near Infrared Emissions, Population, Economic Activity and Electric Power </w:t>
      </w:r>
      <w:r w:rsidRPr="009600E1">
        <w:rPr>
          <w:noProof/>
          <w:szCs w:val="24"/>
        </w:rPr>
        <w:t>Consumption[J].</w:t>
      </w:r>
      <w:r w:rsidRPr="009600E1">
        <w:rPr>
          <w:szCs w:val="24"/>
        </w:rPr>
        <w:t xml:space="preserve"> International Journal of Remote Sensing, 1997, 18(6):1373-1379.</w:t>
      </w:r>
    </w:p>
    <w:commentRangeEnd w:id="101"/>
    <w:p w14:paraId="2DE8CE5F" w14:textId="77777777" w:rsidR="00B81B66" w:rsidRPr="009600E1" w:rsidRDefault="00B81B66" w:rsidP="00494DCA">
      <w:pPr>
        <w:widowControl/>
        <w:spacing w:line="440" w:lineRule="exact"/>
        <w:ind w:left="315" w:hangingChars="150" w:hanging="315"/>
        <w:textAlignment w:val="baseline"/>
        <w:rPr>
          <w:szCs w:val="24"/>
        </w:rPr>
      </w:pPr>
      <w:r>
        <w:rPr>
          <w:rStyle w:val="afa"/>
        </w:rPr>
        <w:commentReference w:id="101"/>
      </w:r>
      <w:r w:rsidRPr="009600E1">
        <w:rPr>
          <w:szCs w:val="24"/>
        </w:rPr>
        <w:t>[4]LETU H, HARA M, YAGUI H, et al. Estimating Energy Consumption from Night-time DMSP-OLS Imagery after Correcting for Saturation Effects[J]. International Journal of Remote Sensing, 2010, 31(16):4443-4458.</w:t>
      </w:r>
    </w:p>
    <w:p w14:paraId="5741E250"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 xml:space="preserve">[5]Christopher N H, Muller, et al. Night-time Imagery as a Tool for Global Mapping of Socioeconomic Parameters and Greenhouse Gas Emissions[J]. </w:t>
      </w:r>
      <w:r w:rsidRPr="009600E1">
        <w:rPr>
          <w:noProof/>
          <w:szCs w:val="24"/>
        </w:rPr>
        <w:t>Ambio</w:t>
      </w:r>
      <w:r w:rsidRPr="009600E1">
        <w:rPr>
          <w:szCs w:val="24"/>
        </w:rPr>
        <w:t>: A Journal of the Human Environment, 2000, 29(3):</w:t>
      </w:r>
      <w:r>
        <w:rPr>
          <w:szCs w:val="24"/>
        </w:rPr>
        <w:t>1</w:t>
      </w:r>
      <w:r w:rsidRPr="009600E1">
        <w:rPr>
          <w:szCs w:val="24"/>
        </w:rPr>
        <w:t>57-162.</w:t>
      </w:r>
    </w:p>
    <w:p w14:paraId="1593F2B4"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[6]Wu W, Wang H, Zhao H, et al. Research of China urban efficiency based on Suomi-NPP night-time light data[J].</w:t>
      </w:r>
      <w:r>
        <w:rPr>
          <w:szCs w:val="24"/>
        </w:rPr>
        <w:t xml:space="preserve"> </w:t>
      </w:r>
      <w:r w:rsidRPr="009600E1">
        <w:rPr>
          <w:szCs w:val="24"/>
        </w:rPr>
        <w:t>Procedia Environmental Sciences, 2016(36):146-153.</w:t>
      </w:r>
    </w:p>
    <w:p w14:paraId="67D29C7C" w14:textId="77777777" w:rsidR="00B81B66" w:rsidRPr="009600E1" w:rsidRDefault="00B81B66" w:rsidP="00356455">
      <w:pPr>
        <w:widowControl/>
        <w:spacing w:line="440" w:lineRule="exact"/>
        <w:ind w:left="360" w:hangingChars="150" w:hanging="360"/>
        <w:textAlignment w:val="baseline"/>
        <w:rPr>
          <w:szCs w:val="24"/>
        </w:rPr>
      </w:pPr>
      <w:r w:rsidRPr="009600E1">
        <w:rPr>
          <w:noProof/>
          <w:szCs w:val="24"/>
        </w:rPr>
        <w:t>[7]SUTTON P C.</w:t>
      </w:r>
      <w:r w:rsidRPr="009600E1">
        <w:rPr>
          <w:szCs w:val="24"/>
        </w:rPr>
        <w:t xml:space="preserve"> A Scale adjusted Measure of "Urban Sprawl" Using Nighttime Satellite </w:t>
      </w:r>
      <w:r w:rsidRPr="009600E1">
        <w:rPr>
          <w:noProof/>
          <w:szCs w:val="24"/>
        </w:rPr>
        <w:t>Imagery[J].</w:t>
      </w:r>
      <w:r w:rsidRPr="009600E1">
        <w:rPr>
          <w:szCs w:val="24"/>
        </w:rPr>
        <w:t xml:space="preserve"> Remote Sensing of Environment, 2003, 86(3):353-369.</w:t>
      </w:r>
    </w:p>
    <w:p w14:paraId="15CA2AA0"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[8]</w:t>
      </w:r>
      <w:r w:rsidRPr="009600E1">
        <w:rPr>
          <w:rFonts w:hint="eastAsia"/>
          <w:szCs w:val="24"/>
        </w:rPr>
        <w:t>高金龙</w:t>
      </w:r>
      <w:r w:rsidRPr="009600E1">
        <w:rPr>
          <w:szCs w:val="24"/>
        </w:rPr>
        <w:t xml:space="preserve">, </w:t>
      </w:r>
      <w:r w:rsidRPr="009600E1">
        <w:rPr>
          <w:rFonts w:hint="eastAsia"/>
          <w:szCs w:val="24"/>
        </w:rPr>
        <w:t>陈江龙</w:t>
      </w:r>
      <w:r w:rsidRPr="009600E1">
        <w:rPr>
          <w:szCs w:val="24"/>
        </w:rPr>
        <w:t xml:space="preserve">, </w:t>
      </w:r>
      <w:r w:rsidRPr="009600E1">
        <w:rPr>
          <w:rFonts w:hint="eastAsia"/>
          <w:szCs w:val="24"/>
        </w:rPr>
        <w:t>袁丰</w:t>
      </w:r>
      <w:r w:rsidRPr="009600E1">
        <w:rPr>
          <w:szCs w:val="24"/>
        </w:rPr>
        <w:t xml:space="preserve">, </w:t>
      </w:r>
      <w:r w:rsidRPr="009600E1">
        <w:rPr>
          <w:rFonts w:hint="eastAsia"/>
          <w:szCs w:val="24"/>
        </w:rPr>
        <w:t>等</w:t>
      </w:r>
      <w:r w:rsidRPr="009600E1">
        <w:rPr>
          <w:szCs w:val="24"/>
        </w:rPr>
        <w:t xml:space="preserve">. </w:t>
      </w:r>
      <w:r w:rsidRPr="009600E1">
        <w:rPr>
          <w:rFonts w:hint="eastAsia"/>
          <w:szCs w:val="24"/>
        </w:rPr>
        <w:t>南京市区建设用地扩张模式、功能演化与机理</w:t>
      </w:r>
      <w:r w:rsidRPr="009600E1">
        <w:rPr>
          <w:szCs w:val="24"/>
        </w:rPr>
        <w:t xml:space="preserve">[J]. </w:t>
      </w:r>
      <w:r w:rsidRPr="009600E1">
        <w:rPr>
          <w:rFonts w:hint="eastAsia"/>
          <w:szCs w:val="24"/>
        </w:rPr>
        <w:t>地理研究</w:t>
      </w:r>
      <w:r w:rsidRPr="009600E1">
        <w:rPr>
          <w:szCs w:val="24"/>
        </w:rPr>
        <w:t>, 2014(10)</w:t>
      </w:r>
      <w:r w:rsidRPr="009600E1">
        <w:rPr>
          <w:noProof/>
          <w:szCs w:val="24"/>
        </w:rPr>
        <w:t>:1892-1907.</w:t>
      </w:r>
    </w:p>
    <w:p w14:paraId="07D1ECFB"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[9]Hassan M</w:t>
      </w:r>
      <w:r w:rsidRPr="009600E1">
        <w:rPr>
          <w:noProof/>
          <w:szCs w:val="24"/>
        </w:rPr>
        <w:t xml:space="preserve"> M</w:t>
      </w:r>
      <w:r w:rsidRPr="009600E1">
        <w:rPr>
          <w:szCs w:val="24"/>
        </w:rPr>
        <w:t xml:space="preserve">, Nazem M N I. Examination of land use/land cover changes, urban growth dynamics, and environmental sustainability in Chittagong city, </w:t>
      </w:r>
      <w:r w:rsidRPr="009600E1">
        <w:rPr>
          <w:noProof/>
          <w:szCs w:val="24"/>
        </w:rPr>
        <w:t>Bangladesh[J]</w:t>
      </w:r>
      <w:r w:rsidRPr="009600E1">
        <w:rPr>
          <w:szCs w:val="24"/>
        </w:rPr>
        <w:t>. Environment Development &amp; Sustainability, 2016(3):697-716.</w:t>
      </w:r>
    </w:p>
    <w:p w14:paraId="1B7D1D25"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[10]</w:t>
      </w:r>
      <w:r w:rsidRPr="009600E1">
        <w:rPr>
          <w:rFonts w:hint="eastAsia"/>
          <w:szCs w:val="24"/>
        </w:rPr>
        <w:t>曾馨漫</w:t>
      </w:r>
      <w:r w:rsidRPr="009600E1">
        <w:rPr>
          <w:szCs w:val="24"/>
        </w:rPr>
        <w:t xml:space="preserve">, </w:t>
      </w:r>
      <w:r w:rsidRPr="009600E1">
        <w:rPr>
          <w:rFonts w:hint="eastAsia"/>
          <w:szCs w:val="24"/>
        </w:rPr>
        <w:t>刘慧</w:t>
      </w:r>
      <w:r w:rsidRPr="009600E1">
        <w:rPr>
          <w:szCs w:val="24"/>
        </w:rPr>
        <w:t xml:space="preserve">, </w:t>
      </w:r>
      <w:r w:rsidRPr="009600E1">
        <w:rPr>
          <w:rFonts w:hint="eastAsia"/>
          <w:szCs w:val="24"/>
        </w:rPr>
        <w:t>刘卫东</w:t>
      </w:r>
      <w:r w:rsidRPr="009600E1">
        <w:rPr>
          <w:szCs w:val="24"/>
        </w:rPr>
        <w:t xml:space="preserve">. </w:t>
      </w:r>
      <w:r w:rsidRPr="009600E1">
        <w:rPr>
          <w:rFonts w:hint="eastAsia"/>
          <w:szCs w:val="24"/>
        </w:rPr>
        <w:t>京津</w:t>
      </w:r>
      <w:r w:rsidRPr="009600E1">
        <w:rPr>
          <w:rFonts w:hint="eastAsia"/>
          <w:noProof/>
          <w:szCs w:val="24"/>
        </w:rPr>
        <w:t>冀城</w:t>
      </w:r>
      <w:r w:rsidRPr="009600E1">
        <w:rPr>
          <w:rFonts w:hint="eastAsia"/>
          <w:szCs w:val="24"/>
        </w:rPr>
        <w:t>市群城市用地扩张的空间特征及俱乐部收敛分析</w:t>
      </w:r>
      <w:r w:rsidRPr="009600E1">
        <w:rPr>
          <w:szCs w:val="24"/>
        </w:rPr>
        <w:t xml:space="preserve">[J]. </w:t>
      </w:r>
      <w:r w:rsidRPr="009600E1">
        <w:rPr>
          <w:rFonts w:hint="eastAsia"/>
          <w:szCs w:val="24"/>
        </w:rPr>
        <w:t>自然资源学报</w:t>
      </w:r>
      <w:r w:rsidRPr="009600E1">
        <w:rPr>
          <w:szCs w:val="24"/>
        </w:rPr>
        <w:t>, 2015(12)</w:t>
      </w:r>
      <w:r w:rsidRPr="009600E1">
        <w:rPr>
          <w:noProof/>
          <w:szCs w:val="24"/>
        </w:rPr>
        <w:t>:2045-2056.</w:t>
      </w:r>
    </w:p>
    <w:p w14:paraId="29D3E49E"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[11]</w:t>
      </w:r>
      <w:r w:rsidRPr="009600E1">
        <w:rPr>
          <w:rFonts w:hint="eastAsia"/>
          <w:szCs w:val="24"/>
        </w:rPr>
        <w:t>陈春</w:t>
      </w:r>
      <w:r w:rsidRPr="009600E1">
        <w:rPr>
          <w:szCs w:val="24"/>
        </w:rPr>
        <w:t xml:space="preserve">, </w:t>
      </w:r>
      <w:r w:rsidRPr="009600E1">
        <w:rPr>
          <w:rFonts w:hint="eastAsia"/>
          <w:szCs w:val="24"/>
        </w:rPr>
        <w:t>冯长春</w:t>
      </w:r>
      <w:r w:rsidRPr="009600E1">
        <w:rPr>
          <w:szCs w:val="24"/>
        </w:rPr>
        <w:t xml:space="preserve">. </w:t>
      </w:r>
      <w:r w:rsidRPr="009600E1">
        <w:rPr>
          <w:rFonts w:hint="eastAsia"/>
          <w:szCs w:val="24"/>
        </w:rPr>
        <w:t>中国建设用地增长驱动力研究</w:t>
      </w:r>
      <w:r w:rsidRPr="009600E1">
        <w:rPr>
          <w:szCs w:val="24"/>
        </w:rPr>
        <w:t xml:space="preserve">[J]. </w:t>
      </w:r>
      <w:r w:rsidRPr="009600E1">
        <w:rPr>
          <w:rFonts w:hint="eastAsia"/>
          <w:szCs w:val="24"/>
        </w:rPr>
        <w:t>中国人口</w:t>
      </w:r>
      <w:r w:rsidRPr="009600E1">
        <w:rPr>
          <w:szCs w:val="24"/>
        </w:rPr>
        <w:t>·</w:t>
      </w:r>
      <w:r w:rsidRPr="009600E1">
        <w:rPr>
          <w:rFonts w:hint="eastAsia"/>
          <w:szCs w:val="24"/>
        </w:rPr>
        <w:t>资源与环境</w:t>
      </w:r>
      <w:r w:rsidRPr="009600E1">
        <w:rPr>
          <w:szCs w:val="24"/>
        </w:rPr>
        <w:t>, 2010(10):</w:t>
      </w:r>
      <w:r w:rsidRPr="009600E1">
        <w:rPr>
          <w:noProof/>
          <w:szCs w:val="24"/>
        </w:rPr>
        <w:t>72-78.</w:t>
      </w:r>
    </w:p>
    <w:p w14:paraId="40F64283" w14:textId="77777777" w:rsidR="00B81B66" w:rsidRPr="009600E1" w:rsidRDefault="00B81B66" w:rsidP="00356455">
      <w:pPr>
        <w:widowControl/>
        <w:spacing w:line="440" w:lineRule="exact"/>
        <w:ind w:left="360" w:hangingChars="150" w:hanging="360"/>
        <w:textAlignment w:val="baseline"/>
        <w:rPr>
          <w:szCs w:val="24"/>
        </w:rPr>
      </w:pPr>
      <w:r w:rsidRPr="009600E1">
        <w:rPr>
          <w:noProof/>
          <w:szCs w:val="24"/>
        </w:rPr>
        <w:t xml:space="preserve">[12]Emre Yücer, Arzu Erener. Examining Urbanization Dynamics in Turkey Using DMSP-OLS and Socio-Economic Data[J]. </w:t>
      </w:r>
      <w:r w:rsidRPr="009600E1">
        <w:rPr>
          <w:szCs w:val="24"/>
        </w:rPr>
        <w:t>Journal of the Indian Society of Remote Sensing, 2018, 46(7):1159-1169.</w:t>
      </w:r>
    </w:p>
    <w:p w14:paraId="42626F82" w14:textId="77777777" w:rsidR="00B81B66" w:rsidRPr="009600E1" w:rsidRDefault="00B81B66" w:rsidP="00356455">
      <w:pPr>
        <w:widowControl/>
        <w:spacing w:line="440" w:lineRule="exact"/>
        <w:ind w:left="360" w:hangingChars="150" w:hanging="360"/>
        <w:textAlignment w:val="baseline"/>
        <w:rPr>
          <w:szCs w:val="24"/>
        </w:rPr>
      </w:pPr>
      <w:r w:rsidRPr="009600E1">
        <w:rPr>
          <w:noProof/>
          <w:szCs w:val="24"/>
        </w:rPr>
        <w:lastRenderedPageBreak/>
        <w:t xml:space="preserve">[13]Milesi </w:t>
      </w:r>
      <w:r w:rsidRPr="009600E1">
        <w:rPr>
          <w:szCs w:val="24"/>
        </w:rPr>
        <w:t xml:space="preserve">C, </w:t>
      </w:r>
      <w:r w:rsidRPr="009600E1">
        <w:rPr>
          <w:noProof/>
          <w:szCs w:val="24"/>
        </w:rPr>
        <w:t>Elvidge</w:t>
      </w:r>
      <w:r w:rsidRPr="009600E1">
        <w:rPr>
          <w:szCs w:val="24"/>
        </w:rPr>
        <w:t xml:space="preserve"> C D, </w:t>
      </w:r>
      <w:r w:rsidRPr="009600E1">
        <w:rPr>
          <w:noProof/>
          <w:szCs w:val="24"/>
        </w:rPr>
        <w:t>Nemani R R</w:t>
      </w:r>
      <w:r w:rsidRPr="009600E1">
        <w:rPr>
          <w:szCs w:val="24"/>
        </w:rPr>
        <w:t xml:space="preserve">, et al. </w:t>
      </w:r>
      <w:r w:rsidRPr="009600E1">
        <w:rPr>
          <w:noProof/>
          <w:szCs w:val="24"/>
        </w:rPr>
        <w:t xml:space="preserve">Assessing </w:t>
      </w:r>
      <w:r w:rsidRPr="009600E1">
        <w:rPr>
          <w:szCs w:val="24"/>
        </w:rPr>
        <w:t xml:space="preserve">the impact of urban land development on net primary productivity in the southeastern United </w:t>
      </w:r>
      <w:r w:rsidRPr="009600E1">
        <w:rPr>
          <w:noProof/>
          <w:szCs w:val="24"/>
        </w:rPr>
        <w:t>States[J].</w:t>
      </w:r>
      <w:r w:rsidRPr="009600E1">
        <w:rPr>
          <w:szCs w:val="24"/>
        </w:rPr>
        <w:t xml:space="preserve"> Remote Sensing of Environment, 2003, 86(3):401-410.</w:t>
      </w:r>
    </w:p>
    <w:p w14:paraId="555CB8D9" w14:textId="77777777" w:rsidR="00B81B66" w:rsidRPr="009600E1" w:rsidRDefault="00B81B66" w:rsidP="00356455">
      <w:pPr>
        <w:widowControl/>
        <w:spacing w:line="440" w:lineRule="exact"/>
        <w:ind w:left="360" w:hangingChars="150" w:hanging="360"/>
        <w:textAlignment w:val="baseline"/>
        <w:rPr>
          <w:szCs w:val="24"/>
        </w:rPr>
      </w:pPr>
      <w:r w:rsidRPr="009600E1">
        <w:rPr>
          <w:noProof/>
          <w:szCs w:val="24"/>
        </w:rPr>
        <w:t>[14]</w:t>
      </w:r>
      <w:hyperlink r:id="rId34" w:tgtFrame="_blank" w:history="1">
        <w:r w:rsidRPr="009600E1">
          <w:rPr>
            <w:noProof/>
            <w:szCs w:val="24"/>
          </w:rPr>
          <w:t>Sasanka Ghosh</w:t>
        </w:r>
      </w:hyperlink>
      <w:r w:rsidRPr="009600E1">
        <w:rPr>
          <w:szCs w:val="24"/>
        </w:rPr>
        <w:t xml:space="preserve">, </w:t>
      </w:r>
      <w:hyperlink r:id="rId35" w:tgtFrame="_blank" w:history="1">
        <w:r w:rsidRPr="009600E1">
          <w:rPr>
            <w:szCs w:val="24"/>
          </w:rPr>
          <w:t>Arijit Das</w:t>
        </w:r>
      </w:hyperlink>
      <w:r w:rsidRPr="009600E1">
        <w:rPr>
          <w:szCs w:val="24"/>
        </w:rPr>
        <w:t>.</w:t>
      </w:r>
      <w:r w:rsidRPr="009600E1">
        <w:rPr>
          <w:noProof/>
          <w:szCs w:val="24"/>
        </w:rPr>
        <w:t xml:space="preserve"> Exploring the lateral expansion dynamics of four metropolitan cities of India using DMSP-OLS night time image[J].</w:t>
      </w:r>
      <w:r w:rsidRPr="009600E1">
        <w:rPr>
          <w:szCs w:val="24"/>
        </w:rPr>
        <w:t xml:space="preserve"> Spatial Information Research, 2017, 25(6):779-789.</w:t>
      </w:r>
    </w:p>
    <w:p w14:paraId="612C48E0"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[15]</w:t>
      </w:r>
      <w:r w:rsidRPr="009600E1">
        <w:rPr>
          <w:noProof/>
          <w:szCs w:val="24"/>
        </w:rPr>
        <w:t xml:space="preserve"> Cihan Uysal, Derya Maktav,</w:t>
      </w:r>
      <w:r w:rsidRPr="009600E1">
        <w:rPr>
          <w:szCs w:val="24"/>
        </w:rPr>
        <w:t xml:space="preserve"> Jason Underwood.</w:t>
      </w:r>
      <w:r w:rsidRPr="009600E1">
        <w:rPr>
          <w:noProof/>
          <w:szCs w:val="24"/>
        </w:rPr>
        <w:t xml:space="preserve"> Detection of Urban Expansion by using DMSP-OLS, Landsat Data and Linear Spectral Unmixing Method[J]. </w:t>
      </w:r>
      <w:r w:rsidRPr="009600E1">
        <w:rPr>
          <w:szCs w:val="24"/>
        </w:rPr>
        <w:t>International Journal of D Information Modeling, 2015, 4(2):58-67.</w:t>
      </w:r>
    </w:p>
    <w:p w14:paraId="7AF4B6BA"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[16]Pandey B, Joshi P K</w:t>
      </w:r>
      <w:r w:rsidRPr="009600E1">
        <w:rPr>
          <w:noProof/>
          <w:szCs w:val="24"/>
        </w:rPr>
        <w:t xml:space="preserve">, Seto </w:t>
      </w:r>
      <w:r w:rsidRPr="009600E1">
        <w:rPr>
          <w:szCs w:val="24"/>
        </w:rPr>
        <w:t>K C, Monitoring urbanization dynamics in India using DMSP-OLS night time lights and SPOT-VGT data[J]. International Journal of Applied Earth Observation &amp;</w:t>
      </w:r>
      <w:r w:rsidRPr="009600E1">
        <w:rPr>
          <w:noProof/>
          <w:szCs w:val="24"/>
        </w:rPr>
        <w:t xml:space="preserve"> Geoinformation, </w:t>
      </w:r>
      <w:r w:rsidRPr="009600E1">
        <w:rPr>
          <w:szCs w:val="24"/>
        </w:rPr>
        <w:t>2013, 23(Complete):49-61.</w:t>
      </w:r>
    </w:p>
    <w:p w14:paraId="1912F95B"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[17]</w:t>
      </w:r>
      <w:r w:rsidRPr="009600E1">
        <w:rPr>
          <w:rFonts w:hint="eastAsia"/>
          <w:szCs w:val="24"/>
        </w:rPr>
        <w:t>郭恒梅</w:t>
      </w:r>
      <w:r w:rsidRPr="009600E1">
        <w:rPr>
          <w:szCs w:val="24"/>
        </w:rPr>
        <w:t xml:space="preserve">, </w:t>
      </w:r>
      <w:r w:rsidRPr="009600E1">
        <w:rPr>
          <w:rFonts w:hint="eastAsia"/>
          <w:szCs w:val="24"/>
        </w:rPr>
        <w:t>马晓冬</w:t>
      </w:r>
      <w:r w:rsidRPr="009600E1">
        <w:rPr>
          <w:szCs w:val="24"/>
        </w:rPr>
        <w:t xml:space="preserve">. </w:t>
      </w:r>
      <w:r w:rsidRPr="009600E1">
        <w:rPr>
          <w:rFonts w:hint="eastAsia"/>
          <w:szCs w:val="24"/>
        </w:rPr>
        <w:t>基于夜间灯光数据的淮海经济区经济空间格局演化及中心性测度</w:t>
      </w:r>
      <w:r w:rsidRPr="009600E1">
        <w:rPr>
          <w:szCs w:val="24"/>
        </w:rPr>
        <w:t xml:space="preserve">[J]. </w:t>
      </w:r>
      <w:r w:rsidRPr="009600E1">
        <w:rPr>
          <w:rFonts w:hint="eastAsia"/>
          <w:szCs w:val="24"/>
        </w:rPr>
        <w:t>地理与信息科学</w:t>
      </w:r>
      <w:r w:rsidRPr="009600E1">
        <w:rPr>
          <w:szCs w:val="24"/>
        </w:rPr>
        <w:t xml:space="preserve">2020, 36(02) </w:t>
      </w:r>
      <w:r w:rsidRPr="009600E1">
        <w:rPr>
          <w:noProof/>
          <w:szCs w:val="24"/>
        </w:rPr>
        <w:t>:34-40.</w:t>
      </w:r>
    </w:p>
    <w:p w14:paraId="07F4CE3C"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[18]</w:t>
      </w:r>
      <w:r w:rsidRPr="009600E1">
        <w:rPr>
          <w:rFonts w:hint="eastAsia"/>
          <w:szCs w:val="24"/>
        </w:rPr>
        <w:t>钟洋</w:t>
      </w:r>
      <w:r w:rsidRPr="009600E1">
        <w:rPr>
          <w:szCs w:val="24"/>
        </w:rPr>
        <w:t xml:space="preserve">, </w:t>
      </w:r>
      <w:r w:rsidRPr="009600E1">
        <w:rPr>
          <w:rFonts w:hint="eastAsia"/>
          <w:szCs w:val="24"/>
        </w:rPr>
        <w:t>林爱文</w:t>
      </w:r>
      <w:r w:rsidRPr="009600E1">
        <w:rPr>
          <w:szCs w:val="24"/>
        </w:rPr>
        <w:t xml:space="preserve">. </w:t>
      </w:r>
      <w:r w:rsidRPr="009600E1">
        <w:rPr>
          <w:rFonts w:hint="eastAsia"/>
          <w:szCs w:val="24"/>
        </w:rPr>
        <w:t>长江中游城市群空间格局演变及优化研究</w:t>
      </w:r>
      <w:r w:rsidRPr="009600E1">
        <w:rPr>
          <w:szCs w:val="24"/>
        </w:rPr>
        <w:t>―</w:t>
      </w:r>
      <w:r w:rsidRPr="009600E1">
        <w:rPr>
          <w:rFonts w:hint="eastAsia"/>
          <w:szCs w:val="24"/>
        </w:rPr>
        <w:t>基于</w:t>
      </w:r>
      <w:r w:rsidRPr="009600E1">
        <w:rPr>
          <w:szCs w:val="24"/>
        </w:rPr>
        <w:t>DMSP-OLS</w:t>
      </w:r>
      <w:r w:rsidRPr="009600E1">
        <w:rPr>
          <w:rFonts w:hint="eastAsia"/>
          <w:szCs w:val="24"/>
        </w:rPr>
        <w:t>夜间灯光数据的方法</w:t>
      </w:r>
      <w:r w:rsidRPr="009600E1">
        <w:rPr>
          <w:szCs w:val="24"/>
        </w:rPr>
        <w:t xml:space="preserve">[J]. </w:t>
      </w:r>
      <w:r w:rsidRPr="009600E1">
        <w:rPr>
          <w:rFonts w:hint="eastAsia"/>
          <w:szCs w:val="24"/>
        </w:rPr>
        <w:t>水土保持研究</w:t>
      </w:r>
      <w:r w:rsidRPr="009600E1">
        <w:rPr>
          <w:szCs w:val="24"/>
        </w:rPr>
        <w:t>2018, 25(6</w:t>
      </w:r>
      <w:r w:rsidRPr="009600E1">
        <w:rPr>
          <w:noProof/>
          <w:szCs w:val="24"/>
        </w:rPr>
        <w:t>):298-305.</w:t>
      </w:r>
    </w:p>
    <w:p w14:paraId="559893C9"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[19]</w:t>
      </w:r>
      <w:r w:rsidRPr="009600E1">
        <w:rPr>
          <w:rFonts w:hint="eastAsia"/>
          <w:szCs w:val="24"/>
        </w:rPr>
        <w:t>林中立</w:t>
      </w:r>
      <w:r w:rsidRPr="009600E1">
        <w:rPr>
          <w:szCs w:val="24"/>
        </w:rPr>
        <w:t>,</w:t>
      </w:r>
      <w:r w:rsidRPr="009600E1">
        <w:rPr>
          <w:noProof/>
          <w:szCs w:val="24"/>
        </w:rPr>
        <w:t xml:space="preserve"> </w:t>
      </w:r>
      <w:r w:rsidRPr="009600E1">
        <w:rPr>
          <w:rFonts w:hint="eastAsia"/>
          <w:noProof/>
          <w:szCs w:val="24"/>
        </w:rPr>
        <w:t>徐涵秋</w:t>
      </w:r>
      <w:r w:rsidRPr="009600E1">
        <w:rPr>
          <w:szCs w:val="24"/>
        </w:rPr>
        <w:t xml:space="preserve">, </w:t>
      </w:r>
      <w:r w:rsidRPr="009600E1">
        <w:rPr>
          <w:rFonts w:hint="eastAsia"/>
          <w:szCs w:val="24"/>
        </w:rPr>
        <w:t>黄绍林</w:t>
      </w:r>
      <w:r w:rsidRPr="009600E1">
        <w:rPr>
          <w:szCs w:val="24"/>
        </w:rPr>
        <w:t xml:space="preserve">. </w:t>
      </w:r>
      <w:r w:rsidRPr="009600E1">
        <w:rPr>
          <w:rFonts w:hint="eastAsia"/>
          <w:szCs w:val="24"/>
        </w:rPr>
        <w:t>基于</w:t>
      </w:r>
      <w:r w:rsidRPr="009600E1">
        <w:rPr>
          <w:szCs w:val="24"/>
        </w:rPr>
        <w:t>DMSP-OLS</w:t>
      </w:r>
      <w:r w:rsidRPr="009600E1">
        <w:rPr>
          <w:rFonts w:hint="eastAsia"/>
          <w:szCs w:val="24"/>
        </w:rPr>
        <w:t>夜间灯光影像的中国东部沿海地区城市扩展动态监测</w:t>
      </w:r>
      <w:r w:rsidRPr="009600E1">
        <w:rPr>
          <w:szCs w:val="24"/>
        </w:rPr>
        <w:t xml:space="preserve">[J]. </w:t>
      </w:r>
      <w:r w:rsidRPr="009600E1">
        <w:rPr>
          <w:rFonts w:hint="eastAsia"/>
          <w:szCs w:val="24"/>
        </w:rPr>
        <w:t>地球信息科学</w:t>
      </w:r>
      <w:r w:rsidRPr="009600E1">
        <w:rPr>
          <w:szCs w:val="24"/>
        </w:rPr>
        <w:t>, 2019, 21(7</w:t>
      </w:r>
      <w:r w:rsidRPr="009600E1">
        <w:rPr>
          <w:noProof/>
          <w:szCs w:val="24"/>
        </w:rPr>
        <w:t>):1074-1085.</w:t>
      </w:r>
    </w:p>
    <w:p w14:paraId="596A6481"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[20]</w:t>
      </w:r>
      <w:r w:rsidRPr="009600E1">
        <w:rPr>
          <w:rFonts w:hint="eastAsia"/>
          <w:szCs w:val="24"/>
        </w:rPr>
        <w:t>孙钦珂</w:t>
      </w:r>
      <w:r w:rsidRPr="009600E1">
        <w:rPr>
          <w:szCs w:val="24"/>
        </w:rPr>
        <w:t xml:space="preserve">, </w:t>
      </w:r>
      <w:r w:rsidRPr="009600E1">
        <w:rPr>
          <w:rFonts w:hint="eastAsia"/>
          <w:szCs w:val="24"/>
        </w:rPr>
        <w:t>周亮</w:t>
      </w:r>
      <w:r w:rsidRPr="009600E1">
        <w:rPr>
          <w:szCs w:val="24"/>
        </w:rPr>
        <w:t xml:space="preserve">, </w:t>
      </w:r>
      <w:r w:rsidRPr="009600E1">
        <w:rPr>
          <w:rFonts w:hint="eastAsia"/>
          <w:szCs w:val="24"/>
        </w:rPr>
        <w:t>申如如</w:t>
      </w:r>
      <w:r w:rsidRPr="009600E1">
        <w:rPr>
          <w:szCs w:val="24"/>
        </w:rPr>
        <w:t xml:space="preserve">, </w:t>
      </w:r>
      <w:r w:rsidRPr="009600E1">
        <w:rPr>
          <w:rFonts w:hint="eastAsia"/>
          <w:szCs w:val="24"/>
        </w:rPr>
        <w:t>刘童</w:t>
      </w:r>
      <w:r w:rsidRPr="009600E1">
        <w:rPr>
          <w:szCs w:val="24"/>
        </w:rPr>
        <w:t xml:space="preserve">. </w:t>
      </w:r>
      <w:r w:rsidRPr="009600E1">
        <w:rPr>
          <w:rFonts w:hint="eastAsia"/>
          <w:szCs w:val="24"/>
        </w:rPr>
        <w:t>基于</w:t>
      </w:r>
      <w:r w:rsidRPr="009600E1">
        <w:rPr>
          <w:szCs w:val="24"/>
        </w:rPr>
        <w:t>DMSP-OLS</w:t>
      </w:r>
      <w:r w:rsidRPr="009600E1">
        <w:rPr>
          <w:rFonts w:hint="eastAsia"/>
          <w:szCs w:val="24"/>
        </w:rPr>
        <w:t>数据的长江经济带城市用地空间分异特征</w:t>
      </w:r>
      <w:r w:rsidRPr="009600E1">
        <w:rPr>
          <w:szCs w:val="24"/>
        </w:rPr>
        <w:t xml:space="preserve">[J]. </w:t>
      </w:r>
      <w:r w:rsidRPr="009600E1">
        <w:rPr>
          <w:rFonts w:hint="eastAsia"/>
          <w:szCs w:val="24"/>
        </w:rPr>
        <w:t>遥感信息</w:t>
      </w:r>
      <w:r w:rsidRPr="009600E1">
        <w:rPr>
          <w:szCs w:val="24"/>
        </w:rPr>
        <w:t>, 2019, 34(4):79-86.</w:t>
      </w:r>
    </w:p>
    <w:p w14:paraId="619E8493"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[21]</w:t>
      </w:r>
      <w:r w:rsidRPr="009600E1">
        <w:rPr>
          <w:rFonts w:hint="eastAsia"/>
          <w:szCs w:val="24"/>
        </w:rPr>
        <w:t>杨育丽</w:t>
      </w:r>
      <w:r w:rsidRPr="009600E1">
        <w:rPr>
          <w:szCs w:val="24"/>
        </w:rPr>
        <w:t xml:space="preserve">, </w:t>
      </w:r>
      <w:r w:rsidRPr="009600E1">
        <w:rPr>
          <w:rFonts w:hint="eastAsia"/>
          <w:szCs w:val="24"/>
        </w:rPr>
        <w:t>马明国</w:t>
      </w:r>
      <w:r w:rsidRPr="009600E1">
        <w:rPr>
          <w:szCs w:val="24"/>
        </w:rPr>
        <w:t xml:space="preserve">, </w:t>
      </w:r>
      <w:r w:rsidRPr="009600E1">
        <w:rPr>
          <w:rFonts w:hint="eastAsia"/>
          <w:szCs w:val="24"/>
        </w:rPr>
        <w:t>葛伟</w:t>
      </w:r>
      <w:r w:rsidRPr="009600E1">
        <w:rPr>
          <w:szCs w:val="24"/>
        </w:rPr>
        <w:t xml:space="preserve">. </w:t>
      </w:r>
      <w:r w:rsidRPr="009600E1">
        <w:rPr>
          <w:rFonts w:hint="eastAsia"/>
          <w:szCs w:val="24"/>
        </w:rPr>
        <w:t>夜间灯光影像探究北京市城市发展空间特征</w:t>
      </w:r>
      <w:r w:rsidRPr="009600E1">
        <w:rPr>
          <w:szCs w:val="24"/>
        </w:rPr>
        <w:t xml:space="preserve">[J]. </w:t>
      </w:r>
      <w:r w:rsidRPr="009600E1">
        <w:rPr>
          <w:rFonts w:hint="eastAsia"/>
          <w:szCs w:val="24"/>
        </w:rPr>
        <w:t>遥感信息</w:t>
      </w:r>
      <w:r w:rsidRPr="009600E1">
        <w:rPr>
          <w:szCs w:val="24"/>
        </w:rPr>
        <w:t>, 2019, 34(5):41-50.</w:t>
      </w:r>
    </w:p>
    <w:p w14:paraId="1950E1D5"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[22]</w:t>
      </w:r>
      <w:r w:rsidRPr="009600E1">
        <w:rPr>
          <w:rFonts w:hint="eastAsia"/>
          <w:szCs w:val="24"/>
        </w:rPr>
        <w:t>袁牛涛</w:t>
      </w:r>
      <w:r w:rsidRPr="009600E1">
        <w:rPr>
          <w:szCs w:val="24"/>
        </w:rPr>
        <w:t xml:space="preserve">, </w:t>
      </w:r>
      <w:r w:rsidRPr="009600E1">
        <w:rPr>
          <w:rFonts w:hint="eastAsia"/>
          <w:szCs w:val="24"/>
        </w:rPr>
        <w:t>刘展威</w:t>
      </w:r>
      <w:r w:rsidRPr="009600E1">
        <w:rPr>
          <w:szCs w:val="24"/>
        </w:rPr>
        <w:t xml:space="preserve">, </w:t>
      </w:r>
      <w:r w:rsidRPr="009600E1">
        <w:rPr>
          <w:rFonts w:hint="eastAsia"/>
          <w:szCs w:val="24"/>
        </w:rPr>
        <w:t>刘菊</w:t>
      </w:r>
      <w:r w:rsidRPr="009600E1">
        <w:rPr>
          <w:szCs w:val="24"/>
        </w:rPr>
        <w:t xml:space="preserve">. </w:t>
      </w:r>
      <w:r w:rsidRPr="009600E1">
        <w:rPr>
          <w:rFonts w:hint="eastAsia"/>
          <w:szCs w:val="24"/>
        </w:rPr>
        <w:t>城市建成区边界提取方法综述</w:t>
      </w:r>
      <w:r w:rsidRPr="009600E1">
        <w:rPr>
          <w:szCs w:val="24"/>
        </w:rPr>
        <w:t xml:space="preserve">[J]. </w:t>
      </w:r>
      <w:r w:rsidRPr="009600E1">
        <w:rPr>
          <w:rFonts w:hint="eastAsia"/>
          <w:szCs w:val="24"/>
        </w:rPr>
        <w:t>经济纵横</w:t>
      </w:r>
      <w:r w:rsidRPr="009600E1">
        <w:rPr>
          <w:szCs w:val="24"/>
        </w:rPr>
        <w:t>, 2018(05):64-65.</w:t>
      </w:r>
    </w:p>
    <w:p w14:paraId="4EF46778"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[23]</w:t>
      </w:r>
      <w:r w:rsidRPr="009600E1">
        <w:rPr>
          <w:rFonts w:hint="eastAsia"/>
          <w:szCs w:val="24"/>
        </w:rPr>
        <w:t>程歆</w:t>
      </w:r>
      <w:r w:rsidRPr="009600E1">
        <w:rPr>
          <w:szCs w:val="24"/>
        </w:rPr>
        <w:t xml:space="preserve">, </w:t>
      </w:r>
      <w:r w:rsidRPr="009600E1">
        <w:rPr>
          <w:rFonts w:hint="eastAsia"/>
          <w:szCs w:val="24"/>
        </w:rPr>
        <w:t>邵华</w:t>
      </w:r>
      <w:r w:rsidRPr="009600E1">
        <w:rPr>
          <w:szCs w:val="24"/>
        </w:rPr>
        <w:t xml:space="preserve">, </w:t>
      </w:r>
      <w:r w:rsidRPr="009600E1">
        <w:rPr>
          <w:rFonts w:hint="eastAsia"/>
          <w:szCs w:val="24"/>
        </w:rPr>
        <w:t>李杨</w:t>
      </w:r>
      <w:r w:rsidRPr="009600E1">
        <w:rPr>
          <w:szCs w:val="24"/>
        </w:rPr>
        <w:t xml:space="preserve">, </w:t>
      </w:r>
      <w:r w:rsidRPr="009600E1">
        <w:rPr>
          <w:rFonts w:hint="eastAsia"/>
          <w:szCs w:val="24"/>
        </w:rPr>
        <w:t>王亚华</w:t>
      </w:r>
      <w:r w:rsidRPr="009600E1">
        <w:rPr>
          <w:szCs w:val="24"/>
        </w:rPr>
        <w:t xml:space="preserve">, </w:t>
      </w:r>
      <w:r w:rsidRPr="009600E1">
        <w:rPr>
          <w:rFonts w:hint="eastAsia"/>
          <w:szCs w:val="24"/>
        </w:rPr>
        <w:t>袁源</w:t>
      </w:r>
      <w:r w:rsidRPr="009600E1">
        <w:rPr>
          <w:szCs w:val="24"/>
        </w:rPr>
        <w:t xml:space="preserve">. </w:t>
      </w:r>
      <w:r w:rsidRPr="009600E1">
        <w:rPr>
          <w:rFonts w:hint="eastAsia"/>
          <w:szCs w:val="24"/>
        </w:rPr>
        <w:t>基于夜间灯光遥感数据的城市土地集约利用评价模型</w:t>
      </w:r>
      <w:r w:rsidRPr="009600E1">
        <w:rPr>
          <w:szCs w:val="24"/>
        </w:rPr>
        <w:t xml:space="preserve">[J]. </w:t>
      </w:r>
      <w:r w:rsidRPr="009600E1">
        <w:rPr>
          <w:rFonts w:hint="eastAsia"/>
          <w:szCs w:val="24"/>
        </w:rPr>
        <w:t>农业工程学报</w:t>
      </w:r>
      <w:r w:rsidRPr="009600E1">
        <w:rPr>
          <w:szCs w:val="24"/>
        </w:rPr>
        <w:t>, 2018, 34(8)</w:t>
      </w:r>
      <w:r w:rsidRPr="009600E1">
        <w:rPr>
          <w:noProof/>
          <w:szCs w:val="24"/>
        </w:rPr>
        <w:t>:262-268.</w:t>
      </w:r>
    </w:p>
    <w:p w14:paraId="11323E30" w14:textId="77777777" w:rsidR="00B81B66" w:rsidRPr="009600E1" w:rsidRDefault="00B81B66" w:rsidP="00356455">
      <w:pPr>
        <w:widowControl/>
        <w:spacing w:line="440" w:lineRule="exact"/>
        <w:ind w:left="360" w:hangingChars="150" w:hanging="360"/>
        <w:textAlignment w:val="baseline"/>
        <w:rPr>
          <w:szCs w:val="24"/>
        </w:rPr>
      </w:pPr>
      <w:r w:rsidRPr="009600E1">
        <w:rPr>
          <w:noProof/>
          <w:szCs w:val="24"/>
        </w:rPr>
        <w:t>[24]Souknilanh Keola</w:t>
      </w:r>
      <w:r w:rsidRPr="009600E1">
        <w:rPr>
          <w:szCs w:val="24"/>
        </w:rPr>
        <w:t xml:space="preserve">, Magnus </w:t>
      </w:r>
      <w:r w:rsidRPr="009600E1">
        <w:rPr>
          <w:noProof/>
          <w:szCs w:val="24"/>
        </w:rPr>
        <w:t>Andersson,</w:t>
      </w:r>
      <w:r w:rsidRPr="009600E1">
        <w:rPr>
          <w:szCs w:val="24"/>
        </w:rPr>
        <w:t xml:space="preserve"> Ola Hall. Monitoring Economic Development from Space:Using Nighttime Light and Land Cover Data to Measure Economic Growth[J]. World Development, 2015, 322-334.</w:t>
      </w:r>
    </w:p>
    <w:p w14:paraId="4F8877E0"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lastRenderedPageBreak/>
        <w:t xml:space="preserve">[25]Mia M Bennett, Laurence C Smith. Advances in using </w:t>
      </w:r>
      <w:r w:rsidRPr="009600E1">
        <w:rPr>
          <w:noProof/>
          <w:szCs w:val="24"/>
        </w:rPr>
        <w:t xml:space="preserve">multitemporal </w:t>
      </w:r>
      <w:r w:rsidRPr="009600E1">
        <w:rPr>
          <w:szCs w:val="24"/>
        </w:rPr>
        <w:t xml:space="preserve">night-time lights satellite imagery to detect, estimate, and monitor socioeconomic </w:t>
      </w:r>
      <w:r w:rsidRPr="009600E1">
        <w:rPr>
          <w:noProof/>
          <w:szCs w:val="24"/>
        </w:rPr>
        <w:t xml:space="preserve">dynamics[J]. </w:t>
      </w:r>
      <w:r w:rsidRPr="009600E1">
        <w:rPr>
          <w:szCs w:val="24"/>
        </w:rPr>
        <w:t>Remote Sensing of Environment, 2017, 176-197.</w:t>
      </w:r>
    </w:p>
    <w:p w14:paraId="416BAE4E"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 xml:space="preserve">[26]Noam Levin, </w:t>
      </w:r>
      <w:r w:rsidRPr="009600E1">
        <w:rPr>
          <w:noProof/>
          <w:szCs w:val="24"/>
        </w:rPr>
        <w:t>Qingling</w:t>
      </w:r>
      <w:r w:rsidRPr="009600E1">
        <w:rPr>
          <w:szCs w:val="24"/>
        </w:rPr>
        <w:t xml:space="preserve"> Zhang. A global analysis of factors controlling VIIRS night-time light levels from</w:t>
      </w:r>
      <w:r w:rsidRPr="009600E1">
        <w:rPr>
          <w:noProof/>
          <w:szCs w:val="24"/>
        </w:rPr>
        <w:t xml:space="preserve"> densely[J].</w:t>
      </w:r>
      <w:r w:rsidRPr="009600E1">
        <w:rPr>
          <w:szCs w:val="24"/>
        </w:rPr>
        <w:t xml:space="preserve">Remote </w:t>
      </w:r>
      <w:r w:rsidRPr="009600E1">
        <w:rPr>
          <w:noProof/>
          <w:szCs w:val="24"/>
        </w:rPr>
        <w:t xml:space="preserve">Sensing </w:t>
      </w:r>
      <w:r w:rsidRPr="009600E1">
        <w:rPr>
          <w:szCs w:val="24"/>
        </w:rPr>
        <w:t>of Environment, 2017(190):366-382.</w:t>
      </w:r>
    </w:p>
    <w:p w14:paraId="5B0ACFAF" w14:textId="77777777" w:rsidR="00B81B66" w:rsidRPr="009600E1" w:rsidRDefault="00B81B66" w:rsidP="00356455">
      <w:pPr>
        <w:widowControl/>
        <w:spacing w:line="440" w:lineRule="exact"/>
        <w:ind w:left="360" w:hangingChars="150" w:hanging="360"/>
        <w:textAlignment w:val="baseline"/>
        <w:rPr>
          <w:szCs w:val="24"/>
        </w:rPr>
      </w:pPr>
      <w:r w:rsidRPr="00356455">
        <w:rPr>
          <w:noProof/>
          <w:szCs w:val="24"/>
          <w:lang w:val="fr-FR"/>
        </w:rPr>
        <w:t xml:space="preserve">[27]Kaifang Shi, Chang Huang, BailianYu, </w:t>
      </w:r>
      <w:r w:rsidRPr="00356455">
        <w:rPr>
          <w:szCs w:val="24"/>
          <w:lang w:val="fr-FR"/>
        </w:rPr>
        <w:t xml:space="preserve">et al. </w:t>
      </w:r>
      <w:r w:rsidRPr="009600E1">
        <w:rPr>
          <w:szCs w:val="24"/>
        </w:rPr>
        <w:t>Evaluation of NPP-VIIRS night-time light composite data for extracting built-up urban areas[J]. Remote Sensing Letters, 2014, 5(4-6):358-366.</w:t>
      </w:r>
    </w:p>
    <w:p w14:paraId="48CE5540" w14:textId="77777777" w:rsidR="00B81B66" w:rsidRPr="00356455" w:rsidRDefault="00B81B66" w:rsidP="00356455">
      <w:pPr>
        <w:widowControl/>
        <w:spacing w:line="440" w:lineRule="exact"/>
        <w:ind w:left="360" w:hangingChars="150" w:hanging="360"/>
        <w:textAlignment w:val="baseline"/>
        <w:rPr>
          <w:szCs w:val="24"/>
          <w:lang w:val="fr-FR"/>
        </w:rPr>
      </w:pPr>
      <w:r w:rsidRPr="009600E1">
        <w:rPr>
          <w:szCs w:val="24"/>
        </w:rPr>
        <w:t>[28]</w:t>
      </w:r>
      <w:r w:rsidRPr="009600E1">
        <w:rPr>
          <w:rFonts w:eastAsia="微软雅黑"/>
          <w:szCs w:val="24"/>
          <w:shd w:val="clear" w:color="auto" w:fill="FFFFFF"/>
        </w:rPr>
        <w:t xml:space="preserve">Tan </w:t>
      </w:r>
      <w:r w:rsidRPr="009600E1">
        <w:rPr>
          <w:rFonts w:eastAsia="微软雅黑"/>
          <w:noProof/>
          <w:szCs w:val="24"/>
          <w:shd w:val="clear" w:color="auto" w:fill="FFFFFF"/>
        </w:rPr>
        <w:t xml:space="preserve">Minglong. Use of an inside buffer method to extract the extent of urban areas from DMSP-OLS nighttime light data in North China[J]. </w:t>
      </w:r>
      <w:r w:rsidRPr="00356455">
        <w:rPr>
          <w:rFonts w:eastAsia="微软雅黑"/>
          <w:noProof/>
          <w:szCs w:val="24"/>
          <w:shd w:val="clear" w:color="auto" w:fill="FFFFFF"/>
          <w:lang w:val="fr-FR"/>
        </w:rPr>
        <w:t xml:space="preserve">Giscience </w:t>
      </w:r>
      <w:r w:rsidRPr="00356455">
        <w:rPr>
          <w:rFonts w:eastAsia="微软雅黑"/>
          <w:szCs w:val="24"/>
          <w:shd w:val="clear" w:color="auto" w:fill="FFFFFF"/>
          <w:lang w:val="fr-FR"/>
        </w:rPr>
        <w:t>&amp; Remote Sensing, 2016, 53(4):444-458.</w:t>
      </w:r>
      <w:r w:rsidRPr="00356455">
        <w:rPr>
          <w:szCs w:val="24"/>
          <w:lang w:val="fr-FR"/>
        </w:rPr>
        <w:t xml:space="preserve"> </w:t>
      </w:r>
    </w:p>
    <w:p w14:paraId="2EA94893" w14:textId="77777777" w:rsidR="00B81B66" w:rsidRPr="009600E1" w:rsidRDefault="00B81B66" w:rsidP="00356455">
      <w:pPr>
        <w:widowControl/>
        <w:spacing w:line="440" w:lineRule="exact"/>
        <w:ind w:left="360" w:hangingChars="150" w:hanging="360"/>
        <w:textAlignment w:val="baseline"/>
        <w:rPr>
          <w:szCs w:val="24"/>
        </w:rPr>
      </w:pPr>
      <w:r w:rsidRPr="00356455">
        <w:rPr>
          <w:szCs w:val="24"/>
          <w:lang w:val="fr-FR"/>
        </w:rPr>
        <w:t>[29]</w:t>
      </w:r>
      <w:r w:rsidRPr="00356455">
        <w:rPr>
          <w:rFonts w:eastAsia="微软雅黑"/>
          <w:noProof/>
          <w:szCs w:val="24"/>
          <w:shd w:val="clear" w:color="auto" w:fill="FFFFFF"/>
          <w:lang w:val="fr-FR"/>
        </w:rPr>
        <w:t xml:space="preserve">Yu B, Tang M, Wu Q, et al. </w:t>
      </w:r>
      <w:r w:rsidRPr="009600E1">
        <w:rPr>
          <w:rFonts w:eastAsia="微软雅黑"/>
          <w:noProof/>
          <w:szCs w:val="24"/>
          <w:shd w:val="clear" w:color="auto" w:fill="FFFFFF"/>
        </w:rPr>
        <w:t xml:space="preserve">Urban Built-Up Area Extraction From Log-Transformed NPP-VIIRS Nighttime Light Composite Data[J]. </w:t>
      </w:r>
      <w:r w:rsidRPr="009600E1">
        <w:rPr>
          <w:rFonts w:eastAsia="微软雅黑"/>
          <w:szCs w:val="24"/>
          <w:shd w:val="clear" w:color="auto" w:fill="FFFFFF"/>
        </w:rPr>
        <w:t>IEEE Geoscience &amp; Remote Sensing Letters, 2018:1-5.</w:t>
      </w:r>
      <w:r w:rsidRPr="009600E1">
        <w:rPr>
          <w:szCs w:val="24"/>
        </w:rPr>
        <w:t xml:space="preserve"> </w:t>
      </w:r>
    </w:p>
    <w:p w14:paraId="2F51FE74" w14:textId="77777777" w:rsidR="00B81B66" w:rsidRPr="009600E1" w:rsidRDefault="00B81B66" w:rsidP="00356455">
      <w:pPr>
        <w:widowControl/>
        <w:spacing w:line="440" w:lineRule="exact"/>
        <w:ind w:left="360" w:hangingChars="150" w:hanging="360"/>
        <w:textAlignment w:val="baseline"/>
        <w:rPr>
          <w:rFonts w:eastAsia="微软雅黑"/>
          <w:szCs w:val="24"/>
          <w:shd w:val="clear" w:color="auto" w:fill="FFFFFF"/>
        </w:rPr>
      </w:pPr>
      <w:r w:rsidRPr="009600E1">
        <w:rPr>
          <w:szCs w:val="24"/>
        </w:rPr>
        <w:t>[30]</w:t>
      </w:r>
      <w:r w:rsidRPr="009600E1">
        <w:rPr>
          <w:rFonts w:eastAsia="微软雅黑"/>
          <w:szCs w:val="24"/>
          <w:shd w:val="clear" w:color="auto" w:fill="FFFFFF"/>
        </w:rPr>
        <w:t xml:space="preserve">Jiang Y , Sun S , Zheng S. </w:t>
      </w:r>
      <w:r w:rsidRPr="009600E1">
        <w:rPr>
          <w:rFonts w:eastAsia="微软雅黑"/>
          <w:noProof/>
          <w:szCs w:val="24"/>
          <w:shd w:val="clear" w:color="auto" w:fill="FFFFFF"/>
        </w:rPr>
        <w:t>Exploring Urban Expansion and Socioeconomic Vitality Using NPP-VIIRS Data in Xia-Zhang-Quan, China[J]. Sustainability, 2019, 11.</w:t>
      </w:r>
    </w:p>
    <w:p w14:paraId="779B73D1"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[31]</w:t>
      </w:r>
      <w:r w:rsidRPr="009600E1">
        <w:rPr>
          <w:rFonts w:hint="eastAsia"/>
          <w:szCs w:val="24"/>
        </w:rPr>
        <w:t>王翠平</w:t>
      </w:r>
      <w:r w:rsidRPr="009600E1">
        <w:rPr>
          <w:szCs w:val="24"/>
        </w:rPr>
        <w:t xml:space="preserve">, </w:t>
      </w:r>
      <w:r w:rsidRPr="009600E1">
        <w:rPr>
          <w:rFonts w:hint="eastAsia"/>
          <w:noProof/>
          <w:szCs w:val="24"/>
        </w:rPr>
        <w:t>王豪伟</w:t>
      </w:r>
      <w:r w:rsidRPr="009600E1">
        <w:rPr>
          <w:szCs w:val="24"/>
        </w:rPr>
        <w:t xml:space="preserve">, </w:t>
      </w:r>
      <w:r w:rsidRPr="009600E1">
        <w:rPr>
          <w:rFonts w:hint="eastAsia"/>
          <w:szCs w:val="24"/>
        </w:rPr>
        <w:t>李春明</w:t>
      </w:r>
      <w:r w:rsidRPr="009600E1">
        <w:rPr>
          <w:szCs w:val="24"/>
        </w:rPr>
        <w:t xml:space="preserve">, </w:t>
      </w:r>
      <w:r w:rsidRPr="009600E1">
        <w:rPr>
          <w:rFonts w:hint="eastAsia"/>
          <w:szCs w:val="24"/>
        </w:rPr>
        <w:t>等</w:t>
      </w:r>
      <w:r w:rsidRPr="009600E1">
        <w:rPr>
          <w:szCs w:val="24"/>
        </w:rPr>
        <w:t xml:space="preserve">. </w:t>
      </w:r>
      <w:r w:rsidRPr="009600E1">
        <w:rPr>
          <w:rFonts w:hint="eastAsia"/>
          <w:szCs w:val="24"/>
        </w:rPr>
        <w:t>基于</w:t>
      </w:r>
      <w:r w:rsidRPr="009600E1">
        <w:rPr>
          <w:szCs w:val="24"/>
        </w:rPr>
        <w:t>DMSP-OLS</w:t>
      </w:r>
      <w:r w:rsidRPr="009600E1">
        <w:rPr>
          <w:rFonts w:hint="eastAsia"/>
          <w:szCs w:val="24"/>
        </w:rPr>
        <w:t>影像的我国主要城市群空间扩张特征分析</w:t>
      </w:r>
      <w:r w:rsidRPr="009600E1">
        <w:rPr>
          <w:szCs w:val="24"/>
        </w:rPr>
        <w:t>[J].</w:t>
      </w:r>
      <w:r w:rsidRPr="009600E1">
        <w:rPr>
          <w:rFonts w:hint="eastAsia"/>
          <w:szCs w:val="24"/>
        </w:rPr>
        <w:t>生态学报</w:t>
      </w:r>
      <w:r w:rsidRPr="009600E1">
        <w:rPr>
          <w:szCs w:val="24"/>
        </w:rPr>
        <w:t>, 2012, 32(3</w:t>
      </w:r>
      <w:r w:rsidRPr="009600E1">
        <w:rPr>
          <w:noProof/>
          <w:szCs w:val="24"/>
        </w:rPr>
        <w:t xml:space="preserve">):942-954. </w:t>
      </w:r>
    </w:p>
    <w:p w14:paraId="21B7044D"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 xml:space="preserve">[32]IMHOFF M L, LAWRENCE W T, STUTZER D C, et al. </w:t>
      </w:r>
      <w:r w:rsidRPr="009600E1">
        <w:rPr>
          <w:noProof/>
          <w:szCs w:val="24"/>
        </w:rPr>
        <w:t>A technique for using composite DMSP-OLS "City Lights" satellite data to map urban area[J].</w:t>
      </w:r>
      <w:r w:rsidRPr="009600E1">
        <w:rPr>
          <w:szCs w:val="24"/>
        </w:rPr>
        <w:t xml:space="preserve"> Remote Sensing of Environment, 1997, 61(3):361-370.</w:t>
      </w:r>
    </w:p>
    <w:p w14:paraId="052CBCB1"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[33]</w:t>
      </w:r>
      <w:r w:rsidRPr="009600E1">
        <w:rPr>
          <w:rFonts w:hint="eastAsia"/>
          <w:szCs w:val="24"/>
        </w:rPr>
        <w:t>何春阳</w:t>
      </w:r>
      <w:r w:rsidRPr="009600E1">
        <w:rPr>
          <w:szCs w:val="24"/>
        </w:rPr>
        <w:t xml:space="preserve">, </w:t>
      </w:r>
      <w:r w:rsidRPr="009600E1">
        <w:rPr>
          <w:rFonts w:hint="eastAsia"/>
          <w:noProof/>
          <w:szCs w:val="24"/>
        </w:rPr>
        <w:t>史培军</w:t>
      </w:r>
      <w:r w:rsidRPr="009600E1">
        <w:rPr>
          <w:szCs w:val="24"/>
        </w:rPr>
        <w:t xml:space="preserve">, </w:t>
      </w:r>
      <w:r w:rsidRPr="009600E1">
        <w:rPr>
          <w:rFonts w:hint="eastAsia"/>
          <w:szCs w:val="24"/>
        </w:rPr>
        <w:t>李景刚</w:t>
      </w:r>
      <w:r w:rsidRPr="009600E1">
        <w:rPr>
          <w:szCs w:val="24"/>
        </w:rPr>
        <w:t xml:space="preserve">, </w:t>
      </w:r>
      <w:r w:rsidRPr="009600E1">
        <w:rPr>
          <w:rFonts w:hint="eastAsia"/>
          <w:szCs w:val="24"/>
        </w:rPr>
        <w:t>等</w:t>
      </w:r>
      <w:r w:rsidRPr="009600E1">
        <w:rPr>
          <w:szCs w:val="24"/>
        </w:rPr>
        <w:t>.</w:t>
      </w:r>
      <w:r w:rsidRPr="009600E1">
        <w:rPr>
          <w:rFonts w:hint="eastAsia"/>
          <w:szCs w:val="24"/>
        </w:rPr>
        <w:t>基于</w:t>
      </w:r>
      <w:r w:rsidRPr="009600E1">
        <w:rPr>
          <w:szCs w:val="24"/>
        </w:rPr>
        <w:t>DMSP-OLS</w:t>
      </w:r>
      <w:r w:rsidRPr="009600E1">
        <w:rPr>
          <w:rFonts w:hint="eastAsia"/>
          <w:szCs w:val="24"/>
        </w:rPr>
        <w:t>夜间灯光数据和统计数据的中国大陆</w:t>
      </w:r>
      <w:r w:rsidRPr="009600E1">
        <w:rPr>
          <w:szCs w:val="24"/>
        </w:rPr>
        <w:t>20</w:t>
      </w:r>
      <w:r w:rsidRPr="009600E1">
        <w:rPr>
          <w:rFonts w:hint="eastAsia"/>
          <w:szCs w:val="24"/>
        </w:rPr>
        <w:t>世纪</w:t>
      </w:r>
      <w:r w:rsidRPr="009600E1">
        <w:rPr>
          <w:szCs w:val="24"/>
        </w:rPr>
        <w:t>90</w:t>
      </w:r>
      <w:r w:rsidRPr="009600E1">
        <w:rPr>
          <w:rFonts w:hint="eastAsia"/>
          <w:szCs w:val="24"/>
        </w:rPr>
        <w:t>年代城镇</w:t>
      </w:r>
      <w:r w:rsidRPr="009600E1">
        <w:rPr>
          <w:rFonts w:hint="eastAsia"/>
          <w:noProof/>
          <w:szCs w:val="24"/>
        </w:rPr>
        <w:t>化空间</w:t>
      </w:r>
      <w:r w:rsidRPr="009600E1">
        <w:rPr>
          <w:rFonts w:hint="eastAsia"/>
          <w:szCs w:val="24"/>
        </w:rPr>
        <w:t>过程重建研究</w:t>
      </w:r>
      <w:r w:rsidRPr="009600E1">
        <w:rPr>
          <w:szCs w:val="24"/>
        </w:rPr>
        <w:t>[J].</w:t>
      </w:r>
      <w:r w:rsidRPr="009600E1">
        <w:rPr>
          <w:rFonts w:hint="eastAsia"/>
          <w:szCs w:val="24"/>
        </w:rPr>
        <w:t>科学通报</w:t>
      </w:r>
      <w:r w:rsidRPr="009600E1">
        <w:rPr>
          <w:szCs w:val="24"/>
        </w:rPr>
        <w:t xml:space="preserve">, 2006, 51(7): </w:t>
      </w:r>
      <w:r w:rsidRPr="009600E1">
        <w:rPr>
          <w:noProof/>
          <w:szCs w:val="24"/>
        </w:rPr>
        <w:t>856-861.</w:t>
      </w:r>
    </w:p>
    <w:p w14:paraId="204F870D" w14:textId="77777777" w:rsidR="00B81B66" w:rsidRPr="009600E1" w:rsidRDefault="00B81B66" w:rsidP="00356455">
      <w:pPr>
        <w:widowControl/>
        <w:spacing w:line="440" w:lineRule="exact"/>
        <w:ind w:left="360" w:hangingChars="150" w:hanging="360"/>
        <w:textAlignment w:val="baseline"/>
        <w:rPr>
          <w:szCs w:val="24"/>
        </w:rPr>
      </w:pPr>
      <w:r w:rsidRPr="009600E1">
        <w:rPr>
          <w:szCs w:val="24"/>
        </w:rPr>
        <w:t xml:space="preserve">[34]Henderson M, </w:t>
      </w:r>
      <w:r w:rsidRPr="009600E1">
        <w:rPr>
          <w:noProof/>
          <w:szCs w:val="24"/>
        </w:rPr>
        <w:t xml:space="preserve">Yeh </w:t>
      </w:r>
      <w:r w:rsidRPr="009600E1">
        <w:rPr>
          <w:szCs w:val="24"/>
        </w:rPr>
        <w:t>E T, Gong P, et al. Validation of urban boundaries derived from global night-time satellite imagery[J]. International Journal of Remote Sensing, 2003, 24(3):595-609.</w:t>
      </w:r>
    </w:p>
    <w:p w14:paraId="25FCD2C5" w14:textId="77777777" w:rsidR="00B81B66" w:rsidRPr="00F61BFF" w:rsidRDefault="00B81B66" w:rsidP="00792DBB">
      <w:pPr>
        <w:widowControl/>
        <w:ind w:left="360" w:hangingChars="150" w:hanging="360"/>
        <w:textAlignment w:val="baseline"/>
        <w:rPr>
          <w:szCs w:val="24"/>
        </w:rPr>
        <w:sectPr w:rsidR="00B81B66" w:rsidRPr="00F61BFF" w:rsidSect="00876C52">
          <w:headerReference w:type="default" r:id="rId36"/>
          <w:pgSz w:w="11906" w:h="16838" w:code="9"/>
          <w:pgMar w:top="1418" w:right="1418" w:bottom="1418" w:left="1701" w:header="851" w:footer="992" w:gutter="284"/>
          <w:cols w:space="0"/>
          <w:docGrid w:type="linesAndChars" w:linePitch="326"/>
        </w:sectPr>
      </w:pPr>
    </w:p>
    <w:p w14:paraId="6F2E8942" w14:textId="77777777" w:rsidR="00B81B66" w:rsidRPr="009600E1" w:rsidRDefault="00B81B66" w:rsidP="0021262B">
      <w:pPr>
        <w:spacing w:beforeLines="50" w:before="163" w:afterLines="50" w:after="163" w:line="480" w:lineRule="auto"/>
        <w:ind w:firstLineChars="0" w:firstLine="0"/>
        <w:jc w:val="center"/>
        <w:outlineLvl w:val="0"/>
        <w:rPr>
          <w:b/>
          <w:bCs/>
          <w:kern w:val="44"/>
          <w:sz w:val="28"/>
          <w:szCs w:val="28"/>
        </w:rPr>
      </w:pPr>
      <w:bookmarkStart w:id="102" w:name="_Toc39516661"/>
      <w:r w:rsidRPr="009600E1">
        <w:rPr>
          <w:rFonts w:hint="eastAsia"/>
          <w:b/>
          <w:bCs/>
          <w:kern w:val="44"/>
          <w:sz w:val="28"/>
          <w:szCs w:val="28"/>
        </w:rPr>
        <w:lastRenderedPageBreak/>
        <w:t>致谢</w:t>
      </w:r>
      <w:bookmarkEnd w:id="102"/>
    </w:p>
    <w:bookmarkEnd w:id="100"/>
    <w:p w14:paraId="6754A3EF" w14:textId="77777777" w:rsidR="00B81B66" w:rsidRPr="009600E1" w:rsidRDefault="00B81B66" w:rsidP="00356455">
      <w:pPr>
        <w:autoSpaceDE w:val="0"/>
        <w:autoSpaceDN w:val="0"/>
        <w:adjustRightInd w:val="0"/>
        <w:ind w:firstLine="480"/>
      </w:pPr>
      <w:commentRangeStart w:id="103"/>
      <w:r w:rsidRPr="009600E1">
        <w:rPr>
          <w:rFonts w:hint="eastAsia"/>
        </w:rPr>
        <w:t>四年大学生活即将划上一个句号，但对于我的人生来说却仅仅只是一个逗号，一切都将是新的征程新的开始，一切都充满了未知和希望。从去年年末到现在的五个多月时间里，收集、整理、思索、停滞、修改直至终稿，反反复复许多次，终于完成本论文。在此，我要对所有关心和帮助过我的人表达最诚挚的谢意。</w:t>
      </w:r>
    </w:p>
    <w:p w14:paraId="3521E483" w14:textId="77777777" w:rsidR="00B81B66" w:rsidRPr="009600E1" w:rsidRDefault="00B81B66" w:rsidP="00356455">
      <w:pPr>
        <w:autoSpaceDE w:val="0"/>
        <w:autoSpaceDN w:val="0"/>
        <w:adjustRightInd w:val="0"/>
        <w:ind w:firstLine="480"/>
      </w:pPr>
      <w:r w:rsidRPr="009600E1">
        <w:rPr>
          <w:rFonts w:hint="eastAsia"/>
        </w:rPr>
        <w:t>首先本论文及研究是在导师</w:t>
      </w:r>
      <w:r>
        <w:t>***</w:t>
      </w:r>
      <w:r w:rsidRPr="009600E1">
        <w:rPr>
          <w:rFonts w:hint="eastAsia"/>
        </w:rPr>
        <w:t>的亲切关怀和耐心指导下完成的，我要深深感谢黄老师。</w:t>
      </w:r>
      <w:r>
        <w:t>***</w:t>
      </w:r>
      <w:r w:rsidRPr="009600E1">
        <w:rPr>
          <w:rFonts w:hint="eastAsia"/>
        </w:rPr>
        <w:t>老师学识渊博、为人谦和、平易近人，本论文中的许多操作理念都源于大三时他的遥感和地理信息系统课堂。另外，在论文选题和写作过程中，</w:t>
      </w:r>
      <w:r>
        <w:t>***</w:t>
      </w:r>
      <w:r w:rsidRPr="009600E1">
        <w:rPr>
          <w:rFonts w:hint="eastAsia"/>
        </w:rPr>
        <w:t>老师都倾注了极大的关怀和鼓励。每当我遇到操作上的问题向他请教时，他都会孜孜不倦地耐心解答；在我的初稿完成之后，他又在百忙之中抽出时间认真批改审阅，提出了许多中肯的意见和建议，使我在研究和写作的过程中不致迷失方向。总之，如果没有</w:t>
      </w:r>
      <w:r>
        <w:t>***</w:t>
      </w:r>
      <w:r w:rsidRPr="009600E1">
        <w:rPr>
          <w:rFonts w:hint="eastAsia"/>
        </w:rPr>
        <w:t>老师的指导和倾心协助，我将无法解决所面临的众多困难和疑惑。在此，谨向</w:t>
      </w:r>
      <w:r>
        <w:t>***</w:t>
      </w:r>
      <w:r w:rsidRPr="009600E1">
        <w:rPr>
          <w:rFonts w:hint="eastAsia"/>
        </w:rPr>
        <w:t>老师表示崇高的敬意和衷心的感谢！</w:t>
      </w:r>
    </w:p>
    <w:p w14:paraId="70484383" w14:textId="77777777" w:rsidR="00B81B66" w:rsidRPr="009600E1" w:rsidRDefault="00B81B66" w:rsidP="00356455">
      <w:pPr>
        <w:autoSpaceDE w:val="0"/>
        <w:autoSpaceDN w:val="0"/>
        <w:adjustRightInd w:val="0"/>
        <w:ind w:firstLine="480"/>
      </w:pPr>
      <w:r w:rsidRPr="009600E1">
        <w:rPr>
          <w:rFonts w:hint="eastAsia"/>
        </w:rPr>
        <w:t>其次感谢学校和学院为我们提供了良好的学习和生活环境，使我不断成长和收获。在黄师四年的美好时光，将是我一生最珍贵的回忆。</w:t>
      </w:r>
    </w:p>
    <w:p w14:paraId="1F52F533" w14:textId="77777777" w:rsidR="00B81B66" w:rsidRPr="009600E1" w:rsidRDefault="00B81B66" w:rsidP="00356455">
      <w:pPr>
        <w:autoSpaceDE w:val="0"/>
        <w:autoSpaceDN w:val="0"/>
        <w:adjustRightInd w:val="0"/>
        <w:ind w:firstLine="480"/>
      </w:pPr>
      <w:r w:rsidRPr="009600E1">
        <w:rPr>
          <w:rFonts w:hint="eastAsia"/>
        </w:rPr>
        <w:t>此外要感谢</w:t>
      </w:r>
      <w:r w:rsidRPr="009600E1">
        <w:t>2015</w:t>
      </w:r>
      <w:r w:rsidRPr="009600E1">
        <w:rPr>
          <w:rFonts w:hint="eastAsia"/>
        </w:rPr>
        <w:t>级</w:t>
      </w:r>
      <w:r>
        <w:t>***</w:t>
      </w:r>
      <w:r w:rsidRPr="009600E1">
        <w:rPr>
          <w:rFonts w:hint="eastAsia"/>
        </w:rPr>
        <w:t>、</w:t>
      </w:r>
      <w:r>
        <w:t>***</w:t>
      </w:r>
      <w:r w:rsidRPr="009600E1">
        <w:rPr>
          <w:rFonts w:hint="eastAsia"/>
        </w:rPr>
        <w:t>学长，他们在我论文撰写初期遭遇坎坷时，帮我解决了许多技术上的问题，感谢他们对本研究所带来的大力帮助与鼎力支持。</w:t>
      </w:r>
    </w:p>
    <w:p w14:paraId="4C955BB3" w14:textId="77777777" w:rsidR="00B81B66" w:rsidRPr="009600E1" w:rsidRDefault="00B81B66" w:rsidP="00356455">
      <w:pPr>
        <w:autoSpaceDE w:val="0"/>
        <w:autoSpaceDN w:val="0"/>
        <w:adjustRightInd w:val="0"/>
        <w:ind w:firstLine="480"/>
      </w:pPr>
      <w:r w:rsidRPr="009600E1">
        <w:rPr>
          <w:rFonts w:hint="eastAsia"/>
        </w:rPr>
        <w:t>同时感谢我的室友们，在诸位的共同努力之下，才能始终拥有一个良好的生活环境和积极向上的学习氛围，在这样一个团队中度过，是我最大的荣幸。</w:t>
      </w:r>
    </w:p>
    <w:p w14:paraId="18EBC862" w14:textId="77777777" w:rsidR="00B81B66" w:rsidRPr="009600E1" w:rsidRDefault="00B81B66" w:rsidP="00356455">
      <w:pPr>
        <w:autoSpaceDE w:val="0"/>
        <w:autoSpaceDN w:val="0"/>
        <w:adjustRightInd w:val="0"/>
        <w:ind w:firstLine="480"/>
      </w:pPr>
      <w:r w:rsidRPr="009600E1">
        <w:rPr>
          <w:rFonts w:hint="eastAsia"/>
        </w:rPr>
        <w:t>在此还要感谢我的家人，由于受新冠肺炎疫情的影响，本论文大部分内容都是在家里完成，是他们为我创造了一个舒适安静的环境。感谢父母对我生命的赐予和生活的艰辛，感谢父母对我无私的付出与养育之恩。</w:t>
      </w:r>
    </w:p>
    <w:p w14:paraId="28730FBA" w14:textId="77777777" w:rsidR="00B81B66" w:rsidRPr="009600E1" w:rsidRDefault="00B81B66" w:rsidP="00356455">
      <w:pPr>
        <w:autoSpaceDE w:val="0"/>
        <w:autoSpaceDN w:val="0"/>
        <w:adjustRightInd w:val="0"/>
        <w:ind w:firstLine="480"/>
      </w:pPr>
      <w:r w:rsidRPr="009600E1">
        <w:rPr>
          <w:rFonts w:hint="eastAsia"/>
        </w:rPr>
        <w:t>最后，我再次感谢一直以来陪伴在我身边的老师、同学、朋友、室友和家人，感谢他们的支持、鼓励、帮助与关心。</w:t>
      </w:r>
    </w:p>
    <w:p w14:paraId="612F07EB" w14:textId="77777777" w:rsidR="00B81B66" w:rsidRDefault="00B81B66" w:rsidP="00356455">
      <w:pPr>
        <w:autoSpaceDE w:val="0"/>
        <w:autoSpaceDN w:val="0"/>
        <w:adjustRightInd w:val="0"/>
        <w:ind w:firstLine="480"/>
      </w:pPr>
      <w:r w:rsidRPr="009600E1">
        <w:rPr>
          <w:rFonts w:hint="eastAsia"/>
        </w:rPr>
        <w:t>祝各位老师身体健康、工作顺利；祝所有同学前程似锦、一路长虹！</w:t>
      </w:r>
    </w:p>
    <w:p w14:paraId="644FA8CC" w14:textId="77777777" w:rsidR="0009637A" w:rsidRPr="006C035B" w:rsidRDefault="0009637A" w:rsidP="0009637A">
      <w:pPr>
        <w:widowControl/>
        <w:ind w:firstLine="482"/>
        <w:rPr>
          <w:b/>
          <w:color w:val="FF0000"/>
          <w:szCs w:val="21"/>
        </w:rPr>
      </w:pPr>
      <w:r w:rsidRPr="006C035B">
        <w:rPr>
          <w:rFonts w:hint="eastAsia"/>
          <w:b/>
          <w:color w:val="FF0000"/>
          <w:szCs w:val="21"/>
        </w:rPr>
        <w:lastRenderedPageBreak/>
        <w:t>（致谢要自己写，不能复制</w:t>
      </w:r>
      <w:r>
        <w:rPr>
          <w:rFonts w:hint="eastAsia"/>
          <w:b/>
          <w:color w:val="FF0000"/>
          <w:szCs w:val="21"/>
        </w:rPr>
        <w:t>。</w:t>
      </w:r>
      <w:r w:rsidRPr="006C035B">
        <w:rPr>
          <w:rFonts w:hint="eastAsia"/>
          <w:b/>
          <w:color w:val="FF0000"/>
          <w:szCs w:val="21"/>
        </w:rPr>
        <w:t>可以写自己的四年大学生活和毕业论文写作过程的感受体会，指导老师的辛勤付出，对指导老师的感谢，对学院及相关老师、同学、朋友的感谢，最后感谢自己的父母和其他亲人。）</w:t>
      </w:r>
    </w:p>
    <w:p w14:paraId="5F0B7F90" w14:textId="77777777" w:rsidR="0009637A" w:rsidRPr="009600E1" w:rsidRDefault="0009637A" w:rsidP="00356455">
      <w:pPr>
        <w:autoSpaceDE w:val="0"/>
        <w:autoSpaceDN w:val="0"/>
        <w:adjustRightInd w:val="0"/>
        <w:ind w:firstLine="480"/>
      </w:pPr>
    </w:p>
    <w:commentRangeEnd w:id="103"/>
    <w:p w14:paraId="57298EE7" w14:textId="77777777" w:rsidR="00B81B66" w:rsidRDefault="00B81B66" w:rsidP="00B55D8B">
      <w:pPr>
        <w:autoSpaceDE w:val="0"/>
        <w:autoSpaceDN w:val="0"/>
        <w:adjustRightInd w:val="0"/>
        <w:ind w:firstLineChars="0" w:firstLine="0"/>
        <w:jc w:val="right"/>
      </w:pPr>
      <w:r>
        <w:rPr>
          <w:rStyle w:val="afa"/>
        </w:rPr>
        <w:commentReference w:id="103"/>
      </w:r>
      <w:r>
        <w:t>***</w:t>
      </w:r>
    </w:p>
    <w:p w14:paraId="705C1AB8" w14:textId="711FDC44" w:rsidR="00B81B66" w:rsidRDefault="00B81B66" w:rsidP="00B55D8B">
      <w:pPr>
        <w:autoSpaceDE w:val="0"/>
        <w:autoSpaceDN w:val="0"/>
        <w:adjustRightInd w:val="0"/>
        <w:ind w:firstLineChars="0" w:firstLine="0"/>
        <w:jc w:val="right"/>
        <w:rPr>
          <w:kern w:val="0"/>
        </w:rPr>
      </w:pPr>
      <w:r w:rsidRPr="004A018C">
        <w:rPr>
          <w:kern w:val="0"/>
          <w:fitText w:val="1080" w:id="-1975765500"/>
        </w:rPr>
        <w:t>202</w:t>
      </w:r>
      <w:r w:rsidR="004A018C" w:rsidRPr="004A018C">
        <w:rPr>
          <w:kern w:val="0"/>
          <w:fitText w:val="1080" w:id="-1975765500"/>
        </w:rPr>
        <w:t>3</w:t>
      </w:r>
      <w:r w:rsidRPr="004A018C">
        <w:rPr>
          <w:rFonts w:hint="eastAsia"/>
          <w:kern w:val="0"/>
          <w:fitText w:val="1080" w:id="-1975765500"/>
        </w:rPr>
        <w:t>年</w:t>
      </w:r>
      <w:r w:rsidRPr="004A018C">
        <w:rPr>
          <w:kern w:val="0"/>
          <w:fitText w:val="1080" w:id="-1975765500"/>
        </w:rPr>
        <w:t>5</w:t>
      </w:r>
      <w:r w:rsidRPr="004A018C">
        <w:rPr>
          <w:rFonts w:hint="eastAsia"/>
          <w:kern w:val="0"/>
          <w:fitText w:val="1080" w:id="-1975765500"/>
        </w:rPr>
        <w:t>月</w:t>
      </w:r>
    </w:p>
    <w:p w14:paraId="1879E6C7" w14:textId="77777777" w:rsidR="00B81B66" w:rsidRDefault="00B81B66" w:rsidP="008E337A">
      <w:pPr>
        <w:autoSpaceDE w:val="0"/>
        <w:autoSpaceDN w:val="0"/>
        <w:adjustRightInd w:val="0"/>
        <w:ind w:firstLineChars="0" w:firstLine="0"/>
        <w:jc w:val="center"/>
        <w:rPr>
          <w:b/>
          <w:color w:val="FF0000"/>
          <w:kern w:val="0"/>
          <w:sz w:val="44"/>
          <w:szCs w:val="44"/>
        </w:rPr>
      </w:pPr>
      <w:r>
        <w:rPr>
          <w:rFonts w:hint="eastAsia"/>
          <w:b/>
          <w:color w:val="FF0000"/>
          <w:kern w:val="0"/>
          <w:sz w:val="44"/>
          <w:szCs w:val="44"/>
        </w:rPr>
        <w:t>（</w:t>
      </w:r>
      <w:r w:rsidRPr="008E337A">
        <w:rPr>
          <w:rFonts w:hint="eastAsia"/>
          <w:b/>
          <w:color w:val="FF0000"/>
          <w:kern w:val="0"/>
          <w:sz w:val="44"/>
          <w:szCs w:val="44"/>
        </w:rPr>
        <w:t>注意：不同内容页眉不一样</w:t>
      </w:r>
      <w:r>
        <w:rPr>
          <w:rFonts w:hint="eastAsia"/>
          <w:b/>
          <w:color w:val="FF0000"/>
          <w:kern w:val="0"/>
          <w:sz w:val="44"/>
          <w:szCs w:val="44"/>
        </w:rPr>
        <w:t>）</w:t>
      </w:r>
    </w:p>
    <w:p w14:paraId="1797235B" w14:textId="77777777" w:rsidR="00B81B66" w:rsidRPr="00D42C16" w:rsidRDefault="00B81B66" w:rsidP="008E337A">
      <w:pPr>
        <w:autoSpaceDE w:val="0"/>
        <w:autoSpaceDN w:val="0"/>
        <w:adjustRightInd w:val="0"/>
        <w:ind w:firstLineChars="0" w:firstLine="0"/>
        <w:jc w:val="center"/>
        <w:rPr>
          <w:b/>
          <w:color w:val="FF0000"/>
          <w:kern w:val="0"/>
          <w:sz w:val="30"/>
          <w:szCs w:val="30"/>
        </w:rPr>
      </w:pPr>
      <w:r w:rsidRPr="00D42C16">
        <w:rPr>
          <w:rFonts w:hint="eastAsia"/>
          <w:b/>
          <w:color w:val="FF0000"/>
          <w:kern w:val="0"/>
          <w:sz w:val="30"/>
          <w:szCs w:val="30"/>
        </w:rPr>
        <w:t>正文的页眉</w:t>
      </w:r>
      <w:r>
        <w:rPr>
          <w:rFonts w:hint="eastAsia"/>
          <w:b/>
          <w:color w:val="FF0000"/>
          <w:kern w:val="0"/>
          <w:sz w:val="30"/>
          <w:szCs w:val="30"/>
        </w:rPr>
        <w:t>：</w:t>
      </w:r>
      <w:r w:rsidRPr="00D42C16">
        <w:rPr>
          <w:rFonts w:hint="eastAsia"/>
          <w:b/>
          <w:color w:val="FF0000"/>
          <w:kern w:val="0"/>
          <w:sz w:val="30"/>
          <w:szCs w:val="30"/>
        </w:rPr>
        <w:t>黄冈师范学院学士学位论文；</w:t>
      </w:r>
    </w:p>
    <w:p w14:paraId="1C342357" w14:textId="77777777" w:rsidR="00B81B66" w:rsidRPr="00D42C16" w:rsidRDefault="00B81B66" w:rsidP="008E337A">
      <w:pPr>
        <w:autoSpaceDE w:val="0"/>
        <w:autoSpaceDN w:val="0"/>
        <w:adjustRightInd w:val="0"/>
        <w:ind w:firstLineChars="0" w:firstLine="0"/>
        <w:jc w:val="center"/>
        <w:rPr>
          <w:b/>
          <w:color w:val="FF0000"/>
          <w:kern w:val="0"/>
          <w:sz w:val="30"/>
          <w:szCs w:val="30"/>
        </w:rPr>
      </w:pPr>
      <w:r w:rsidRPr="00D42C16">
        <w:rPr>
          <w:rFonts w:hint="eastAsia"/>
          <w:b/>
          <w:color w:val="FF0000"/>
          <w:kern w:val="0"/>
          <w:sz w:val="30"/>
          <w:szCs w:val="30"/>
        </w:rPr>
        <w:t>参考文献的页眉</w:t>
      </w:r>
      <w:r>
        <w:rPr>
          <w:rFonts w:hint="eastAsia"/>
          <w:b/>
          <w:color w:val="FF0000"/>
          <w:kern w:val="0"/>
          <w:sz w:val="30"/>
          <w:szCs w:val="30"/>
        </w:rPr>
        <w:t>：</w:t>
      </w:r>
      <w:r w:rsidRPr="00D42C16">
        <w:rPr>
          <w:rFonts w:hint="eastAsia"/>
          <w:b/>
          <w:color w:val="FF0000"/>
          <w:kern w:val="0"/>
          <w:sz w:val="30"/>
          <w:szCs w:val="30"/>
        </w:rPr>
        <w:t>参考文献；</w:t>
      </w:r>
    </w:p>
    <w:p w14:paraId="173C8CCF" w14:textId="77777777" w:rsidR="00B81B66" w:rsidRPr="00D42C16" w:rsidRDefault="00B81B66" w:rsidP="008E337A">
      <w:pPr>
        <w:autoSpaceDE w:val="0"/>
        <w:autoSpaceDN w:val="0"/>
        <w:adjustRightInd w:val="0"/>
        <w:ind w:firstLineChars="0" w:firstLine="0"/>
        <w:jc w:val="center"/>
        <w:rPr>
          <w:b/>
          <w:color w:val="FF0000"/>
          <w:kern w:val="0"/>
          <w:sz w:val="30"/>
          <w:szCs w:val="30"/>
        </w:rPr>
      </w:pPr>
      <w:r w:rsidRPr="00D42C16">
        <w:rPr>
          <w:rFonts w:hint="eastAsia"/>
          <w:b/>
          <w:color w:val="FF0000"/>
          <w:kern w:val="0"/>
          <w:sz w:val="30"/>
          <w:szCs w:val="30"/>
        </w:rPr>
        <w:t>致谢的页眉</w:t>
      </w:r>
      <w:r>
        <w:rPr>
          <w:rFonts w:hint="eastAsia"/>
          <w:b/>
          <w:color w:val="FF0000"/>
          <w:kern w:val="0"/>
          <w:sz w:val="30"/>
          <w:szCs w:val="30"/>
        </w:rPr>
        <w:t>：</w:t>
      </w:r>
      <w:r w:rsidRPr="00D42C16">
        <w:rPr>
          <w:rFonts w:hint="eastAsia"/>
          <w:b/>
          <w:color w:val="FF0000"/>
          <w:kern w:val="0"/>
          <w:sz w:val="30"/>
          <w:szCs w:val="30"/>
        </w:rPr>
        <w:t>致谢</w:t>
      </w:r>
    </w:p>
    <w:p w14:paraId="08F2B0A0" w14:textId="77777777" w:rsidR="00B81B66" w:rsidRPr="008E337A" w:rsidRDefault="00B81B66" w:rsidP="008E337A">
      <w:pPr>
        <w:autoSpaceDE w:val="0"/>
        <w:autoSpaceDN w:val="0"/>
        <w:adjustRightInd w:val="0"/>
        <w:ind w:firstLineChars="0" w:firstLine="0"/>
        <w:jc w:val="center"/>
        <w:rPr>
          <w:b/>
          <w:color w:val="FF0000"/>
          <w:sz w:val="44"/>
          <w:szCs w:val="44"/>
        </w:rPr>
      </w:pPr>
    </w:p>
    <w:sectPr w:rsidR="00B81B66" w:rsidRPr="008E337A" w:rsidSect="00E9353C">
      <w:headerReference w:type="default" r:id="rId37"/>
      <w:pgSz w:w="11906" w:h="16838" w:code="9"/>
      <w:pgMar w:top="1418" w:right="1418" w:bottom="1418" w:left="1701" w:header="851" w:footer="992" w:gutter="284"/>
      <w:cols w:space="0"/>
      <w:docGrid w:type="linesAndChars" w:linePitch="32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hw" w:date="2022-10-18T09:24:00Z" w:initials="h">
    <w:p w14:paraId="019111A5" w14:textId="64295BA2" w:rsidR="005654A2" w:rsidRPr="005654A2" w:rsidRDefault="005654A2">
      <w:pPr>
        <w:pStyle w:val="afb"/>
        <w:ind w:firstLine="420"/>
        <w:rPr>
          <w:b/>
          <w:color w:val="FF0000"/>
        </w:rPr>
      </w:pPr>
      <w:r>
        <w:rPr>
          <w:rStyle w:val="afa"/>
        </w:rPr>
        <w:annotationRef/>
      </w:r>
      <w:r w:rsidRPr="005654A2">
        <w:rPr>
          <w:rFonts w:hint="eastAsia"/>
          <w:b/>
          <w:color w:val="FF0000"/>
        </w:rPr>
        <w:t>注意这个时间不要填错了</w:t>
      </w:r>
    </w:p>
  </w:comment>
  <w:comment w:id="2" w:author="hw" w:date="2022-10-18T08:59:00Z" w:initials="h">
    <w:p w14:paraId="482DA008" w14:textId="2C8D629C" w:rsidR="00FF7725" w:rsidRPr="00FF7725" w:rsidRDefault="00FF7725">
      <w:pPr>
        <w:pStyle w:val="afb"/>
        <w:ind w:firstLine="420"/>
        <w:rPr>
          <w:b/>
          <w:color w:val="FF0000"/>
          <w:sz w:val="28"/>
          <w:szCs w:val="28"/>
        </w:rPr>
      </w:pPr>
      <w:r>
        <w:rPr>
          <w:rStyle w:val="afa"/>
        </w:rPr>
        <w:annotationRef/>
      </w:r>
      <w:r w:rsidRPr="00FF7725">
        <w:rPr>
          <w:rFonts w:hint="eastAsia"/>
          <w:b/>
          <w:color w:val="FF0000"/>
          <w:sz w:val="28"/>
          <w:szCs w:val="28"/>
        </w:rPr>
        <w:t>此处要签名，日期填写</w:t>
      </w:r>
      <w:r w:rsidRPr="00FF7725">
        <w:rPr>
          <w:rFonts w:hint="eastAsia"/>
          <w:b/>
          <w:color w:val="FF0000"/>
          <w:sz w:val="28"/>
          <w:szCs w:val="28"/>
        </w:rPr>
        <w:t>2</w:t>
      </w:r>
      <w:r w:rsidRPr="00FF7725">
        <w:rPr>
          <w:b/>
          <w:color w:val="FF0000"/>
          <w:sz w:val="28"/>
          <w:szCs w:val="28"/>
        </w:rPr>
        <w:t>023</w:t>
      </w:r>
      <w:r w:rsidRPr="00FF7725">
        <w:rPr>
          <w:rFonts w:hint="eastAsia"/>
          <w:b/>
          <w:color w:val="FF0000"/>
          <w:sz w:val="28"/>
          <w:szCs w:val="28"/>
        </w:rPr>
        <w:t>年</w:t>
      </w:r>
      <w:r w:rsidRPr="00FF7725">
        <w:rPr>
          <w:rFonts w:hint="eastAsia"/>
          <w:b/>
          <w:color w:val="FF0000"/>
          <w:sz w:val="28"/>
          <w:szCs w:val="28"/>
        </w:rPr>
        <w:t>4</w:t>
      </w:r>
      <w:r w:rsidRPr="00FF7725">
        <w:rPr>
          <w:rFonts w:hint="eastAsia"/>
          <w:b/>
          <w:color w:val="FF0000"/>
          <w:sz w:val="28"/>
          <w:szCs w:val="28"/>
        </w:rPr>
        <w:t>月</w:t>
      </w:r>
      <w:r w:rsidRPr="00FF7725">
        <w:rPr>
          <w:rFonts w:hint="eastAsia"/>
          <w:b/>
          <w:color w:val="FF0000"/>
          <w:sz w:val="28"/>
          <w:szCs w:val="28"/>
        </w:rPr>
        <w:t>3</w:t>
      </w:r>
      <w:r w:rsidRPr="00FF7725">
        <w:rPr>
          <w:b/>
          <w:color w:val="FF0000"/>
          <w:sz w:val="28"/>
          <w:szCs w:val="28"/>
        </w:rPr>
        <w:t>0</w:t>
      </w:r>
      <w:r w:rsidRPr="00FF7725">
        <w:rPr>
          <w:rFonts w:hint="eastAsia"/>
          <w:b/>
          <w:color w:val="FF0000"/>
          <w:sz w:val="28"/>
          <w:szCs w:val="28"/>
        </w:rPr>
        <w:t>日</w:t>
      </w:r>
    </w:p>
  </w:comment>
  <w:comment w:id="3" w:author="hw" w:date="2022-10-18T09:00:00Z" w:initials="h">
    <w:p w14:paraId="502E8B76" w14:textId="28264291" w:rsidR="00FF7725" w:rsidRPr="00FF7725" w:rsidRDefault="00FF7725">
      <w:pPr>
        <w:pStyle w:val="afb"/>
        <w:ind w:firstLine="420"/>
        <w:rPr>
          <w:b/>
          <w:color w:val="FF0000"/>
        </w:rPr>
      </w:pPr>
      <w:r>
        <w:rPr>
          <w:rStyle w:val="afa"/>
        </w:rPr>
        <w:annotationRef/>
      </w:r>
      <w:r w:rsidRPr="00FF7725">
        <w:rPr>
          <w:rFonts w:hint="eastAsia"/>
          <w:b/>
          <w:color w:val="FF0000"/>
        </w:rPr>
        <w:t>要勾选，一般勾选不保密</w:t>
      </w:r>
    </w:p>
  </w:comment>
  <w:comment w:id="4" w:author="hw" w:date="2022-10-18T09:01:00Z" w:initials="h">
    <w:p w14:paraId="0FFB078C" w14:textId="3CF4EA43" w:rsidR="00FF7725" w:rsidRPr="00FF7725" w:rsidRDefault="00FF7725">
      <w:pPr>
        <w:pStyle w:val="afb"/>
        <w:ind w:firstLine="482"/>
        <w:rPr>
          <w:b/>
          <w:color w:val="FF0000"/>
          <w:szCs w:val="24"/>
        </w:rPr>
      </w:pPr>
      <w:r w:rsidRPr="00FF7725">
        <w:rPr>
          <w:rStyle w:val="afa"/>
          <w:b/>
          <w:color w:val="FF0000"/>
          <w:sz w:val="24"/>
          <w:szCs w:val="24"/>
        </w:rPr>
        <w:annotationRef/>
      </w:r>
      <w:r w:rsidRPr="00FF7725">
        <w:rPr>
          <w:rFonts w:hint="eastAsia"/>
          <w:b/>
          <w:color w:val="FF0000"/>
          <w:szCs w:val="24"/>
        </w:rPr>
        <w:t>此处论文作者以及指导老师均应签名，日期填写</w:t>
      </w:r>
      <w:r w:rsidRPr="00FF7725">
        <w:rPr>
          <w:rFonts w:hint="eastAsia"/>
          <w:b/>
          <w:color w:val="FF0000"/>
          <w:szCs w:val="24"/>
        </w:rPr>
        <w:t>2</w:t>
      </w:r>
      <w:r w:rsidRPr="00FF7725">
        <w:rPr>
          <w:b/>
          <w:color w:val="FF0000"/>
          <w:szCs w:val="24"/>
        </w:rPr>
        <w:t>023</w:t>
      </w:r>
      <w:r w:rsidRPr="00FF7725">
        <w:rPr>
          <w:rFonts w:hint="eastAsia"/>
          <w:b/>
          <w:color w:val="FF0000"/>
          <w:szCs w:val="24"/>
        </w:rPr>
        <w:t>年</w:t>
      </w:r>
      <w:r w:rsidRPr="00FF7725">
        <w:rPr>
          <w:rFonts w:hint="eastAsia"/>
          <w:b/>
          <w:color w:val="FF0000"/>
          <w:szCs w:val="24"/>
        </w:rPr>
        <w:t>4</w:t>
      </w:r>
      <w:r w:rsidRPr="00FF7725">
        <w:rPr>
          <w:rFonts w:hint="eastAsia"/>
          <w:b/>
          <w:color w:val="FF0000"/>
          <w:szCs w:val="24"/>
        </w:rPr>
        <w:t>月</w:t>
      </w:r>
      <w:r w:rsidRPr="00FF7725">
        <w:rPr>
          <w:rFonts w:hint="eastAsia"/>
          <w:b/>
          <w:color w:val="FF0000"/>
          <w:szCs w:val="24"/>
        </w:rPr>
        <w:t>3</w:t>
      </w:r>
      <w:r w:rsidRPr="00FF7725">
        <w:rPr>
          <w:b/>
          <w:color w:val="FF0000"/>
          <w:szCs w:val="24"/>
        </w:rPr>
        <w:t>0</w:t>
      </w:r>
      <w:r w:rsidRPr="00FF7725">
        <w:rPr>
          <w:rFonts w:hint="eastAsia"/>
          <w:b/>
          <w:color w:val="FF0000"/>
          <w:szCs w:val="24"/>
        </w:rPr>
        <w:t>日</w:t>
      </w:r>
    </w:p>
  </w:comment>
  <w:comment w:id="5" w:author="goodmiao52" w:date="2020-10-07T16:22:00Z" w:initials="g">
    <w:p w14:paraId="657378FE" w14:textId="77777777" w:rsidR="00FF7725" w:rsidRDefault="00FF7725" w:rsidP="00F740AB">
      <w:pPr>
        <w:pStyle w:val="afb"/>
        <w:ind w:firstLine="420"/>
      </w:pPr>
      <w:r>
        <w:rPr>
          <w:rStyle w:val="afa"/>
        </w:rPr>
        <w:annotationRef/>
      </w:r>
      <w:r w:rsidRPr="00912F03">
        <w:rPr>
          <w:rFonts w:hint="eastAsia"/>
          <w:color w:val="FF0000"/>
          <w:sz w:val="44"/>
          <w:szCs w:val="44"/>
        </w:rPr>
        <w:t>居中，宋体二号，加粗；</w:t>
      </w:r>
    </w:p>
  </w:comment>
  <w:comment w:id="7" w:author="goodmiao52" w:date="2020-10-07T16:22:00Z" w:initials="g">
    <w:p w14:paraId="19F5863C" w14:textId="77777777" w:rsidR="00FF7725" w:rsidRDefault="00FF7725" w:rsidP="00F740AB">
      <w:pPr>
        <w:pStyle w:val="afb"/>
        <w:ind w:firstLine="420"/>
      </w:pPr>
      <w:r>
        <w:rPr>
          <w:rStyle w:val="afa"/>
        </w:rPr>
        <w:annotationRef/>
      </w:r>
      <w:r w:rsidRPr="00912F03">
        <w:rPr>
          <w:rFonts w:hint="eastAsia"/>
          <w:color w:val="FF0000"/>
          <w:sz w:val="32"/>
        </w:rPr>
        <w:t>居中，宋体三号，加粗；</w:t>
      </w:r>
    </w:p>
  </w:comment>
  <w:comment w:id="8" w:author="goodmiao52" w:date="2020-10-07T15:39:00Z" w:initials="g">
    <w:p w14:paraId="7B2B7D17" w14:textId="77777777" w:rsidR="00FF7725" w:rsidRDefault="00FF7725" w:rsidP="00F740AB">
      <w:pPr>
        <w:pStyle w:val="afb"/>
        <w:ind w:firstLine="420"/>
      </w:pPr>
      <w:r>
        <w:rPr>
          <w:rStyle w:val="afa"/>
        </w:rPr>
        <w:annotationRef/>
      </w:r>
      <w:r w:rsidRPr="00616FB3">
        <w:rPr>
          <w:rFonts w:hint="eastAsia"/>
          <w:color w:val="FF0000"/>
        </w:rPr>
        <w:t>宋体小四，</w:t>
      </w:r>
      <w:r w:rsidRPr="00A8333D">
        <w:rPr>
          <w:rFonts w:hint="eastAsia"/>
          <w:color w:val="FF0000"/>
        </w:rPr>
        <w:t>段前</w:t>
      </w:r>
      <w:r w:rsidRPr="00A8333D">
        <w:rPr>
          <w:color w:val="FF0000"/>
        </w:rPr>
        <w:t>0</w:t>
      </w:r>
      <w:r w:rsidRPr="00A8333D">
        <w:rPr>
          <w:rFonts w:hint="eastAsia"/>
          <w:color w:val="FF0000"/>
        </w:rPr>
        <w:t>行，段后</w:t>
      </w:r>
      <w:r w:rsidRPr="00A8333D">
        <w:rPr>
          <w:color w:val="FF0000"/>
        </w:rPr>
        <w:t>0</w:t>
      </w:r>
      <w:r w:rsidRPr="00A8333D">
        <w:rPr>
          <w:rFonts w:hint="eastAsia"/>
          <w:color w:val="FF0000"/>
        </w:rPr>
        <w:t>行，</w:t>
      </w:r>
      <w:r w:rsidRPr="00616FB3">
        <w:rPr>
          <w:color w:val="FF0000"/>
        </w:rPr>
        <w:t>1.5</w:t>
      </w:r>
      <w:r w:rsidRPr="00616FB3">
        <w:rPr>
          <w:rFonts w:hint="eastAsia"/>
          <w:color w:val="FF0000"/>
        </w:rPr>
        <w:t>倍行距</w:t>
      </w:r>
      <w:r>
        <w:rPr>
          <w:rFonts w:hint="eastAsia"/>
          <w:color w:val="FF0000"/>
        </w:rPr>
        <w:t>。注意：论文中所有阿拉伯数字和字母统一都用</w:t>
      </w:r>
      <w:r>
        <w:rPr>
          <w:color w:val="FF0000"/>
        </w:rPr>
        <w:t>Times New Roman</w:t>
      </w:r>
      <w:r>
        <w:rPr>
          <w:rFonts w:hint="eastAsia"/>
          <w:color w:val="FF0000"/>
        </w:rPr>
        <w:t>字体</w:t>
      </w:r>
    </w:p>
  </w:comment>
  <w:comment w:id="10" w:author="goodmiao52" w:date="2020-10-07T15:39:00Z" w:initials="g">
    <w:p w14:paraId="4E6ADEA1" w14:textId="77777777" w:rsidR="00FF7725" w:rsidRDefault="00FF7725" w:rsidP="00F740AB">
      <w:pPr>
        <w:pStyle w:val="afb"/>
        <w:ind w:firstLine="420"/>
      </w:pPr>
      <w:r>
        <w:rPr>
          <w:rStyle w:val="afa"/>
        </w:rPr>
        <w:annotationRef/>
      </w:r>
      <w:r w:rsidRPr="00616FB3">
        <w:rPr>
          <w:rFonts w:hint="eastAsia"/>
          <w:color w:val="FF0000"/>
        </w:rPr>
        <w:t>宋体小四</w:t>
      </w:r>
      <w:r>
        <w:rPr>
          <w:rFonts w:hint="eastAsia"/>
          <w:color w:val="FF0000"/>
        </w:rPr>
        <w:t>，关键词三个字需加粗</w:t>
      </w:r>
    </w:p>
  </w:comment>
  <w:comment w:id="11" w:author="goodmiao52" w:date="2020-10-07T16:21:00Z" w:initials="g">
    <w:p w14:paraId="74EBA951" w14:textId="77777777" w:rsidR="00FF7725" w:rsidRDefault="00FF7725" w:rsidP="00F740AB">
      <w:pPr>
        <w:pStyle w:val="afb"/>
        <w:ind w:firstLine="420"/>
      </w:pPr>
      <w:r>
        <w:rPr>
          <w:rStyle w:val="afa"/>
        </w:rPr>
        <w:annotationRef/>
      </w:r>
      <w:r w:rsidRPr="00912F03">
        <w:rPr>
          <w:rFonts w:hint="eastAsia"/>
          <w:color w:val="FF0000"/>
          <w:sz w:val="44"/>
          <w:szCs w:val="44"/>
        </w:rPr>
        <w:t>居中，</w:t>
      </w:r>
      <w:r w:rsidRPr="00912F03">
        <w:rPr>
          <w:color w:val="FF0000"/>
          <w:sz w:val="44"/>
          <w:szCs w:val="44"/>
        </w:rPr>
        <w:t>Times New Roman</w:t>
      </w:r>
      <w:r w:rsidRPr="00912F03">
        <w:rPr>
          <w:rFonts w:hint="eastAsia"/>
          <w:color w:val="FF0000"/>
          <w:sz w:val="44"/>
          <w:szCs w:val="44"/>
        </w:rPr>
        <w:t>二号，加粗</w:t>
      </w:r>
    </w:p>
  </w:comment>
  <w:comment w:id="13" w:author="goodmiao52" w:date="2020-10-07T16:21:00Z" w:initials="g">
    <w:p w14:paraId="0FCB78AC" w14:textId="77777777" w:rsidR="00FF7725" w:rsidRDefault="00FF7725" w:rsidP="00F740AB">
      <w:pPr>
        <w:pStyle w:val="afb"/>
        <w:ind w:firstLine="420"/>
      </w:pPr>
      <w:r>
        <w:rPr>
          <w:rStyle w:val="afa"/>
        </w:rPr>
        <w:annotationRef/>
      </w:r>
      <w:r w:rsidRPr="00912F03">
        <w:rPr>
          <w:rFonts w:ascii="宋体" w:hAnsi="宋体" w:hint="eastAsia"/>
          <w:color w:val="FF0000"/>
          <w:sz w:val="32"/>
        </w:rPr>
        <w:t>居中</w:t>
      </w:r>
      <w:r w:rsidRPr="00912F03">
        <w:rPr>
          <w:rFonts w:hint="eastAsia"/>
          <w:color w:val="FF0000"/>
          <w:sz w:val="32"/>
        </w:rPr>
        <w:t>，</w:t>
      </w:r>
      <w:r w:rsidRPr="00912F03">
        <w:rPr>
          <w:color w:val="FF0000"/>
          <w:sz w:val="32"/>
          <w:szCs w:val="32"/>
        </w:rPr>
        <w:t>Times New Roman</w:t>
      </w:r>
      <w:r w:rsidRPr="00912F03">
        <w:rPr>
          <w:rFonts w:hint="eastAsia"/>
          <w:color w:val="FF0000"/>
          <w:sz w:val="32"/>
        </w:rPr>
        <w:t>三号，加粗</w:t>
      </w:r>
    </w:p>
  </w:comment>
  <w:comment w:id="14" w:author="goodmiao52" w:date="2020-10-07T15:40:00Z" w:initials="g">
    <w:p w14:paraId="0BE115DC" w14:textId="77777777" w:rsidR="00FF7725" w:rsidRDefault="00FF7725" w:rsidP="00F71335">
      <w:pPr>
        <w:pStyle w:val="afb"/>
        <w:ind w:firstLine="420"/>
      </w:pPr>
      <w:r>
        <w:rPr>
          <w:rStyle w:val="afa"/>
        </w:rPr>
        <w:annotationRef/>
      </w:r>
      <w:r w:rsidRPr="00F740AB">
        <w:rPr>
          <w:bCs/>
          <w:noProof/>
          <w:color w:val="FF0000"/>
          <w:szCs w:val="24"/>
        </w:rPr>
        <w:t>Times New Roman</w:t>
      </w:r>
      <w:r w:rsidRPr="00F740AB">
        <w:rPr>
          <w:rFonts w:hint="eastAsia"/>
          <w:bCs/>
          <w:noProof/>
          <w:color w:val="FF0000"/>
          <w:szCs w:val="24"/>
        </w:rPr>
        <w:t>小四；段前</w:t>
      </w:r>
      <w:r w:rsidRPr="00F740AB">
        <w:rPr>
          <w:bCs/>
          <w:noProof/>
          <w:color w:val="FF0000"/>
          <w:szCs w:val="24"/>
        </w:rPr>
        <w:t>0</w:t>
      </w:r>
      <w:r w:rsidRPr="00F740AB">
        <w:rPr>
          <w:rFonts w:hint="eastAsia"/>
          <w:bCs/>
          <w:noProof/>
          <w:color w:val="FF0000"/>
          <w:szCs w:val="24"/>
        </w:rPr>
        <w:t>行，段后</w:t>
      </w:r>
      <w:r w:rsidRPr="00F740AB">
        <w:rPr>
          <w:bCs/>
          <w:noProof/>
          <w:color w:val="FF0000"/>
          <w:szCs w:val="24"/>
        </w:rPr>
        <w:t>0</w:t>
      </w:r>
      <w:r w:rsidRPr="00F740AB">
        <w:rPr>
          <w:rFonts w:hint="eastAsia"/>
          <w:bCs/>
          <w:noProof/>
          <w:color w:val="FF0000"/>
          <w:szCs w:val="24"/>
        </w:rPr>
        <w:t>行，</w:t>
      </w:r>
      <w:r w:rsidRPr="00F740AB">
        <w:rPr>
          <w:bCs/>
          <w:noProof/>
          <w:color w:val="FF0000"/>
          <w:szCs w:val="24"/>
        </w:rPr>
        <w:t>1.5</w:t>
      </w:r>
      <w:r w:rsidRPr="00F740AB">
        <w:rPr>
          <w:rFonts w:hint="eastAsia"/>
          <w:bCs/>
          <w:noProof/>
          <w:color w:val="FF0000"/>
          <w:szCs w:val="24"/>
        </w:rPr>
        <w:t>倍行距</w:t>
      </w:r>
    </w:p>
  </w:comment>
  <w:comment w:id="15" w:author="goodmiao52" w:date="2020-10-07T15:41:00Z" w:initials="g">
    <w:p w14:paraId="55105550" w14:textId="77777777" w:rsidR="00FF7725" w:rsidRDefault="00FF7725" w:rsidP="00F71335">
      <w:pPr>
        <w:pStyle w:val="afb"/>
        <w:ind w:firstLine="420"/>
      </w:pPr>
      <w:r>
        <w:rPr>
          <w:rStyle w:val="afa"/>
        </w:rPr>
        <w:annotationRef/>
      </w:r>
      <w:r w:rsidRPr="00F740AB">
        <w:rPr>
          <w:bCs/>
          <w:noProof/>
          <w:color w:val="FF0000"/>
          <w:szCs w:val="24"/>
        </w:rPr>
        <w:t>Times New Roman</w:t>
      </w:r>
      <w:r w:rsidRPr="00F740AB">
        <w:rPr>
          <w:rFonts w:hint="eastAsia"/>
          <w:bCs/>
          <w:noProof/>
          <w:color w:val="FF0000"/>
          <w:szCs w:val="24"/>
        </w:rPr>
        <w:t>小四；段前</w:t>
      </w:r>
      <w:r w:rsidRPr="00F740AB">
        <w:rPr>
          <w:bCs/>
          <w:noProof/>
          <w:color w:val="FF0000"/>
          <w:szCs w:val="24"/>
        </w:rPr>
        <w:t>0</w:t>
      </w:r>
      <w:r w:rsidRPr="00F740AB">
        <w:rPr>
          <w:rFonts w:hint="eastAsia"/>
          <w:bCs/>
          <w:noProof/>
          <w:color w:val="FF0000"/>
          <w:szCs w:val="24"/>
        </w:rPr>
        <w:t>行，段后</w:t>
      </w:r>
      <w:r w:rsidRPr="00F740AB">
        <w:rPr>
          <w:bCs/>
          <w:noProof/>
          <w:color w:val="FF0000"/>
          <w:szCs w:val="24"/>
        </w:rPr>
        <w:t>0</w:t>
      </w:r>
      <w:r w:rsidRPr="00F740AB">
        <w:rPr>
          <w:rFonts w:hint="eastAsia"/>
          <w:bCs/>
          <w:noProof/>
          <w:color w:val="FF0000"/>
          <w:szCs w:val="24"/>
        </w:rPr>
        <w:t>行，</w:t>
      </w:r>
      <w:r w:rsidRPr="00F740AB">
        <w:rPr>
          <w:bCs/>
          <w:noProof/>
          <w:color w:val="FF0000"/>
          <w:szCs w:val="24"/>
        </w:rPr>
        <w:t>1.5</w:t>
      </w:r>
      <w:r w:rsidRPr="00F740AB">
        <w:rPr>
          <w:rFonts w:hint="eastAsia"/>
          <w:bCs/>
          <w:noProof/>
          <w:color w:val="FF0000"/>
          <w:szCs w:val="24"/>
        </w:rPr>
        <w:t>倍行距</w:t>
      </w:r>
      <w:r>
        <w:rPr>
          <w:rFonts w:hint="eastAsia"/>
          <w:bCs/>
          <w:noProof/>
          <w:color w:val="FF0000"/>
          <w:szCs w:val="24"/>
        </w:rPr>
        <w:t>，</w:t>
      </w:r>
      <w:r w:rsidRPr="00F71335">
        <w:rPr>
          <w:b/>
          <w:color w:val="FF0000"/>
          <w:szCs w:val="24"/>
        </w:rPr>
        <w:t>Key words</w:t>
      </w:r>
      <w:r w:rsidRPr="00F71335">
        <w:rPr>
          <w:rFonts w:hint="eastAsia"/>
          <w:b/>
          <w:color w:val="FF0000"/>
          <w:szCs w:val="24"/>
        </w:rPr>
        <w:t>加粗</w:t>
      </w:r>
    </w:p>
  </w:comment>
  <w:comment w:id="19" w:author="goodmiao52" w:date="2020-10-07T16:21:00Z" w:initials="g">
    <w:p w14:paraId="6EA5C756" w14:textId="77777777" w:rsidR="00FF7725" w:rsidRPr="00912F03" w:rsidRDefault="00FF7725" w:rsidP="00D048C8">
      <w:pPr>
        <w:pStyle w:val="afb"/>
        <w:spacing w:before="163" w:after="163"/>
        <w:ind w:firstLine="420"/>
        <w:rPr>
          <w:color w:val="FF0000"/>
        </w:rPr>
      </w:pPr>
      <w:r>
        <w:rPr>
          <w:rStyle w:val="afa"/>
        </w:rPr>
        <w:annotationRef/>
      </w:r>
      <w:r w:rsidRPr="00912F03">
        <w:rPr>
          <w:b/>
          <w:color w:val="FF0000"/>
        </w:rPr>
        <w:t>1</w:t>
      </w:r>
      <w:r w:rsidRPr="00912F03">
        <w:rPr>
          <w:rFonts w:hint="eastAsia"/>
          <w:b/>
          <w:color w:val="FF0000"/>
        </w:rPr>
        <w:t>级标题</w:t>
      </w:r>
      <w:r w:rsidRPr="00912F03">
        <w:rPr>
          <w:rFonts w:hint="eastAsia"/>
          <w:color w:val="FF0000"/>
        </w:rPr>
        <w:t>：宋体四号，加粗，居中；段前</w:t>
      </w:r>
      <w:r w:rsidRPr="00912F03">
        <w:rPr>
          <w:color w:val="FF0000"/>
        </w:rPr>
        <w:t>0.5</w:t>
      </w:r>
      <w:r w:rsidRPr="00912F03">
        <w:rPr>
          <w:rFonts w:hint="eastAsia"/>
          <w:color w:val="FF0000"/>
        </w:rPr>
        <w:t>行，段后</w:t>
      </w:r>
      <w:r w:rsidRPr="00912F03">
        <w:rPr>
          <w:color w:val="FF0000"/>
        </w:rPr>
        <w:t>0.5</w:t>
      </w:r>
      <w:r w:rsidRPr="00912F03">
        <w:rPr>
          <w:rFonts w:hint="eastAsia"/>
          <w:color w:val="FF0000"/>
        </w:rPr>
        <w:t>行，</w:t>
      </w:r>
      <w:r w:rsidRPr="00912F03">
        <w:rPr>
          <w:color w:val="FF0000"/>
        </w:rPr>
        <w:t>2</w:t>
      </w:r>
      <w:r w:rsidRPr="00912F03">
        <w:rPr>
          <w:rFonts w:hint="eastAsia"/>
          <w:color w:val="FF0000"/>
        </w:rPr>
        <w:t>倍行距</w:t>
      </w:r>
    </w:p>
    <w:p w14:paraId="68DD0FF2" w14:textId="77777777" w:rsidR="00FF7725" w:rsidRDefault="00FF7725" w:rsidP="0021262B">
      <w:pPr>
        <w:pStyle w:val="afb"/>
        <w:spacing w:before="163" w:after="163"/>
        <w:ind w:firstLine="480"/>
      </w:pPr>
    </w:p>
  </w:comment>
  <w:comment w:id="21" w:author="goodmiao52" w:date="2020-10-07T16:20:00Z" w:initials="g">
    <w:p w14:paraId="03B9B1BA" w14:textId="77777777" w:rsidR="00FF7725" w:rsidRDefault="00FF7725" w:rsidP="00D048C8">
      <w:pPr>
        <w:pStyle w:val="afb"/>
        <w:ind w:firstLine="420"/>
      </w:pPr>
      <w:r>
        <w:rPr>
          <w:rStyle w:val="afa"/>
        </w:rPr>
        <w:annotationRef/>
      </w:r>
      <w:r w:rsidRPr="00912F03">
        <w:rPr>
          <w:b/>
          <w:color w:val="FF0000"/>
        </w:rPr>
        <w:t>2</w:t>
      </w:r>
      <w:r w:rsidRPr="00912F03">
        <w:rPr>
          <w:rFonts w:hint="eastAsia"/>
          <w:b/>
          <w:color w:val="FF0000"/>
        </w:rPr>
        <w:t>级标题</w:t>
      </w:r>
      <w:r w:rsidRPr="00912F03">
        <w:rPr>
          <w:rFonts w:hint="eastAsia"/>
          <w:color w:val="FF0000"/>
        </w:rPr>
        <w:t>：宋体四号，加粗，左对齐；段前</w:t>
      </w:r>
      <w:r w:rsidRPr="00912F03">
        <w:rPr>
          <w:color w:val="FF0000"/>
        </w:rPr>
        <w:t>0.5</w:t>
      </w:r>
      <w:r w:rsidRPr="00912F03">
        <w:rPr>
          <w:rFonts w:hint="eastAsia"/>
          <w:color w:val="FF0000"/>
        </w:rPr>
        <w:t>行，段后</w:t>
      </w:r>
      <w:r w:rsidRPr="00912F03">
        <w:rPr>
          <w:color w:val="FF0000"/>
        </w:rPr>
        <w:t>0.5</w:t>
      </w:r>
      <w:r w:rsidRPr="00912F03">
        <w:rPr>
          <w:rFonts w:hint="eastAsia"/>
          <w:color w:val="FF0000"/>
        </w:rPr>
        <w:t>行，</w:t>
      </w:r>
      <w:r w:rsidRPr="00912F03">
        <w:rPr>
          <w:color w:val="FF0000"/>
        </w:rPr>
        <w:t>1.5</w:t>
      </w:r>
      <w:r w:rsidRPr="00912F03">
        <w:rPr>
          <w:rFonts w:hint="eastAsia"/>
          <w:color w:val="FF0000"/>
        </w:rPr>
        <w:t>倍行距；首行缩进</w:t>
      </w:r>
      <w:r w:rsidRPr="00912F03">
        <w:rPr>
          <w:color w:val="FF0000"/>
        </w:rPr>
        <w:t>2</w:t>
      </w:r>
      <w:r w:rsidRPr="00912F03">
        <w:rPr>
          <w:rFonts w:hint="eastAsia"/>
          <w:color w:val="FF0000"/>
        </w:rPr>
        <w:t>字符</w:t>
      </w:r>
    </w:p>
  </w:comment>
  <w:comment w:id="22" w:author="goodmiao52" w:date="2020-10-07T16:20:00Z" w:initials="g">
    <w:p w14:paraId="05E3D4E3" w14:textId="77777777" w:rsidR="00FF7725" w:rsidRDefault="00FF7725" w:rsidP="00D048C8">
      <w:pPr>
        <w:pStyle w:val="afb"/>
        <w:spacing w:before="163" w:after="163"/>
        <w:ind w:firstLine="420"/>
      </w:pPr>
      <w:r>
        <w:rPr>
          <w:rStyle w:val="afa"/>
        </w:rPr>
        <w:annotationRef/>
      </w:r>
      <w:r w:rsidRPr="00912F03">
        <w:rPr>
          <w:rFonts w:hint="eastAsia"/>
          <w:b/>
          <w:color w:val="FF0000"/>
        </w:rPr>
        <w:t>内容</w:t>
      </w:r>
      <w:r w:rsidRPr="00912F03">
        <w:rPr>
          <w:rFonts w:hint="eastAsia"/>
          <w:color w:val="FF0000"/>
        </w:rPr>
        <w:t>：宋体小四，两端对齐；段前</w:t>
      </w:r>
      <w:r w:rsidRPr="00912F03">
        <w:rPr>
          <w:color w:val="FF0000"/>
        </w:rPr>
        <w:t>0</w:t>
      </w:r>
      <w:r w:rsidRPr="00912F03">
        <w:rPr>
          <w:rFonts w:hint="eastAsia"/>
          <w:color w:val="FF0000"/>
        </w:rPr>
        <w:t>行，段后</w:t>
      </w:r>
      <w:r w:rsidRPr="00912F03">
        <w:rPr>
          <w:color w:val="FF0000"/>
        </w:rPr>
        <w:t>0</w:t>
      </w:r>
      <w:r w:rsidRPr="00912F03">
        <w:rPr>
          <w:rFonts w:hint="eastAsia"/>
          <w:color w:val="FF0000"/>
        </w:rPr>
        <w:t>行，</w:t>
      </w:r>
      <w:r w:rsidRPr="00912F03">
        <w:rPr>
          <w:color w:val="FF0000"/>
        </w:rPr>
        <w:t>1.5</w:t>
      </w:r>
      <w:r w:rsidRPr="00912F03">
        <w:rPr>
          <w:rFonts w:hint="eastAsia"/>
          <w:color w:val="FF0000"/>
        </w:rPr>
        <w:t>倍行距；首行缩进</w:t>
      </w:r>
      <w:r w:rsidRPr="00912F03">
        <w:rPr>
          <w:color w:val="FF0000"/>
        </w:rPr>
        <w:t>2</w:t>
      </w:r>
      <w:r w:rsidRPr="00912F03">
        <w:rPr>
          <w:rFonts w:hint="eastAsia"/>
          <w:color w:val="FF0000"/>
        </w:rPr>
        <w:t>字符</w:t>
      </w:r>
    </w:p>
  </w:comment>
  <w:comment w:id="34" w:author="goodmiao52" w:date="2020-10-07T16:20:00Z" w:initials="g">
    <w:p w14:paraId="106AB14E" w14:textId="77777777" w:rsidR="00FF7725" w:rsidRPr="00170768" w:rsidRDefault="00FF7725" w:rsidP="00D048C8">
      <w:pPr>
        <w:pStyle w:val="afb"/>
        <w:spacing w:before="163" w:after="163"/>
        <w:ind w:firstLine="420"/>
        <w:rPr>
          <w:color w:val="FF0000"/>
        </w:rPr>
      </w:pPr>
      <w:r>
        <w:rPr>
          <w:rStyle w:val="afa"/>
        </w:rPr>
        <w:annotationRef/>
      </w:r>
      <w:r w:rsidRPr="00170768">
        <w:rPr>
          <w:b/>
          <w:color w:val="FF0000"/>
        </w:rPr>
        <w:t>3</w:t>
      </w:r>
      <w:r w:rsidRPr="00170768">
        <w:rPr>
          <w:rFonts w:hint="eastAsia"/>
          <w:b/>
          <w:color w:val="FF0000"/>
        </w:rPr>
        <w:t>级标题</w:t>
      </w:r>
      <w:r w:rsidRPr="00170768">
        <w:rPr>
          <w:rFonts w:hint="eastAsia"/>
          <w:color w:val="FF0000"/>
        </w:rPr>
        <w:t>：宋体小四，左对齐；段前</w:t>
      </w:r>
      <w:r w:rsidRPr="00170768">
        <w:rPr>
          <w:color w:val="FF0000"/>
        </w:rPr>
        <w:t>0.5</w:t>
      </w:r>
      <w:r w:rsidRPr="00170768">
        <w:rPr>
          <w:rFonts w:hint="eastAsia"/>
          <w:color w:val="FF0000"/>
        </w:rPr>
        <w:t>行，段后</w:t>
      </w:r>
      <w:r w:rsidRPr="00170768">
        <w:rPr>
          <w:color w:val="FF0000"/>
        </w:rPr>
        <w:t>0.5</w:t>
      </w:r>
      <w:r w:rsidRPr="00170768">
        <w:rPr>
          <w:rFonts w:hint="eastAsia"/>
          <w:color w:val="FF0000"/>
        </w:rPr>
        <w:t>行，</w:t>
      </w:r>
      <w:r w:rsidRPr="00170768">
        <w:rPr>
          <w:color w:val="FF0000"/>
        </w:rPr>
        <w:t>1.5</w:t>
      </w:r>
      <w:r w:rsidRPr="00170768">
        <w:rPr>
          <w:rFonts w:hint="eastAsia"/>
          <w:color w:val="FF0000"/>
        </w:rPr>
        <w:t>倍行距；首行缩进</w:t>
      </w:r>
      <w:r w:rsidRPr="00170768">
        <w:rPr>
          <w:color w:val="FF0000"/>
        </w:rPr>
        <w:t>2</w:t>
      </w:r>
      <w:r w:rsidRPr="00170768">
        <w:rPr>
          <w:rFonts w:hint="eastAsia"/>
          <w:color w:val="FF0000"/>
        </w:rPr>
        <w:t>字符</w:t>
      </w:r>
    </w:p>
    <w:p w14:paraId="6820B096" w14:textId="77777777" w:rsidR="00FF7725" w:rsidRDefault="00FF7725" w:rsidP="0021262B">
      <w:pPr>
        <w:pStyle w:val="afb"/>
        <w:spacing w:before="163" w:after="163"/>
        <w:ind w:firstLine="480"/>
      </w:pPr>
    </w:p>
  </w:comment>
  <w:comment w:id="65" w:author="goodmiao52" w:date="2020-10-07T16:40:00Z" w:initials="g">
    <w:p w14:paraId="49234D9F" w14:textId="77777777" w:rsidR="00FF7725" w:rsidRDefault="00FF7725" w:rsidP="00F61BFF">
      <w:pPr>
        <w:pStyle w:val="afb"/>
        <w:ind w:firstLine="420"/>
      </w:pPr>
      <w:r>
        <w:rPr>
          <w:rStyle w:val="afa"/>
        </w:rPr>
        <w:annotationRef/>
      </w:r>
      <w:r w:rsidRPr="00F61BFF">
        <w:rPr>
          <w:rFonts w:hint="eastAsia"/>
          <w:b/>
          <w:color w:val="FF0000"/>
        </w:rPr>
        <w:t>图名</w:t>
      </w:r>
      <w:r w:rsidRPr="00F61BFF">
        <w:rPr>
          <w:rFonts w:hint="eastAsia"/>
          <w:color w:val="FF0000"/>
        </w:rPr>
        <w:t>：黑体小四，居中</w:t>
      </w:r>
    </w:p>
  </w:comment>
  <w:comment w:id="89" w:author="goodmiao52" w:date="2020-10-07T16:40:00Z" w:initials="g">
    <w:p w14:paraId="6A65B283" w14:textId="77777777" w:rsidR="00FF7725" w:rsidRDefault="00FF7725" w:rsidP="00F61BFF">
      <w:pPr>
        <w:pStyle w:val="afb"/>
        <w:ind w:firstLine="420"/>
      </w:pPr>
      <w:r>
        <w:rPr>
          <w:rStyle w:val="afa"/>
        </w:rPr>
        <w:annotationRef/>
      </w:r>
      <w:r w:rsidRPr="00F61BFF">
        <w:rPr>
          <w:rFonts w:hint="eastAsia"/>
          <w:b/>
          <w:color w:val="FF0000"/>
        </w:rPr>
        <w:t>表头</w:t>
      </w:r>
      <w:r w:rsidRPr="00F61BFF">
        <w:rPr>
          <w:rFonts w:hint="eastAsia"/>
          <w:color w:val="FF0000"/>
        </w:rPr>
        <w:t>：黑体小四，居中</w:t>
      </w:r>
    </w:p>
  </w:comment>
  <w:comment w:id="101" w:author="goodmiao52" w:date="2020-10-07T16:36:00Z" w:initials="g">
    <w:p w14:paraId="5A7E3F0E" w14:textId="77777777" w:rsidR="00FF7725" w:rsidRDefault="00FF7725" w:rsidP="00494DCA">
      <w:pPr>
        <w:pStyle w:val="afb"/>
        <w:ind w:firstLine="420"/>
      </w:pPr>
      <w:r>
        <w:rPr>
          <w:rStyle w:val="afa"/>
        </w:rPr>
        <w:annotationRef/>
      </w:r>
      <w:r>
        <w:rPr>
          <w:rFonts w:hint="eastAsia"/>
          <w:color w:val="FF0000"/>
        </w:rPr>
        <w:t>两端对齐；行距：固定值</w:t>
      </w:r>
      <w:r>
        <w:rPr>
          <w:color w:val="FF0000"/>
        </w:rPr>
        <w:t>22</w:t>
      </w:r>
      <w:r>
        <w:rPr>
          <w:rFonts w:hint="eastAsia"/>
          <w:color w:val="FF0000"/>
        </w:rPr>
        <w:t>磅；</w:t>
      </w:r>
      <w:r w:rsidRPr="00356455">
        <w:rPr>
          <w:rFonts w:hint="eastAsia"/>
          <w:color w:val="FF0000"/>
        </w:rPr>
        <w:t>汉字</w:t>
      </w:r>
      <w:r>
        <w:rPr>
          <w:rFonts w:hint="eastAsia"/>
          <w:color w:val="FF0000"/>
        </w:rPr>
        <w:t>：</w:t>
      </w:r>
      <w:r w:rsidRPr="00356455">
        <w:rPr>
          <w:rFonts w:hint="eastAsia"/>
          <w:color w:val="FF0000"/>
        </w:rPr>
        <w:t>宋体</w:t>
      </w:r>
      <w:r>
        <w:rPr>
          <w:rFonts w:hint="eastAsia"/>
          <w:color w:val="FF0000"/>
        </w:rPr>
        <w:t>小四</w:t>
      </w:r>
      <w:r w:rsidRPr="00356455">
        <w:rPr>
          <w:rFonts w:hint="eastAsia"/>
          <w:color w:val="FF0000"/>
        </w:rPr>
        <w:t>号</w:t>
      </w:r>
      <w:r>
        <w:rPr>
          <w:rFonts w:hint="eastAsia"/>
          <w:color w:val="FF0000"/>
        </w:rPr>
        <w:t>，英文：</w:t>
      </w:r>
      <w:r w:rsidRPr="008E032D">
        <w:rPr>
          <w:color w:val="FF0000"/>
        </w:rPr>
        <w:t>Times New Roman</w:t>
      </w:r>
      <w:r>
        <w:rPr>
          <w:rFonts w:hint="eastAsia"/>
          <w:color w:val="FF0000"/>
        </w:rPr>
        <w:t>小四。注意不同类别参考文献的标注。</w:t>
      </w:r>
    </w:p>
  </w:comment>
  <w:comment w:id="103" w:author="goodmiao52" w:date="2020-10-07T16:50:00Z" w:initials="g">
    <w:p w14:paraId="3845D267" w14:textId="77777777" w:rsidR="00FF7725" w:rsidRPr="00912F03" w:rsidRDefault="00FF7725" w:rsidP="00E65495">
      <w:pPr>
        <w:pStyle w:val="afb"/>
        <w:spacing w:before="163" w:after="163"/>
        <w:ind w:firstLine="420"/>
        <w:rPr>
          <w:color w:val="FF0000"/>
        </w:rPr>
      </w:pPr>
      <w:r>
        <w:rPr>
          <w:rStyle w:val="afa"/>
        </w:rPr>
        <w:annotationRef/>
      </w:r>
      <w:r w:rsidRPr="00912F03">
        <w:rPr>
          <w:rFonts w:hint="eastAsia"/>
          <w:b/>
          <w:color w:val="FF0000"/>
        </w:rPr>
        <w:t>内容</w:t>
      </w:r>
      <w:r w:rsidRPr="00912F03">
        <w:rPr>
          <w:rFonts w:hint="eastAsia"/>
          <w:color w:val="FF0000"/>
        </w:rPr>
        <w:t>：宋体小四，两端对齐；段前</w:t>
      </w:r>
      <w:r w:rsidRPr="00912F03">
        <w:rPr>
          <w:color w:val="FF0000"/>
        </w:rPr>
        <w:t>0</w:t>
      </w:r>
      <w:r w:rsidRPr="00912F03">
        <w:rPr>
          <w:rFonts w:hint="eastAsia"/>
          <w:color w:val="FF0000"/>
        </w:rPr>
        <w:t>行，段后</w:t>
      </w:r>
      <w:r w:rsidRPr="00912F03">
        <w:rPr>
          <w:color w:val="FF0000"/>
        </w:rPr>
        <w:t>0</w:t>
      </w:r>
      <w:r w:rsidRPr="00912F03">
        <w:rPr>
          <w:rFonts w:hint="eastAsia"/>
          <w:color w:val="FF0000"/>
        </w:rPr>
        <w:t>行，</w:t>
      </w:r>
      <w:r w:rsidRPr="00912F03">
        <w:rPr>
          <w:color w:val="FF0000"/>
        </w:rPr>
        <w:t>1.5</w:t>
      </w:r>
      <w:r w:rsidRPr="00912F03">
        <w:rPr>
          <w:rFonts w:hint="eastAsia"/>
          <w:color w:val="FF0000"/>
        </w:rPr>
        <w:t>倍行距；首行缩进</w:t>
      </w:r>
      <w:r w:rsidRPr="00912F03">
        <w:rPr>
          <w:color w:val="FF0000"/>
        </w:rPr>
        <w:t>2</w:t>
      </w:r>
      <w:r w:rsidRPr="00912F03">
        <w:rPr>
          <w:rFonts w:hint="eastAsia"/>
          <w:color w:val="FF0000"/>
        </w:rPr>
        <w:t>字符</w:t>
      </w:r>
    </w:p>
    <w:p w14:paraId="69A59CD8" w14:textId="77777777" w:rsidR="00FF7725" w:rsidRDefault="00FF7725" w:rsidP="0021262B">
      <w:pPr>
        <w:pStyle w:val="afb"/>
        <w:spacing w:before="163" w:after="163"/>
        <w:ind w:firstLine="480"/>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9111A5" w15:done="0"/>
  <w15:commentEx w15:paraId="482DA008" w15:done="0"/>
  <w15:commentEx w15:paraId="502E8B76" w15:done="0"/>
  <w15:commentEx w15:paraId="0FFB078C" w15:done="0"/>
  <w15:commentEx w15:paraId="657378FE" w15:done="0"/>
  <w15:commentEx w15:paraId="19F5863C" w15:done="0"/>
  <w15:commentEx w15:paraId="7B2B7D17" w15:done="0"/>
  <w15:commentEx w15:paraId="4E6ADEA1" w15:done="0"/>
  <w15:commentEx w15:paraId="74EBA951" w15:done="0"/>
  <w15:commentEx w15:paraId="0FCB78AC" w15:done="0"/>
  <w15:commentEx w15:paraId="0BE115DC" w15:done="0"/>
  <w15:commentEx w15:paraId="55105550" w15:done="0"/>
  <w15:commentEx w15:paraId="68DD0FF2" w15:done="0"/>
  <w15:commentEx w15:paraId="03B9B1BA" w15:done="0"/>
  <w15:commentEx w15:paraId="05E3D4E3" w15:done="0"/>
  <w15:commentEx w15:paraId="6820B096" w15:done="0"/>
  <w15:commentEx w15:paraId="49234D9F" w15:done="0"/>
  <w15:commentEx w15:paraId="6A65B283" w15:done="0"/>
  <w15:commentEx w15:paraId="5A7E3F0E" w15:done="0"/>
  <w15:commentEx w15:paraId="69A59C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2DA008" w16cid:durableId="26F8EB9A"/>
  <w16cid:commentId w16cid:paraId="502E8B76" w16cid:durableId="26F8EB9B"/>
  <w16cid:commentId w16cid:paraId="0FFB078C" w16cid:durableId="26F8EB9C"/>
  <w16cid:commentId w16cid:paraId="657378FE" w16cid:durableId="26F8EB9D"/>
  <w16cid:commentId w16cid:paraId="19F5863C" w16cid:durableId="26F8EB9E"/>
  <w16cid:commentId w16cid:paraId="7B2B7D17" w16cid:durableId="26F8EB9F"/>
  <w16cid:commentId w16cid:paraId="4E6ADEA1" w16cid:durableId="26F8EBA0"/>
  <w16cid:commentId w16cid:paraId="74EBA951" w16cid:durableId="26F8EBA1"/>
  <w16cid:commentId w16cid:paraId="0FCB78AC" w16cid:durableId="26F8EBA2"/>
  <w16cid:commentId w16cid:paraId="0BE115DC" w16cid:durableId="26F8EBA3"/>
  <w16cid:commentId w16cid:paraId="55105550" w16cid:durableId="26F8EBA4"/>
  <w16cid:commentId w16cid:paraId="68DD0FF2" w16cid:durableId="26F8EBA5"/>
  <w16cid:commentId w16cid:paraId="03B9B1BA" w16cid:durableId="26F8EBA6"/>
  <w16cid:commentId w16cid:paraId="05E3D4E3" w16cid:durableId="26F8EBA7"/>
  <w16cid:commentId w16cid:paraId="6820B096" w16cid:durableId="26F8EBA8"/>
  <w16cid:commentId w16cid:paraId="49234D9F" w16cid:durableId="26F8EBA9"/>
  <w16cid:commentId w16cid:paraId="6A65B283" w16cid:durableId="26F8EBAA"/>
  <w16cid:commentId w16cid:paraId="5A7E3F0E" w16cid:durableId="26F8EBAB"/>
  <w16cid:commentId w16cid:paraId="69A59CD8" w16cid:durableId="26F8EBA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5D698" w14:textId="77777777" w:rsidR="00C873E0" w:rsidRDefault="00C873E0" w:rsidP="00792DBB">
      <w:pPr>
        <w:spacing w:line="240" w:lineRule="auto"/>
        <w:ind w:firstLine="480"/>
      </w:pPr>
      <w:r>
        <w:separator/>
      </w:r>
    </w:p>
  </w:endnote>
  <w:endnote w:type="continuationSeparator" w:id="0">
    <w:p w14:paraId="32CFBB70" w14:textId="77777777" w:rsidR="00C873E0" w:rsidRDefault="00C873E0" w:rsidP="00792DB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华文新魏">
    <w:panose1 w:val="02010800040101010101"/>
    <w:charset w:val="86"/>
    <w:family w:val="auto"/>
    <w:pitch w:val="variable"/>
    <w:sig w:usb0="00000001" w:usb1="080F0000" w:usb2="00000010" w:usb3="00000000" w:csb0="00040000" w:csb1="00000000"/>
  </w:font>
  <w:font w:name="楷体_GB2312">
    <w:altName w:val="楷体"/>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4FBCF" w14:textId="77777777" w:rsidR="00FF7725" w:rsidRDefault="00FF7725" w:rsidP="00792DBB">
    <w:pPr>
      <w:pStyle w:val="a9"/>
      <w:framePr w:wrap="around" w:vAnchor="text" w:hAnchor="margin" w:xAlign="center" w:y="1"/>
      <w:ind w:firstLine="360"/>
      <w:rPr>
        <w:rStyle w:val="ae"/>
      </w:rPr>
    </w:pPr>
    <w:r>
      <w:rPr>
        <w:rStyle w:val="ae"/>
      </w:rPr>
      <w:fldChar w:fldCharType="begin"/>
    </w:r>
    <w:r>
      <w:rPr>
        <w:rStyle w:val="ae"/>
      </w:rPr>
      <w:instrText xml:space="preserve">PAGE  </w:instrText>
    </w:r>
    <w:r>
      <w:rPr>
        <w:rStyle w:val="ae"/>
      </w:rPr>
      <w:fldChar w:fldCharType="separate"/>
    </w:r>
    <w:r>
      <w:rPr>
        <w:rStyle w:val="ae"/>
        <w:noProof/>
      </w:rPr>
      <w:t>5</w:t>
    </w:r>
    <w:r>
      <w:rPr>
        <w:rStyle w:val="ae"/>
      </w:rPr>
      <w:fldChar w:fldCharType="end"/>
    </w:r>
  </w:p>
  <w:p w14:paraId="43FD26EA" w14:textId="77777777" w:rsidR="00FF7725" w:rsidRDefault="00FF7725" w:rsidP="00792DBB">
    <w:pPr>
      <w:pStyle w:val="a9"/>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C284C" w14:textId="77777777" w:rsidR="00FF7725" w:rsidRDefault="00FF7725">
    <w:pPr>
      <w:pStyle w:val="a9"/>
      <w:ind w:firstLineChars="0" w:firstLine="0"/>
      <w:jc w:val="center"/>
      <w:rPr>
        <w:color w:val="FFFFFF"/>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2FD69" w14:textId="77777777" w:rsidR="00FF7725" w:rsidRDefault="00FF7725">
    <w:pPr>
      <w:pStyle w:val="a9"/>
      <w:ind w:firstLineChars="0" w:firstLine="0"/>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54F1" w14:textId="77777777" w:rsidR="00FF7725" w:rsidRDefault="00FF7725" w:rsidP="00792DBB">
    <w:pPr>
      <w:pStyle w:val="a9"/>
      <w:framePr w:wrap="around" w:vAnchor="text" w:hAnchor="margin" w:xAlign="center" w:y="1"/>
      <w:ind w:firstLine="360"/>
      <w:rPr>
        <w:rStyle w:val="ae"/>
      </w:rPr>
    </w:pPr>
    <w:r>
      <w:rPr>
        <w:rStyle w:val="ae"/>
      </w:rPr>
      <w:fldChar w:fldCharType="begin"/>
    </w:r>
    <w:r>
      <w:rPr>
        <w:rStyle w:val="ae"/>
      </w:rPr>
      <w:instrText xml:space="preserve">PAGE  </w:instrText>
    </w:r>
    <w:r>
      <w:rPr>
        <w:rStyle w:val="ae"/>
      </w:rPr>
      <w:fldChar w:fldCharType="separate"/>
    </w:r>
    <w:r>
      <w:rPr>
        <w:rStyle w:val="ae"/>
        <w:noProof/>
      </w:rPr>
      <w:t>5</w:t>
    </w:r>
    <w:r>
      <w:rPr>
        <w:rStyle w:val="ae"/>
      </w:rPr>
      <w:fldChar w:fldCharType="end"/>
    </w:r>
  </w:p>
  <w:p w14:paraId="2C4A897A" w14:textId="77777777" w:rsidR="00FF7725" w:rsidRDefault="00FF7725" w:rsidP="00792DBB">
    <w:pPr>
      <w:pStyle w:val="a9"/>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05D6" w14:textId="77777777" w:rsidR="00FF7725" w:rsidRDefault="00FF7725" w:rsidP="00876C52">
    <w:pPr>
      <w:pStyle w:val="a9"/>
      <w:spacing w:line="240" w:lineRule="auto"/>
      <w:ind w:firstLineChars="0" w:firstLine="0"/>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B720D" w14:textId="77777777" w:rsidR="00FF7725" w:rsidRDefault="00FF7725">
    <w:pPr>
      <w:pStyle w:val="a9"/>
      <w:ind w:firstLineChars="0" w:firstLine="0"/>
      <w:jc w:val="cen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E602E" w14:textId="77777777" w:rsidR="00FF7725" w:rsidRDefault="00FF7725" w:rsidP="00876C52">
    <w:pPr>
      <w:pStyle w:val="a9"/>
      <w:ind w:firstLineChars="0" w:firstLine="0"/>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23EB7" w14:textId="3D78AB5C" w:rsidR="00FF7725" w:rsidRDefault="00FF7725" w:rsidP="00876C52">
    <w:pPr>
      <w:pStyle w:val="a9"/>
      <w:spacing w:line="240" w:lineRule="auto"/>
      <w:ind w:firstLineChars="0" w:firstLine="0"/>
      <w:jc w:val="center"/>
    </w:pPr>
    <w:r>
      <w:fldChar w:fldCharType="begin"/>
    </w:r>
    <w:r>
      <w:instrText>PAGE   \* MERGEFORMAT</w:instrText>
    </w:r>
    <w:r>
      <w:fldChar w:fldCharType="separate"/>
    </w:r>
    <w:r w:rsidR="005654A2" w:rsidRPr="005654A2">
      <w:rPr>
        <w:noProof/>
        <w:lang w:val="zh-CN"/>
      </w:rPr>
      <w:t>13</w:t>
    </w:r>
    <w:r>
      <w:rPr>
        <w:noProof/>
        <w:lang w:val="zh-C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D3276" w14:textId="77777777" w:rsidR="00C873E0" w:rsidRDefault="00C873E0" w:rsidP="00792DBB">
      <w:pPr>
        <w:spacing w:line="240" w:lineRule="auto"/>
        <w:ind w:firstLine="480"/>
      </w:pPr>
      <w:r>
        <w:separator/>
      </w:r>
    </w:p>
  </w:footnote>
  <w:footnote w:type="continuationSeparator" w:id="0">
    <w:p w14:paraId="5FC02226" w14:textId="77777777" w:rsidR="00C873E0" w:rsidRDefault="00C873E0" w:rsidP="00792DBB">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0D7D9" w14:textId="77777777" w:rsidR="00FF7725" w:rsidRDefault="00FF7725" w:rsidP="00792DBB">
    <w:pPr>
      <w:pStyle w:val="ab"/>
      <w:ind w:firstLine="360"/>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1F4B" w14:textId="77777777" w:rsidR="00FF7725" w:rsidRDefault="00FF7725" w:rsidP="00AE4379">
    <w:pPr>
      <w:pStyle w:val="ab"/>
      <w:spacing w:line="240" w:lineRule="auto"/>
      <w:ind w:firstLineChars="0" w:firstLine="0"/>
    </w:pPr>
    <w:r>
      <w:rPr>
        <w:rFonts w:hint="eastAsia"/>
      </w:rPr>
      <w:t>参考文献</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B0287" w14:textId="77777777" w:rsidR="00FF7725" w:rsidRDefault="00FF7725">
    <w:pPr>
      <w:pStyle w:val="ab"/>
      <w:ind w:firstLineChars="0" w:firstLine="0"/>
    </w:pPr>
    <w:r>
      <w:rPr>
        <w:rFonts w:hint="eastAsia"/>
      </w:rPr>
      <w:t>致谢</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DEE4" w14:textId="77777777" w:rsidR="00FF7725" w:rsidRDefault="00FF7725">
    <w:pPr>
      <w:pStyle w:val="ab"/>
      <w:pBdr>
        <w:bottom w:val="none" w:sz="0" w:space="0" w:color="auto"/>
      </w:pBdr>
      <w:ind w:firstLineChars="0"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66992" w14:textId="77777777" w:rsidR="00FF7725" w:rsidRDefault="00FF7725">
    <w:pPr>
      <w:pStyle w:val="ab"/>
      <w:pBdr>
        <w:bottom w:val="none" w:sz="0" w:space="0" w:color="auto"/>
      </w:pBdr>
      <w:ind w:firstLineChars="0"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CBA84" w14:textId="77777777" w:rsidR="00FF7725" w:rsidRDefault="00FF7725" w:rsidP="00792DBB">
    <w:pPr>
      <w:pStyle w:val="ab"/>
      <w:ind w:firstLine="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4C573" w14:textId="77777777" w:rsidR="00FF7725" w:rsidRDefault="00FF7725">
    <w:pPr>
      <w:ind w:firstLineChars="0" w:firstLine="0"/>
      <w:jc w:val="cent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670B6" w14:textId="77777777" w:rsidR="00FF7725" w:rsidRDefault="00FF7725">
    <w:pPr>
      <w:ind w:firstLineChars="0" w:firstLine="0"/>
      <w:jc w:val="cent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18036" w14:textId="77777777" w:rsidR="00FF7725" w:rsidRDefault="00FF7725">
    <w:pPr>
      <w:ind w:firstLineChars="0" w:firstLine="0"/>
      <w:jc w:val="cent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D5FC" w14:textId="77777777" w:rsidR="00FF7725" w:rsidRDefault="00FF7725" w:rsidP="00AE4379">
    <w:pPr>
      <w:pStyle w:val="ab"/>
      <w:spacing w:line="240" w:lineRule="auto"/>
      <w:ind w:firstLineChars="0" w:firstLine="0"/>
    </w:pPr>
    <w:r>
      <w:rPr>
        <w:rFonts w:hint="eastAsia"/>
      </w:rPr>
      <w:t>黄冈师范学院学士学位论文</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9595A" w14:textId="77777777" w:rsidR="00FF7725" w:rsidRDefault="00FF7725" w:rsidP="00AE4379">
    <w:pPr>
      <w:pStyle w:val="ab"/>
      <w:spacing w:line="240" w:lineRule="auto"/>
      <w:ind w:firstLineChars="0" w:firstLine="0"/>
    </w:pPr>
    <w:r>
      <w:rPr>
        <w:rFonts w:hint="eastAsia"/>
      </w:rPr>
      <w:t>附录</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7506CC4"/>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0000002"/>
    <w:multiLevelType w:val="hybridMultilevel"/>
    <w:tmpl w:val="2AFEA180"/>
    <w:lvl w:ilvl="0" w:tplc="3A4015B6">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15:restartNumberingAfterBreak="0">
    <w:nsid w:val="00000003"/>
    <w:multiLevelType w:val="hybridMultilevel"/>
    <w:tmpl w:val="7C9CD8FC"/>
    <w:lvl w:ilvl="0" w:tplc="1EDA0AD8">
      <w:start w:val="1"/>
      <w:numFmt w:val="decimal"/>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3" w15:restartNumberingAfterBreak="0">
    <w:nsid w:val="00000004"/>
    <w:multiLevelType w:val="hybridMultilevel"/>
    <w:tmpl w:val="FA16C668"/>
    <w:lvl w:ilvl="0" w:tplc="7AAEC6AA">
      <w:start w:val="1"/>
      <w:numFmt w:val="decimal"/>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4" w15:restartNumberingAfterBreak="0">
    <w:nsid w:val="71267D81"/>
    <w:multiLevelType w:val="multilevel"/>
    <w:tmpl w:val="5E2E5ADA"/>
    <w:lvl w:ilvl="0">
      <w:start w:val="1"/>
      <w:numFmt w:val="decimal"/>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75923605"/>
    <w:multiLevelType w:val="hybridMultilevel"/>
    <w:tmpl w:val="74CC505A"/>
    <w:lvl w:ilvl="0" w:tplc="C3DEB7C4">
      <w:start w:val="1"/>
      <w:numFmt w:val="decimal"/>
      <w:lvlText w:val="（%1）"/>
      <w:lvlJc w:val="left"/>
      <w:pPr>
        <w:ind w:left="1560" w:hanging="108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w">
    <w15:presenceInfo w15:providerId="None" w15:userId="h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oNotTrackMoves/>
  <w:defaultTabStop w:val="480"/>
  <w:drawingGridHorizontalSpacing w:val="120"/>
  <w:drawingGridVerticalSpacing w:val="163"/>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C01"/>
    <w:rsid w:val="000003A1"/>
    <w:rsid w:val="00000453"/>
    <w:rsid w:val="00000936"/>
    <w:rsid w:val="00002B72"/>
    <w:rsid w:val="00003950"/>
    <w:rsid w:val="00003F3F"/>
    <w:rsid w:val="0000670C"/>
    <w:rsid w:val="00007580"/>
    <w:rsid w:val="0001086A"/>
    <w:rsid w:val="00010F77"/>
    <w:rsid w:val="000118D6"/>
    <w:rsid w:val="00011B4E"/>
    <w:rsid w:val="00012316"/>
    <w:rsid w:val="00012B4D"/>
    <w:rsid w:val="00014223"/>
    <w:rsid w:val="000149AF"/>
    <w:rsid w:val="00014B69"/>
    <w:rsid w:val="00014C41"/>
    <w:rsid w:val="00015B1F"/>
    <w:rsid w:val="0001625A"/>
    <w:rsid w:val="00017B81"/>
    <w:rsid w:val="0002392F"/>
    <w:rsid w:val="00024D96"/>
    <w:rsid w:val="000305E1"/>
    <w:rsid w:val="00030F0D"/>
    <w:rsid w:val="00031239"/>
    <w:rsid w:val="0003159D"/>
    <w:rsid w:val="00031631"/>
    <w:rsid w:val="00031A0D"/>
    <w:rsid w:val="000328E7"/>
    <w:rsid w:val="00033076"/>
    <w:rsid w:val="00033F14"/>
    <w:rsid w:val="00035858"/>
    <w:rsid w:val="000358D4"/>
    <w:rsid w:val="000379F2"/>
    <w:rsid w:val="00037DF5"/>
    <w:rsid w:val="000407BC"/>
    <w:rsid w:val="00041312"/>
    <w:rsid w:val="00042E75"/>
    <w:rsid w:val="00045659"/>
    <w:rsid w:val="0004661C"/>
    <w:rsid w:val="00047089"/>
    <w:rsid w:val="00047A4A"/>
    <w:rsid w:val="000537A7"/>
    <w:rsid w:val="000544BE"/>
    <w:rsid w:val="000547B3"/>
    <w:rsid w:val="00057C5C"/>
    <w:rsid w:val="00060C5D"/>
    <w:rsid w:val="00061EF8"/>
    <w:rsid w:val="00063AE8"/>
    <w:rsid w:val="00063D89"/>
    <w:rsid w:val="00066720"/>
    <w:rsid w:val="00066FBA"/>
    <w:rsid w:val="00070F84"/>
    <w:rsid w:val="000715C9"/>
    <w:rsid w:val="000715FE"/>
    <w:rsid w:val="00074A05"/>
    <w:rsid w:val="00075F50"/>
    <w:rsid w:val="00076334"/>
    <w:rsid w:val="0007637B"/>
    <w:rsid w:val="0007654A"/>
    <w:rsid w:val="00076A19"/>
    <w:rsid w:val="000774BA"/>
    <w:rsid w:val="00077CAB"/>
    <w:rsid w:val="00077CDF"/>
    <w:rsid w:val="000806F9"/>
    <w:rsid w:val="000816C3"/>
    <w:rsid w:val="00081845"/>
    <w:rsid w:val="00081AB3"/>
    <w:rsid w:val="00081E98"/>
    <w:rsid w:val="00081F70"/>
    <w:rsid w:val="00082C28"/>
    <w:rsid w:val="00083448"/>
    <w:rsid w:val="00084B8E"/>
    <w:rsid w:val="000860F8"/>
    <w:rsid w:val="0008640B"/>
    <w:rsid w:val="00090F4E"/>
    <w:rsid w:val="00091AA7"/>
    <w:rsid w:val="00091B3C"/>
    <w:rsid w:val="000957F9"/>
    <w:rsid w:val="00096029"/>
    <w:rsid w:val="0009621E"/>
    <w:rsid w:val="0009637A"/>
    <w:rsid w:val="000969AE"/>
    <w:rsid w:val="000A0648"/>
    <w:rsid w:val="000A0C36"/>
    <w:rsid w:val="000A1261"/>
    <w:rsid w:val="000A360D"/>
    <w:rsid w:val="000A4E16"/>
    <w:rsid w:val="000A4E4D"/>
    <w:rsid w:val="000A6D65"/>
    <w:rsid w:val="000A7479"/>
    <w:rsid w:val="000B0C16"/>
    <w:rsid w:val="000B261D"/>
    <w:rsid w:val="000B26B2"/>
    <w:rsid w:val="000B2A89"/>
    <w:rsid w:val="000B2DBD"/>
    <w:rsid w:val="000B40DE"/>
    <w:rsid w:val="000B515A"/>
    <w:rsid w:val="000B63CD"/>
    <w:rsid w:val="000B6CC8"/>
    <w:rsid w:val="000B74E6"/>
    <w:rsid w:val="000C0292"/>
    <w:rsid w:val="000C0B28"/>
    <w:rsid w:val="000C143B"/>
    <w:rsid w:val="000C257C"/>
    <w:rsid w:val="000C5496"/>
    <w:rsid w:val="000C5558"/>
    <w:rsid w:val="000D04F7"/>
    <w:rsid w:val="000D0600"/>
    <w:rsid w:val="000D183D"/>
    <w:rsid w:val="000D303D"/>
    <w:rsid w:val="000D4C98"/>
    <w:rsid w:val="000D512C"/>
    <w:rsid w:val="000D53AF"/>
    <w:rsid w:val="000D74F3"/>
    <w:rsid w:val="000D75B7"/>
    <w:rsid w:val="000D7969"/>
    <w:rsid w:val="000E2771"/>
    <w:rsid w:val="000E63CC"/>
    <w:rsid w:val="000E7B6F"/>
    <w:rsid w:val="000F1631"/>
    <w:rsid w:val="000F34F3"/>
    <w:rsid w:val="000F5446"/>
    <w:rsid w:val="000F5EA4"/>
    <w:rsid w:val="000F7694"/>
    <w:rsid w:val="00105DC6"/>
    <w:rsid w:val="00110ECF"/>
    <w:rsid w:val="0011242F"/>
    <w:rsid w:val="00112691"/>
    <w:rsid w:val="0011304E"/>
    <w:rsid w:val="00113938"/>
    <w:rsid w:val="00115371"/>
    <w:rsid w:val="0011719E"/>
    <w:rsid w:val="00117817"/>
    <w:rsid w:val="00117F33"/>
    <w:rsid w:val="00120324"/>
    <w:rsid w:val="001225EC"/>
    <w:rsid w:val="001230DA"/>
    <w:rsid w:val="00123B11"/>
    <w:rsid w:val="00124822"/>
    <w:rsid w:val="00124E1E"/>
    <w:rsid w:val="001252C6"/>
    <w:rsid w:val="001253A2"/>
    <w:rsid w:val="00125B2C"/>
    <w:rsid w:val="00127ED0"/>
    <w:rsid w:val="00130927"/>
    <w:rsid w:val="00130E16"/>
    <w:rsid w:val="001313C5"/>
    <w:rsid w:val="0013149F"/>
    <w:rsid w:val="00133F81"/>
    <w:rsid w:val="001345DE"/>
    <w:rsid w:val="00134B06"/>
    <w:rsid w:val="001359B6"/>
    <w:rsid w:val="00140692"/>
    <w:rsid w:val="00144132"/>
    <w:rsid w:val="00144BAB"/>
    <w:rsid w:val="00145911"/>
    <w:rsid w:val="00151E6E"/>
    <w:rsid w:val="00154F90"/>
    <w:rsid w:val="001550BD"/>
    <w:rsid w:val="00155222"/>
    <w:rsid w:val="00155294"/>
    <w:rsid w:val="00155C98"/>
    <w:rsid w:val="00156705"/>
    <w:rsid w:val="00156D2C"/>
    <w:rsid w:val="00161521"/>
    <w:rsid w:val="0016310D"/>
    <w:rsid w:val="001652E5"/>
    <w:rsid w:val="001654FD"/>
    <w:rsid w:val="001659E6"/>
    <w:rsid w:val="00165CE9"/>
    <w:rsid w:val="00170768"/>
    <w:rsid w:val="0017170F"/>
    <w:rsid w:val="00172E33"/>
    <w:rsid w:val="001735B6"/>
    <w:rsid w:val="001756E7"/>
    <w:rsid w:val="00176387"/>
    <w:rsid w:val="00176484"/>
    <w:rsid w:val="00177CB1"/>
    <w:rsid w:val="00177DC7"/>
    <w:rsid w:val="00181432"/>
    <w:rsid w:val="00181518"/>
    <w:rsid w:val="00182242"/>
    <w:rsid w:val="00187D31"/>
    <w:rsid w:val="00191A75"/>
    <w:rsid w:val="00191AE3"/>
    <w:rsid w:val="00195825"/>
    <w:rsid w:val="00196BEE"/>
    <w:rsid w:val="00197AE1"/>
    <w:rsid w:val="001A1D91"/>
    <w:rsid w:val="001A406A"/>
    <w:rsid w:val="001A4897"/>
    <w:rsid w:val="001A6F5D"/>
    <w:rsid w:val="001A7439"/>
    <w:rsid w:val="001A76F0"/>
    <w:rsid w:val="001B0645"/>
    <w:rsid w:val="001B19AE"/>
    <w:rsid w:val="001B22AD"/>
    <w:rsid w:val="001B291B"/>
    <w:rsid w:val="001B3913"/>
    <w:rsid w:val="001B4C3C"/>
    <w:rsid w:val="001C08E8"/>
    <w:rsid w:val="001C1B72"/>
    <w:rsid w:val="001C26FE"/>
    <w:rsid w:val="001C355E"/>
    <w:rsid w:val="001C3EE4"/>
    <w:rsid w:val="001C5496"/>
    <w:rsid w:val="001C6C48"/>
    <w:rsid w:val="001C7675"/>
    <w:rsid w:val="001D0604"/>
    <w:rsid w:val="001D1340"/>
    <w:rsid w:val="001D175E"/>
    <w:rsid w:val="001D338B"/>
    <w:rsid w:val="001D3858"/>
    <w:rsid w:val="001D46CC"/>
    <w:rsid w:val="001D5DB4"/>
    <w:rsid w:val="001D5E1B"/>
    <w:rsid w:val="001D781F"/>
    <w:rsid w:val="001D7FCD"/>
    <w:rsid w:val="001E07EF"/>
    <w:rsid w:val="001E14BF"/>
    <w:rsid w:val="001E1B2C"/>
    <w:rsid w:val="001E2AB7"/>
    <w:rsid w:val="001E2E0D"/>
    <w:rsid w:val="001E3430"/>
    <w:rsid w:val="001E34AE"/>
    <w:rsid w:val="001E42DC"/>
    <w:rsid w:val="001E4CAF"/>
    <w:rsid w:val="001E4EE0"/>
    <w:rsid w:val="001E5CAB"/>
    <w:rsid w:val="001E5D97"/>
    <w:rsid w:val="001E640F"/>
    <w:rsid w:val="001E657E"/>
    <w:rsid w:val="001E76C6"/>
    <w:rsid w:val="001E7751"/>
    <w:rsid w:val="001E797E"/>
    <w:rsid w:val="001F119E"/>
    <w:rsid w:val="001F1469"/>
    <w:rsid w:val="001F1790"/>
    <w:rsid w:val="001F1AF9"/>
    <w:rsid w:val="001F2C01"/>
    <w:rsid w:val="001F43CC"/>
    <w:rsid w:val="001F57AE"/>
    <w:rsid w:val="001F6F6D"/>
    <w:rsid w:val="001F7EF6"/>
    <w:rsid w:val="00200450"/>
    <w:rsid w:val="00202B1C"/>
    <w:rsid w:val="00203215"/>
    <w:rsid w:val="00203B67"/>
    <w:rsid w:val="00203F85"/>
    <w:rsid w:val="00212545"/>
    <w:rsid w:val="0021262B"/>
    <w:rsid w:val="002128BD"/>
    <w:rsid w:val="00212CA5"/>
    <w:rsid w:val="00213512"/>
    <w:rsid w:val="00214EF7"/>
    <w:rsid w:val="00220145"/>
    <w:rsid w:val="00226062"/>
    <w:rsid w:val="002268C7"/>
    <w:rsid w:val="00230B23"/>
    <w:rsid w:val="002344B3"/>
    <w:rsid w:val="002346A8"/>
    <w:rsid w:val="00234938"/>
    <w:rsid w:val="00234F65"/>
    <w:rsid w:val="0023638F"/>
    <w:rsid w:val="00236A82"/>
    <w:rsid w:val="002379D6"/>
    <w:rsid w:val="002408C2"/>
    <w:rsid w:val="00240A74"/>
    <w:rsid w:val="002414F6"/>
    <w:rsid w:val="0024213E"/>
    <w:rsid w:val="00242B40"/>
    <w:rsid w:val="0024606B"/>
    <w:rsid w:val="002460AE"/>
    <w:rsid w:val="00250FB7"/>
    <w:rsid w:val="00251374"/>
    <w:rsid w:val="002514CB"/>
    <w:rsid w:val="00251A9B"/>
    <w:rsid w:val="00251E32"/>
    <w:rsid w:val="002530EC"/>
    <w:rsid w:val="002557ED"/>
    <w:rsid w:val="00255BB5"/>
    <w:rsid w:val="002566A7"/>
    <w:rsid w:val="00260A86"/>
    <w:rsid w:val="00260E5A"/>
    <w:rsid w:val="002645FF"/>
    <w:rsid w:val="00264910"/>
    <w:rsid w:val="00265951"/>
    <w:rsid w:val="00265C5C"/>
    <w:rsid w:val="00266244"/>
    <w:rsid w:val="00272609"/>
    <w:rsid w:val="00272EDC"/>
    <w:rsid w:val="002733AF"/>
    <w:rsid w:val="00273502"/>
    <w:rsid w:val="00275192"/>
    <w:rsid w:val="00276DC9"/>
    <w:rsid w:val="00277281"/>
    <w:rsid w:val="00280A1A"/>
    <w:rsid w:val="00281383"/>
    <w:rsid w:val="00281C7C"/>
    <w:rsid w:val="00281E7C"/>
    <w:rsid w:val="00285858"/>
    <w:rsid w:val="00285E9D"/>
    <w:rsid w:val="00285FB7"/>
    <w:rsid w:val="00287667"/>
    <w:rsid w:val="002902BB"/>
    <w:rsid w:val="00290F48"/>
    <w:rsid w:val="00291387"/>
    <w:rsid w:val="002919E4"/>
    <w:rsid w:val="002919F2"/>
    <w:rsid w:val="00291B2B"/>
    <w:rsid w:val="002935F7"/>
    <w:rsid w:val="0029579B"/>
    <w:rsid w:val="00295AE0"/>
    <w:rsid w:val="00295FA3"/>
    <w:rsid w:val="002965FF"/>
    <w:rsid w:val="002A084B"/>
    <w:rsid w:val="002A142D"/>
    <w:rsid w:val="002A266E"/>
    <w:rsid w:val="002A3DE9"/>
    <w:rsid w:val="002A4142"/>
    <w:rsid w:val="002A4822"/>
    <w:rsid w:val="002A5645"/>
    <w:rsid w:val="002A5B60"/>
    <w:rsid w:val="002B131E"/>
    <w:rsid w:val="002B28CA"/>
    <w:rsid w:val="002B35F2"/>
    <w:rsid w:val="002B36A8"/>
    <w:rsid w:val="002B3935"/>
    <w:rsid w:val="002B557B"/>
    <w:rsid w:val="002B61D8"/>
    <w:rsid w:val="002C253D"/>
    <w:rsid w:val="002C329F"/>
    <w:rsid w:val="002C3B2F"/>
    <w:rsid w:val="002D172E"/>
    <w:rsid w:val="002D19B3"/>
    <w:rsid w:val="002D1DD9"/>
    <w:rsid w:val="002D3C58"/>
    <w:rsid w:val="002D4DC7"/>
    <w:rsid w:val="002D58C2"/>
    <w:rsid w:val="002D5C43"/>
    <w:rsid w:val="002D7A02"/>
    <w:rsid w:val="002E076D"/>
    <w:rsid w:val="002E1652"/>
    <w:rsid w:val="002E2DD5"/>
    <w:rsid w:val="002E439B"/>
    <w:rsid w:val="002E479B"/>
    <w:rsid w:val="002E50B0"/>
    <w:rsid w:val="002E517B"/>
    <w:rsid w:val="002F11AF"/>
    <w:rsid w:val="002F3458"/>
    <w:rsid w:val="002F4456"/>
    <w:rsid w:val="002F4CB0"/>
    <w:rsid w:val="002F763A"/>
    <w:rsid w:val="002F7756"/>
    <w:rsid w:val="002F7901"/>
    <w:rsid w:val="002F7E0D"/>
    <w:rsid w:val="0030212E"/>
    <w:rsid w:val="0030266D"/>
    <w:rsid w:val="00302DB4"/>
    <w:rsid w:val="00302F57"/>
    <w:rsid w:val="00303264"/>
    <w:rsid w:val="00305F0C"/>
    <w:rsid w:val="00306019"/>
    <w:rsid w:val="003069D1"/>
    <w:rsid w:val="00306B74"/>
    <w:rsid w:val="00310029"/>
    <w:rsid w:val="0031264F"/>
    <w:rsid w:val="00313D79"/>
    <w:rsid w:val="003142B1"/>
    <w:rsid w:val="00314533"/>
    <w:rsid w:val="00314E34"/>
    <w:rsid w:val="00320AE1"/>
    <w:rsid w:val="00320FA5"/>
    <w:rsid w:val="0032284B"/>
    <w:rsid w:val="003241D3"/>
    <w:rsid w:val="003256DA"/>
    <w:rsid w:val="00325F9F"/>
    <w:rsid w:val="0032718A"/>
    <w:rsid w:val="00327BD9"/>
    <w:rsid w:val="00331D30"/>
    <w:rsid w:val="00333AF6"/>
    <w:rsid w:val="00334C8C"/>
    <w:rsid w:val="0033681B"/>
    <w:rsid w:val="00337555"/>
    <w:rsid w:val="003378C2"/>
    <w:rsid w:val="00340A45"/>
    <w:rsid w:val="003427BA"/>
    <w:rsid w:val="00344E9B"/>
    <w:rsid w:val="00345EA3"/>
    <w:rsid w:val="00346A5F"/>
    <w:rsid w:val="00347258"/>
    <w:rsid w:val="0034771C"/>
    <w:rsid w:val="00354123"/>
    <w:rsid w:val="00355DA5"/>
    <w:rsid w:val="00356455"/>
    <w:rsid w:val="0035655A"/>
    <w:rsid w:val="00356E2B"/>
    <w:rsid w:val="0035772D"/>
    <w:rsid w:val="00360A66"/>
    <w:rsid w:val="00362183"/>
    <w:rsid w:val="0036497D"/>
    <w:rsid w:val="0036574B"/>
    <w:rsid w:val="00370E6E"/>
    <w:rsid w:val="00371142"/>
    <w:rsid w:val="003735A2"/>
    <w:rsid w:val="00373629"/>
    <w:rsid w:val="00373B47"/>
    <w:rsid w:val="00374025"/>
    <w:rsid w:val="0037623B"/>
    <w:rsid w:val="00376865"/>
    <w:rsid w:val="0038042E"/>
    <w:rsid w:val="00382050"/>
    <w:rsid w:val="00383A9C"/>
    <w:rsid w:val="00383D70"/>
    <w:rsid w:val="003843CD"/>
    <w:rsid w:val="00384407"/>
    <w:rsid w:val="00384C90"/>
    <w:rsid w:val="00384F12"/>
    <w:rsid w:val="0038583F"/>
    <w:rsid w:val="00386C43"/>
    <w:rsid w:val="003870AB"/>
    <w:rsid w:val="0038738B"/>
    <w:rsid w:val="00387C70"/>
    <w:rsid w:val="003905FE"/>
    <w:rsid w:val="00391C67"/>
    <w:rsid w:val="00392B81"/>
    <w:rsid w:val="00396AD4"/>
    <w:rsid w:val="003973AD"/>
    <w:rsid w:val="003A0A02"/>
    <w:rsid w:val="003A3E5C"/>
    <w:rsid w:val="003A45D0"/>
    <w:rsid w:val="003A474A"/>
    <w:rsid w:val="003A7071"/>
    <w:rsid w:val="003A768E"/>
    <w:rsid w:val="003B030E"/>
    <w:rsid w:val="003B06CD"/>
    <w:rsid w:val="003B0B97"/>
    <w:rsid w:val="003B18FE"/>
    <w:rsid w:val="003B2AA4"/>
    <w:rsid w:val="003B49A9"/>
    <w:rsid w:val="003B5CB7"/>
    <w:rsid w:val="003B5E7A"/>
    <w:rsid w:val="003B6E21"/>
    <w:rsid w:val="003B700B"/>
    <w:rsid w:val="003B7D4D"/>
    <w:rsid w:val="003B7DAD"/>
    <w:rsid w:val="003B7EFC"/>
    <w:rsid w:val="003C10D8"/>
    <w:rsid w:val="003C15DB"/>
    <w:rsid w:val="003C1CD1"/>
    <w:rsid w:val="003C25AE"/>
    <w:rsid w:val="003C2FEE"/>
    <w:rsid w:val="003C34F8"/>
    <w:rsid w:val="003C4EAF"/>
    <w:rsid w:val="003C595C"/>
    <w:rsid w:val="003D0B27"/>
    <w:rsid w:val="003D31CB"/>
    <w:rsid w:val="003D44B0"/>
    <w:rsid w:val="003D4552"/>
    <w:rsid w:val="003D481F"/>
    <w:rsid w:val="003D526A"/>
    <w:rsid w:val="003D54E4"/>
    <w:rsid w:val="003D722A"/>
    <w:rsid w:val="003E31C5"/>
    <w:rsid w:val="003E3489"/>
    <w:rsid w:val="003E50D8"/>
    <w:rsid w:val="003E6CA1"/>
    <w:rsid w:val="003E778C"/>
    <w:rsid w:val="003F06E6"/>
    <w:rsid w:val="003F10B1"/>
    <w:rsid w:val="003F1768"/>
    <w:rsid w:val="003F194B"/>
    <w:rsid w:val="003F28A2"/>
    <w:rsid w:val="003F3588"/>
    <w:rsid w:val="003F3842"/>
    <w:rsid w:val="003F4A5B"/>
    <w:rsid w:val="003F4EFA"/>
    <w:rsid w:val="003F783C"/>
    <w:rsid w:val="00401095"/>
    <w:rsid w:val="00402070"/>
    <w:rsid w:val="00402174"/>
    <w:rsid w:val="00402929"/>
    <w:rsid w:val="0040752D"/>
    <w:rsid w:val="00411DC8"/>
    <w:rsid w:val="0041343E"/>
    <w:rsid w:val="00415753"/>
    <w:rsid w:val="00422AC9"/>
    <w:rsid w:val="00423DBF"/>
    <w:rsid w:val="0042440A"/>
    <w:rsid w:val="004249C7"/>
    <w:rsid w:val="004261C2"/>
    <w:rsid w:val="004278BB"/>
    <w:rsid w:val="00427F70"/>
    <w:rsid w:val="004305C1"/>
    <w:rsid w:val="004322C9"/>
    <w:rsid w:val="004322DD"/>
    <w:rsid w:val="004324AF"/>
    <w:rsid w:val="0043253C"/>
    <w:rsid w:val="00433D32"/>
    <w:rsid w:val="00433D5A"/>
    <w:rsid w:val="00434406"/>
    <w:rsid w:val="00435AED"/>
    <w:rsid w:val="00437470"/>
    <w:rsid w:val="00440361"/>
    <w:rsid w:val="00441DBC"/>
    <w:rsid w:val="00442093"/>
    <w:rsid w:val="004429C6"/>
    <w:rsid w:val="00442CF1"/>
    <w:rsid w:val="00450753"/>
    <w:rsid w:val="00452A83"/>
    <w:rsid w:val="004542EB"/>
    <w:rsid w:val="004555E4"/>
    <w:rsid w:val="00455C8B"/>
    <w:rsid w:val="0045625D"/>
    <w:rsid w:val="00456682"/>
    <w:rsid w:val="004567A1"/>
    <w:rsid w:val="004574E4"/>
    <w:rsid w:val="00460105"/>
    <w:rsid w:val="00460F8A"/>
    <w:rsid w:val="00461188"/>
    <w:rsid w:val="00462994"/>
    <w:rsid w:val="00463D43"/>
    <w:rsid w:val="00467FD4"/>
    <w:rsid w:val="004705EE"/>
    <w:rsid w:val="00472E43"/>
    <w:rsid w:val="00473897"/>
    <w:rsid w:val="00474A12"/>
    <w:rsid w:val="00476BD5"/>
    <w:rsid w:val="00477F69"/>
    <w:rsid w:val="00483692"/>
    <w:rsid w:val="00483A7E"/>
    <w:rsid w:val="004846F1"/>
    <w:rsid w:val="00486090"/>
    <w:rsid w:val="00487E30"/>
    <w:rsid w:val="004904A7"/>
    <w:rsid w:val="00492D83"/>
    <w:rsid w:val="00493471"/>
    <w:rsid w:val="00493545"/>
    <w:rsid w:val="00494737"/>
    <w:rsid w:val="00494DCA"/>
    <w:rsid w:val="00495A7E"/>
    <w:rsid w:val="00495E9F"/>
    <w:rsid w:val="0049606B"/>
    <w:rsid w:val="00496823"/>
    <w:rsid w:val="0049734D"/>
    <w:rsid w:val="004A018C"/>
    <w:rsid w:val="004A105A"/>
    <w:rsid w:val="004A17C9"/>
    <w:rsid w:val="004A19F3"/>
    <w:rsid w:val="004A21BF"/>
    <w:rsid w:val="004A4AD7"/>
    <w:rsid w:val="004A4BF7"/>
    <w:rsid w:val="004B0864"/>
    <w:rsid w:val="004B14A0"/>
    <w:rsid w:val="004B17A6"/>
    <w:rsid w:val="004B1E9D"/>
    <w:rsid w:val="004B204C"/>
    <w:rsid w:val="004B397C"/>
    <w:rsid w:val="004B5082"/>
    <w:rsid w:val="004B57AA"/>
    <w:rsid w:val="004B5882"/>
    <w:rsid w:val="004C03F1"/>
    <w:rsid w:val="004C08BA"/>
    <w:rsid w:val="004C3528"/>
    <w:rsid w:val="004C3EAD"/>
    <w:rsid w:val="004C7C9C"/>
    <w:rsid w:val="004D0C3A"/>
    <w:rsid w:val="004D0F93"/>
    <w:rsid w:val="004D12C9"/>
    <w:rsid w:val="004D1714"/>
    <w:rsid w:val="004D1DBD"/>
    <w:rsid w:val="004D2DCB"/>
    <w:rsid w:val="004D34D4"/>
    <w:rsid w:val="004D3D2A"/>
    <w:rsid w:val="004D6921"/>
    <w:rsid w:val="004D6F17"/>
    <w:rsid w:val="004D732F"/>
    <w:rsid w:val="004D7FC2"/>
    <w:rsid w:val="004E0A24"/>
    <w:rsid w:val="004E2D0F"/>
    <w:rsid w:val="004E3F5E"/>
    <w:rsid w:val="004E5310"/>
    <w:rsid w:val="004E56D9"/>
    <w:rsid w:val="004E75C9"/>
    <w:rsid w:val="004E7E4E"/>
    <w:rsid w:val="004F3A04"/>
    <w:rsid w:val="004F3BA4"/>
    <w:rsid w:val="004F7081"/>
    <w:rsid w:val="004F7DC8"/>
    <w:rsid w:val="005009A0"/>
    <w:rsid w:val="00501318"/>
    <w:rsid w:val="00502B0A"/>
    <w:rsid w:val="00503394"/>
    <w:rsid w:val="00506742"/>
    <w:rsid w:val="00507DD5"/>
    <w:rsid w:val="005105B9"/>
    <w:rsid w:val="00510966"/>
    <w:rsid w:val="005123DD"/>
    <w:rsid w:val="00513CEE"/>
    <w:rsid w:val="00513E81"/>
    <w:rsid w:val="00514DBA"/>
    <w:rsid w:val="00514FE2"/>
    <w:rsid w:val="005151A7"/>
    <w:rsid w:val="00516210"/>
    <w:rsid w:val="005169F4"/>
    <w:rsid w:val="00523173"/>
    <w:rsid w:val="0052376B"/>
    <w:rsid w:val="00523D44"/>
    <w:rsid w:val="00524314"/>
    <w:rsid w:val="00525471"/>
    <w:rsid w:val="00526529"/>
    <w:rsid w:val="00526739"/>
    <w:rsid w:val="00526930"/>
    <w:rsid w:val="00526DA9"/>
    <w:rsid w:val="00526E88"/>
    <w:rsid w:val="00530705"/>
    <w:rsid w:val="00531310"/>
    <w:rsid w:val="00531942"/>
    <w:rsid w:val="00533293"/>
    <w:rsid w:val="005334B4"/>
    <w:rsid w:val="00534683"/>
    <w:rsid w:val="00534DCE"/>
    <w:rsid w:val="005358D5"/>
    <w:rsid w:val="00540137"/>
    <w:rsid w:val="00540416"/>
    <w:rsid w:val="00540A26"/>
    <w:rsid w:val="00540AA4"/>
    <w:rsid w:val="00540DA1"/>
    <w:rsid w:val="00542742"/>
    <w:rsid w:val="005433F2"/>
    <w:rsid w:val="00543D42"/>
    <w:rsid w:val="00543FA1"/>
    <w:rsid w:val="00545C54"/>
    <w:rsid w:val="00547E56"/>
    <w:rsid w:val="005506AE"/>
    <w:rsid w:val="00553A29"/>
    <w:rsid w:val="00553E0B"/>
    <w:rsid w:val="00554CE9"/>
    <w:rsid w:val="00555691"/>
    <w:rsid w:val="00555A94"/>
    <w:rsid w:val="00555C85"/>
    <w:rsid w:val="00560F60"/>
    <w:rsid w:val="00561014"/>
    <w:rsid w:val="00562190"/>
    <w:rsid w:val="00563176"/>
    <w:rsid w:val="00564E3D"/>
    <w:rsid w:val="005654A2"/>
    <w:rsid w:val="005662F2"/>
    <w:rsid w:val="0056761A"/>
    <w:rsid w:val="0057319B"/>
    <w:rsid w:val="00573688"/>
    <w:rsid w:val="005736EF"/>
    <w:rsid w:val="005739F9"/>
    <w:rsid w:val="005748DA"/>
    <w:rsid w:val="00574DCC"/>
    <w:rsid w:val="00575853"/>
    <w:rsid w:val="00577C4E"/>
    <w:rsid w:val="005801CC"/>
    <w:rsid w:val="00580925"/>
    <w:rsid w:val="00583DE7"/>
    <w:rsid w:val="00584053"/>
    <w:rsid w:val="00585860"/>
    <w:rsid w:val="005902B9"/>
    <w:rsid w:val="00590865"/>
    <w:rsid w:val="0059086F"/>
    <w:rsid w:val="00590A6C"/>
    <w:rsid w:val="00590A95"/>
    <w:rsid w:val="00591ED9"/>
    <w:rsid w:val="00592C9A"/>
    <w:rsid w:val="00592FD3"/>
    <w:rsid w:val="0059377D"/>
    <w:rsid w:val="00593CB8"/>
    <w:rsid w:val="0059465B"/>
    <w:rsid w:val="00594AF0"/>
    <w:rsid w:val="00596D07"/>
    <w:rsid w:val="005970E7"/>
    <w:rsid w:val="005973DF"/>
    <w:rsid w:val="005A1026"/>
    <w:rsid w:val="005A247C"/>
    <w:rsid w:val="005A32CD"/>
    <w:rsid w:val="005A501F"/>
    <w:rsid w:val="005A6CE7"/>
    <w:rsid w:val="005A6D8D"/>
    <w:rsid w:val="005A7407"/>
    <w:rsid w:val="005B2E7E"/>
    <w:rsid w:val="005B30B2"/>
    <w:rsid w:val="005B3EAE"/>
    <w:rsid w:val="005B583A"/>
    <w:rsid w:val="005B6482"/>
    <w:rsid w:val="005B6A98"/>
    <w:rsid w:val="005C0F3A"/>
    <w:rsid w:val="005C18E9"/>
    <w:rsid w:val="005C19E7"/>
    <w:rsid w:val="005C2772"/>
    <w:rsid w:val="005C2A2B"/>
    <w:rsid w:val="005C4FCD"/>
    <w:rsid w:val="005C5D21"/>
    <w:rsid w:val="005C5E4E"/>
    <w:rsid w:val="005D1A26"/>
    <w:rsid w:val="005D2998"/>
    <w:rsid w:val="005D3628"/>
    <w:rsid w:val="005D369E"/>
    <w:rsid w:val="005D4880"/>
    <w:rsid w:val="005D5C2B"/>
    <w:rsid w:val="005D718C"/>
    <w:rsid w:val="005E218D"/>
    <w:rsid w:val="005E458B"/>
    <w:rsid w:val="005E5017"/>
    <w:rsid w:val="005E6298"/>
    <w:rsid w:val="005E737A"/>
    <w:rsid w:val="005E77B2"/>
    <w:rsid w:val="005E7F46"/>
    <w:rsid w:val="005F2E6A"/>
    <w:rsid w:val="005F3012"/>
    <w:rsid w:val="005F4126"/>
    <w:rsid w:val="005F4427"/>
    <w:rsid w:val="005F4640"/>
    <w:rsid w:val="005F5BA8"/>
    <w:rsid w:val="005F6E9B"/>
    <w:rsid w:val="005F735F"/>
    <w:rsid w:val="005F737F"/>
    <w:rsid w:val="00601DF8"/>
    <w:rsid w:val="006027CC"/>
    <w:rsid w:val="006033A2"/>
    <w:rsid w:val="006033E0"/>
    <w:rsid w:val="00603F41"/>
    <w:rsid w:val="00605588"/>
    <w:rsid w:val="0060561E"/>
    <w:rsid w:val="0060646F"/>
    <w:rsid w:val="00606A4E"/>
    <w:rsid w:val="00607275"/>
    <w:rsid w:val="006128F6"/>
    <w:rsid w:val="00615994"/>
    <w:rsid w:val="00615CDC"/>
    <w:rsid w:val="00615E71"/>
    <w:rsid w:val="00616C9D"/>
    <w:rsid w:val="00616FB3"/>
    <w:rsid w:val="006170AA"/>
    <w:rsid w:val="00621830"/>
    <w:rsid w:val="006255EC"/>
    <w:rsid w:val="00627D86"/>
    <w:rsid w:val="00627FD8"/>
    <w:rsid w:val="0063034D"/>
    <w:rsid w:val="0063095D"/>
    <w:rsid w:val="00632863"/>
    <w:rsid w:val="0063289B"/>
    <w:rsid w:val="00633850"/>
    <w:rsid w:val="00633CAE"/>
    <w:rsid w:val="006348AC"/>
    <w:rsid w:val="006368A5"/>
    <w:rsid w:val="00642121"/>
    <w:rsid w:val="006426B9"/>
    <w:rsid w:val="00642CC3"/>
    <w:rsid w:val="0064358F"/>
    <w:rsid w:val="006446EF"/>
    <w:rsid w:val="00644924"/>
    <w:rsid w:val="00645775"/>
    <w:rsid w:val="00647C43"/>
    <w:rsid w:val="00653264"/>
    <w:rsid w:val="00654D4B"/>
    <w:rsid w:val="0065541D"/>
    <w:rsid w:val="006555F9"/>
    <w:rsid w:val="006556B5"/>
    <w:rsid w:val="00656B05"/>
    <w:rsid w:val="00657598"/>
    <w:rsid w:val="00661632"/>
    <w:rsid w:val="006620F5"/>
    <w:rsid w:val="006622BC"/>
    <w:rsid w:val="00662AE6"/>
    <w:rsid w:val="006640C1"/>
    <w:rsid w:val="0066414C"/>
    <w:rsid w:val="00664D09"/>
    <w:rsid w:val="00666970"/>
    <w:rsid w:val="00666D4A"/>
    <w:rsid w:val="00667C89"/>
    <w:rsid w:val="0067128F"/>
    <w:rsid w:val="006719CF"/>
    <w:rsid w:val="00674895"/>
    <w:rsid w:val="00675CAF"/>
    <w:rsid w:val="0067627D"/>
    <w:rsid w:val="00676BED"/>
    <w:rsid w:val="00677CB6"/>
    <w:rsid w:val="00680A86"/>
    <w:rsid w:val="00680BC5"/>
    <w:rsid w:val="006815AC"/>
    <w:rsid w:val="0068273E"/>
    <w:rsid w:val="0068497E"/>
    <w:rsid w:val="00684E86"/>
    <w:rsid w:val="00685F91"/>
    <w:rsid w:val="00686DFA"/>
    <w:rsid w:val="00687703"/>
    <w:rsid w:val="0069070C"/>
    <w:rsid w:val="00690E86"/>
    <w:rsid w:val="00690F47"/>
    <w:rsid w:val="00692F61"/>
    <w:rsid w:val="00694C0D"/>
    <w:rsid w:val="0069632E"/>
    <w:rsid w:val="006A25C5"/>
    <w:rsid w:val="006A4D18"/>
    <w:rsid w:val="006A4EF1"/>
    <w:rsid w:val="006A50D1"/>
    <w:rsid w:val="006A54A9"/>
    <w:rsid w:val="006A782C"/>
    <w:rsid w:val="006B2E48"/>
    <w:rsid w:val="006B3D28"/>
    <w:rsid w:val="006B57AC"/>
    <w:rsid w:val="006B5BFA"/>
    <w:rsid w:val="006B641D"/>
    <w:rsid w:val="006C0869"/>
    <w:rsid w:val="006C0A39"/>
    <w:rsid w:val="006C0D51"/>
    <w:rsid w:val="006C1FEE"/>
    <w:rsid w:val="006C2A3D"/>
    <w:rsid w:val="006C334F"/>
    <w:rsid w:val="006C3A02"/>
    <w:rsid w:val="006C46BB"/>
    <w:rsid w:val="006C47D7"/>
    <w:rsid w:val="006C59BC"/>
    <w:rsid w:val="006C7A1E"/>
    <w:rsid w:val="006D0911"/>
    <w:rsid w:val="006D0AF7"/>
    <w:rsid w:val="006D2024"/>
    <w:rsid w:val="006D24B1"/>
    <w:rsid w:val="006D27ED"/>
    <w:rsid w:val="006D3D04"/>
    <w:rsid w:val="006D520B"/>
    <w:rsid w:val="006D5B25"/>
    <w:rsid w:val="006D77A9"/>
    <w:rsid w:val="006D7B13"/>
    <w:rsid w:val="006D7F90"/>
    <w:rsid w:val="006E01CB"/>
    <w:rsid w:val="006E0BCA"/>
    <w:rsid w:val="006E12A2"/>
    <w:rsid w:val="006E251D"/>
    <w:rsid w:val="006E37C3"/>
    <w:rsid w:val="006E3A30"/>
    <w:rsid w:val="006E3CA0"/>
    <w:rsid w:val="006E5B68"/>
    <w:rsid w:val="006E5F1E"/>
    <w:rsid w:val="006E76B8"/>
    <w:rsid w:val="006E7724"/>
    <w:rsid w:val="006E78A1"/>
    <w:rsid w:val="006E7F17"/>
    <w:rsid w:val="006F19CB"/>
    <w:rsid w:val="006F1D45"/>
    <w:rsid w:val="006F2654"/>
    <w:rsid w:val="006F3580"/>
    <w:rsid w:val="006F38C7"/>
    <w:rsid w:val="006F49BD"/>
    <w:rsid w:val="006F6C16"/>
    <w:rsid w:val="00700595"/>
    <w:rsid w:val="00700AC1"/>
    <w:rsid w:val="00700FA7"/>
    <w:rsid w:val="0070313B"/>
    <w:rsid w:val="007050AD"/>
    <w:rsid w:val="007050BE"/>
    <w:rsid w:val="00705384"/>
    <w:rsid w:val="00706981"/>
    <w:rsid w:val="00706A2F"/>
    <w:rsid w:val="00706D9C"/>
    <w:rsid w:val="00712004"/>
    <w:rsid w:val="0071226D"/>
    <w:rsid w:val="007131C8"/>
    <w:rsid w:val="00715351"/>
    <w:rsid w:val="00715959"/>
    <w:rsid w:val="00715AAB"/>
    <w:rsid w:val="00716AB7"/>
    <w:rsid w:val="00717290"/>
    <w:rsid w:val="00717549"/>
    <w:rsid w:val="007179BC"/>
    <w:rsid w:val="00717DF9"/>
    <w:rsid w:val="0072119F"/>
    <w:rsid w:val="0072160E"/>
    <w:rsid w:val="0072257A"/>
    <w:rsid w:val="00723E7A"/>
    <w:rsid w:val="00724436"/>
    <w:rsid w:val="0072672A"/>
    <w:rsid w:val="00730D5A"/>
    <w:rsid w:val="007310BF"/>
    <w:rsid w:val="007368F8"/>
    <w:rsid w:val="00736C18"/>
    <w:rsid w:val="00736C9E"/>
    <w:rsid w:val="0073734F"/>
    <w:rsid w:val="0073758B"/>
    <w:rsid w:val="007428BA"/>
    <w:rsid w:val="0074483C"/>
    <w:rsid w:val="0074642A"/>
    <w:rsid w:val="00746F09"/>
    <w:rsid w:val="007475C7"/>
    <w:rsid w:val="00747C01"/>
    <w:rsid w:val="00750915"/>
    <w:rsid w:val="00752225"/>
    <w:rsid w:val="00752DA5"/>
    <w:rsid w:val="00754A82"/>
    <w:rsid w:val="00755DDD"/>
    <w:rsid w:val="007564A0"/>
    <w:rsid w:val="00756B9B"/>
    <w:rsid w:val="00757EBA"/>
    <w:rsid w:val="00761D4A"/>
    <w:rsid w:val="00763446"/>
    <w:rsid w:val="00763CE6"/>
    <w:rsid w:val="00763E32"/>
    <w:rsid w:val="007704EB"/>
    <w:rsid w:val="00775430"/>
    <w:rsid w:val="007756C9"/>
    <w:rsid w:val="007776B6"/>
    <w:rsid w:val="00781367"/>
    <w:rsid w:val="00781391"/>
    <w:rsid w:val="007813FE"/>
    <w:rsid w:val="00781683"/>
    <w:rsid w:val="00781DE8"/>
    <w:rsid w:val="0078215B"/>
    <w:rsid w:val="007859EA"/>
    <w:rsid w:val="007867B4"/>
    <w:rsid w:val="00786D92"/>
    <w:rsid w:val="00787B7F"/>
    <w:rsid w:val="00792506"/>
    <w:rsid w:val="00792DBB"/>
    <w:rsid w:val="00792F17"/>
    <w:rsid w:val="0079422A"/>
    <w:rsid w:val="007942DD"/>
    <w:rsid w:val="00795CFB"/>
    <w:rsid w:val="007977FD"/>
    <w:rsid w:val="00797A4F"/>
    <w:rsid w:val="007A1A03"/>
    <w:rsid w:val="007A1ED9"/>
    <w:rsid w:val="007A1F5A"/>
    <w:rsid w:val="007A4BD4"/>
    <w:rsid w:val="007A5B13"/>
    <w:rsid w:val="007A5E47"/>
    <w:rsid w:val="007A64D7"/>
    <w:rsid w:val="007A6DBC"/>
    <w:rsid w:val="007A75A5"/>
    <w:rsid w:val="007A7D07"/>
    <w:rsid w:val="007A7E04"/>
    <w:rsid w:val="007B20E0"/>
    <w:rsid w:val="007B2BB6"/>
    <w:rsid w:val="007B4491"/>
    <w:rsid w:val="007B4849"/>
    <w:rsid w:val="007B4A8C"/>
    <w:rsid w:val="007B5813"/>
    <w:rsid w:val="007B609D"/>
    <w:rsid w:val="007B60FD"/>
    <w:rsid w:val="007B70DE"/>
    <w:rsid w:val="007B72CB"/>
    <w:rsid w:val="007C129A"/>
    <w:rsid w:val="007C277A"/>
    <w:rsid w:val="007C27FB"/>
    <w:rsid w:val="007C3D27"/>
    <w:rsid w:val="007C5C54"/>
    <w:rsid w:val="007D0785"/>
    <w:rsid w:val="007D1FC8"/>
    <w:rsid w:val="007D27B7"/>
    <w:rsid w:val="007D38B5"/>
    <w:rsid w:val="007D3B67"/>
    <w:rsid w:val="007D3C24"/>
    <w:rsid w:val="007D4FBF"/>
    <w:rsid w:val="007D575E"/>
    <w:rsid w:val="007D68E2"/>
    <w:rsid w:val="007D7ACC"/>
    <w:rsid w:val="007E016E"/>
    <w:rsid w:val="007E03AD"/>
    <w:rsid w:val="007E0481"/>
    <w:rsid w:val="007E209E"/>
    <w:rsid w:val="007E31B4"/>
    <w:rsid w:val="007E31E3"/>
    <w:rsid w:val="007E41A8"/>
    <w:rsid w:val="007E63A0"/>
    <w:rsid w:val="007E6A2B"/>
    <w:rsid w:val="007E70F5"/>
    <w:rsid w:val="007E7A2E"/>
    <w:rsid w:val="007F259E"/>
    <w:rsid w:val="007F2E2C"/>
    <w:rsid w:val="007F561D"/>
    <w:rsid w:val="007F6CC1"/>
    <w:rsid w:val="007F768D"/>
    <w:rsid w:val="00800114"/>
    <w:rsid w:val="0080415F"/>
    <w:rsid w:val="0080474F"/>
    <w:rsid w:val="00806939"/>
    <w:rsid w:val="00807B90"/>
    <w:rsid w:val="008114A6"/>
    <w:rsid w:val="00811CAA"/>
    <w:rsid w:val="008134DF"/>
    <w:rsid w:val="00813764"/>
    <w:rsid w:val="00813B97"/>
    <w:rsid w:val="00813E9F"/>
    <w:rsid w:val="00813ECC"/>
    <w:rsid w:val="00814691"/>
    <w:rsid w:val="00814F10"/>
    <w:rsid w:val="0081504D"/>
    <w:rsid w:val="00815366"/>
    <w:rsid w:val="00815B0D"/>
    <w:rsid w:val="00815DE7"/>
    <w:rsid w:val="00815EA0"/>
    <w:rsid w:val="008161A9"/>
    <w:rsid w:val="00821A85"/>
    <w:rsid w:val="008228FA"/>
    <w:rsid w:val="008238BF"/>
    <w:rsid w:val="00823F66"/>
    <w:rsid w:val="00824105"/>
    <w:rsid w:val="00826619"/>
    <w:rsid w:val="00827AD2"/>
    <w:rsid w:val="00830307"/>
    <w:rsid w:val="00830313"/>
    <w:rsid w:val="008349B0"/>
    <w:rsid w:val="008412A2"/>
    <w:rsid w:val="00841F56"/>
    <w:rsid w:val="008433CE"/>
    <w:rsid w:val="00843EA4"/>
    <w:rsid w:val="008441CC"/>
    <w:rsid w:val="00846ACC"/>
    <w:rsid w:val="00846BC9"/>
    <w:rsid w:val="00846D11"/>
    <w:rsid w:val="00852B97"/>
    <w:rsid w:val="00852E1C"/>
    <w:rsid w:val="00853DF0"/>
    <w:rsid w:val="0085640B"/>
    <w:rsid w:val="00856B09"/>
    <w:rsid w:val="00856EE6"/>
    <w:rsid w:val="00856F88"/>
    <w:rsid w:val="00857D35"/>
    <w:rsid w:val="0086057B"/>
    <w:rsid w:val="00864C72"/>
    <w:rsid w:val="00865553"/>
    <w:rsid w:val="0087026B"/>
    <w:rsid w:val="00871EA0"/>
    <w:rsid w:val="0087285C"/>
    <w:rsid w:val="00872D12"/>
    <w:rsid w:val="00873513"/>
    <w:rsid w:val="008745D1"/>
    <w:rsid w:val="00876C52"/>
    <w:rsid w:val="008775AB"/>
    <w:rsid w:val="0088058B"/>
    <w:rsid w:val="0088129C"/>
    <w:rsid w:val="00881565"/>
    <w:rsid w:val="0088269D"/>
    <w:rsid w:val="00884BA3"/>
    <w:rsid w:val="00884D26"/>
    <w:rsid w:val="00890C3B"/>
    <w:rsid w:val="008912A8"/>
    <w:rsid w:val="00893959"/>
    <w:rsid w:val="008940EA"/>
    <w:rsid w:val="00896002"/>
    <w:rsid w:val="00897B0D"/>
    <w:rsid w:val="00897D6F"/>
    <w:rsid w:val="008A0CB0"/>
    <w:rsid w:val="008A0CE8"/>
    <w:rsid w:val="008A10B2"/>
    <w:rsid w:val="008A11FB"/>
    <w:rsid w:val="008A2389"/>
    <w:rsid w:val="008A4231"/>
    <w:rsid w:val="008A7C3E"/>
    <w:rsid w:val="008B0A2B"/>
    <w:rsid w:val="008B0DA3"/>
    <w:rsid w:val="008B311C"/>
    <w:rsid w:val="008B7030"/>
    <w:rsid w:val="008C2917"/>
    <w:rsid w:val="008C2C4A"/>
    <w:rsid w:val="008C345F"/>
    <w:rsid w:val="008C4AD1"/>
    <w:rsid w:val="008C4E52"/>
    <w:rsid w:val="008D056B"/>
    <w:rsid w:val="008D06E2"/>
    <w:rsid w:val="008D0F70"/>
    <w:rsid w:val="008D15BE"/>
    <w:rsid w:val="008D2313"/>
    <w:rsid w:val="008D2429"/>
    <w:rsid w:val="008D45A3"/>
    <w:rsid w:val="008D5625"/>
    <w:rsid w:val="008D5BCE"/>
    <w:rsid w:val="008D677F"/>
    <w:rsid w:val="008D72F3"/>
    <w:rsid w:val="008D7A52"/>
    <w:rsid w:val="008E032D"/>
    <w:rsid w:val="008E0FC9"/>
    <w:rsid w:val="008E1305"/>
    <w:rsid w:val="008E337A"/>
    <w:rsid w:val="008E3F16"/>
    <w:rsid w:val="008E4CA2"/>
    <w:rsid w:val="008E524E"/>
    <w:rsid w:val="008E62C0"/>
    <w:rsid w:val="008E7BE0"/>
    <w:rsid w:val="008F078C"/>
    <w:rsid w:val="008F0F96"/>
    <w:rsid w:val="008F21FC"/>
    <w:rsid w:val="008F2332"/>
    <w:rsid w:val="008F51F9"/>
    <w:rsid w:val="008F5A9D"/>
    <w:rsid w:val="00900CA9"/>
    <w:rsid w:val="00902149"/>
    <w:rsid w:val="00904D11"/>
    <w:rsid w:val="009059AF"/>
    <w:rsid w:val="00905EC2"/>
    <w:rsid w:val="00907548"/>
    <w:rsid w:val="00912E05"/>
    <w:rsid w:val="00912F03"/>
    <w:rsid w:val="00913D82"/>
    <w:rsid w:val="00916340"/>
    <w:rsid w:val="00916827"/>
    <w:rsid w:val="00917135"/>
    <w:rsid w:val="009218F8"/>
    <w:rsid w:val="00922BD5"/>
    <w:rsid w:val="0092346E"/>
    <w:rsid w:val="0092412F"/>
    <w:rsid w:val="00925345"/>
    <w:rsid w:val="00926631"/>
    <w:rsid w:val="00930690"/>
    <w:rsid w:val="00933F55"/>
    <w:rsid w:val="009341CD"/>
    <w:rsid w:val="00934526"/>
    <w:rsid w:val="0093474C"/>
    <w:rsid w:val="0093555C"/>
    <w:rsid w:val="0093618A"/>
    <w:rsid w:val="00941249"/>
    <w:rsid w:val="00942166"/>
    <w:rsid w:val="009431B4"/>
    <w:rsid w:val="009447A9"/>
    <w:rsid w:val="0094653C"/>
    <w:rsid w:val="00947A82"/>
    <w:rsid w:val="009506EC"/>
    <w:rsid w:val="00951665"/>
    <w:rsid w:val="00951CE0"/>
    <w:rsid w:val="009558BA"/>
    <w:rsid w:val="00955C5F"/>
    <w:rsid w:val="009566C7"/>
    <w:rsid w:val="00957944"/>
    <w:rsid w:val="009600E1"/>
    <w:rsid w:val="00960822"/>
    <w:rsid w:val="00961721"/>
    <w:rsid w:val="00965007"/>
    <w:rsid w:val="00966C4B"/>
    <w:rsid w:val="009710A9"/>
    <w:rsid w:val="00972609"/>
    <w:rsid w:val="00973994"/>
    <w:rsid w:val="009741EB"/>
    <w:rsid w:val="009747F9"/>
    <w:rsid w:val="00975276"/>
    <w:rsid w:val="0097615B"/>
    <w:rsid w:val="00977A44"/>
    <w:rsid w:val="009825F3"/>
    <w:rsid w:val="009840D1"/>
    <w:rsid w:val="009847B7"/>
    <w:rsid w:val="009849B7"/>
    <w:rsid w:val="00985F10"/>
    <w:rsid w:val="00986C28"/>
    <w:rsid w:val="009903BA"/>
    <w:rsid w:val="009906B5"/>
    <w:rsid w:val="00990EFD"/>
    <w:rsid w:val="0099100B"/>
    <w:rsid w:val="00991078"/>
    <w:rsid w:val="00994F34"/>
    <w:rsid w:val="009A188C"/>
    <w:rsid w:val="009A3007"/>
    <w:rsid w:val="009A4034"/>
    <w:rsid w:val="009B167C"/>
    <w:rsid w:val="009B1A49"/>
    <w:rsid w:val="009B2775"/>
    <w:rsid w:val="009B286B"/>
    <w:rsid w:val="009B3236"/>
    <w:rsid w:val="009B342E"/>
    <w:rsid w:val="009B3C3A"/>
    <w:rsid w:val="009B56C3"/>
    <w:rsid w:val="009B59DD"/>
    <w:rsid w:val="009B636F"/>
    <w:rsid w:val="009C01BE"/>
    <w:rsid w:val="009C1931"/>
    <w:rsid w:val="009C29D1"/>
    <w:rsid w:val="009C390F"/>
    <w:rsid w:val="009C3F29"/>
    <w:rsid w:val="009C5612"/>
    <w:rsid w:val="009C5D1F"/>
    <w:rsid w:val="009C6075"/>
    <w:rsid w:val="009C7E20"/>
    <w:rsid w:val="009D11E4"/>
    <w:rsid w:val="009D1A5A"/>
    <w:rsid w:val="009D3DB7"/>
    <w:rsid w:val="009D3E38"/>
    <w:rsid w:val="009D7332"/>
    <w:rsid w:val="009D7444"/>
    <w:rsid w:val="009E1DCF"/>
    <w:rsid w:val="009E4A1C"/>
    <w:rsid w:val="009E667E"/>
    <w:rsid w:val="009E6F49"/>
    <w:rsid w:val="009E79F1"/>
    <w:rsid w:val="009E7D72"/>
    <w:rsid w:val="009F01B2"/>
    <w:rsid w:val="009F032F"/>
    <w:rsid w:val="009F210B"/>
    <w:rsid w:val="009F245A"/>
    <w:rsid w:val="009F26E7"/>
    <w:rsid w:val="009F2DEF"/>
    <w:rsid w:val="009F303E"/>
    <w:rsid w:val="009F4CAB"/>
    <w:rsid w:val="009F6509"/>
    <w:rsid w:val="009F7298"/>
    <w:rsid w:val="009F74FE"/>
    <w:rsid w:val="00A014C1"/>
    <w:rsid w:val="00A018C4"/>
    <w:rsid w:val="00A025A2"/>
    <w:rsid w:val="00A02C5B"/>
    <w:rsid w:val="00A05B8B"/>
    <w:rsid w:val="00A06266"/>
    <w:rsid w:val="00A06561"/>
    <w:rsid w:val="00A06564"/>
    <w:rsid w:val="00A07744"/>
    <w:rsid w:val="00A10CF5"/>
    <w:rsid w:val="00A11C9D"/>
    <w:rsid w:val="00A138B7"/>
    <w:rsid w:val="00A13BCD"/>
    <w:rsid w:val="00A13E07"/>
    <w:rsid w:val="00A14E8C"/>
    <w:rsid w:val="00A17D8B"/>
    <w:rsid w:val="00A21101"/>
    <w:rsid w:val="00A220E7"/>
    <w:rsid w:val="00A23201"/>
    <w:rsid w:val="00A27364"/>
    <w:rsid w:val="00A31374"/>
    <w:rsid w:val="00A318D4"/>
    <w:rsid w:val="00A325EC"/>
    <w:rsid w:val="00A33C16"/>
    <w:rsid w:val="00A33D47"/>
    <w:rsid w:val="00A354B4"/>
    <w:rsid w:val="00A414BB"/>
    <w:rsid w:val="00A461B3"/>
    <w:rsid w:val="00A4625E"/>
    <w:rsid w:val="00A46AC5"/>
    <w:rsid w:val="00A51257"/>
    <w:rsid w:val="00A52384"/>
    <w:rsid w:val="00A53A58"/>
    <w:rsid w:val="00A54FD9"/>
    <w:rsid w:val="00A571FC"/>
    <w:rsid w:val="00A579F4"/>
    <w:rsid w:val="00A6030E"/>
    <w:rsid w:val="00A617F1"/>
    <w:rsid w:val="00A62EF5"/>
    <w:rsid w:val="00A64B1F"/>
    <w:rsid w:val="00A66B7E"/>
    <w:rsid w:val="00A70318"/>
    <w:rsid w:val="00A70CC7"/>
    <w:rsid w:val="00A73363"/>
    <w:rsid w:val="00A73E6D"/>
    <w:rsid w:val="00A77880"/>
    <w:rsid w:val="00A77D78"/>
    <w:rsid w:val="00A821CA"/>
    <w:rsid w:val="00A82950"/>
    <w:rsid w:val="00A82B43"/>
    <w:rsid w:val="00A8333D"/>
    <w:rsid w:val="00A852E9"/>
    <w:rsid w:val="00A8658D"/>
    <w:rsid w:val="00A91226"/>
    <w:rsid w:val="00A91852"/>
    <w:rsid w:val="00A9243B"/>
    <w:rsid w:val="00A92CD9"/>
    <w:rsid w:val="00A93DFB"/>
    <w:rsid w:val="00A94F15"/>
    <w:rsid w:val="00A95949"/>
    <w:rsid w:val="00AA0689"/>
    <w:rsid w:val="00AA0879"/>
    <w:rsid w:val="00AA19D1"/>
    <w:rsid w:val="00AA21B4"/>
    <w:rsid w:val="00AA330F"/>
    <w:rsid w:val="00AA408B"/>
    <w:rsid w:val="00AA467D"/>
    <w:rsid w:val="00AA4842"/>
    <w:rsid w:val="00AA4A9D"/>
    <w:rsid w:val="00AA732D"/>
    <w:rsid w:val="00AA7FB5"/>
    <w:rsid w:val="00AB06D4"/>
    <w:rsid w:val="00AB0A60"/>
    <w:rsid w:val="00AB2462"/>
    <w:rsid w:val="00AB6D64"/>
    <w:rsid w:val="00AC0A81"/>
    <w:rsid w:val="00AC11FA"/>
    <w:rsid w:val="00AC14C2"/>
    <w:rsid w:val="00AC1EAC"/>
    <w:rsid w:val="00AC1F47"/>
    <w:rsid w:val="00AC2630"/>
    <w:rsid w:val="00AC4454"/>
    <w:rsid w:val="00AC458C"/>
    <w:rsid w:val="00AC4A30"/>
    <w:rsid w:val="00AD047B"/>
    <w:rsid w:val="00AD208D"/>
    <w:rsid w:val="00AD22FC"/>
    <w:rsid w:val="00AD2612"/>
    <w:rsid w:val="00AD2B9E"/>
    <w:rsid w:val="00AD4F3E"/>
    <w:rsid w:val="00AD61F3"/>
    <w:rsid w:val="00AD74D8"/>
    <w:rsid w:val="00AE05B8"/>
    <w:rsid w:val="00AE0F8B"/>
    <w:rsid w:val="00AE20EA"/>
    <w:rsid w:val="00AE2A3D"/>
    <w:rsid w:val="00AE3424"/>
    <w:rsid w:val="00AE3CE7"/>
    <w:rsid w:val="00AE40A2"/>
    <w:rsid w:val="00AE4379"/>
    <w:rsid w:val="00AE5428"/>
    <w:rsid w:val="00AF2A1C"/>
    <w:rsid w:val="00AF33AA"/>
    <w:rsid w:val="00AF33AF"/>
    <w:rsid w:val="00AF4053"/>
    <w:rsid w:val="00AF45F2"/>
    <w:rsid w:val="00AF467B"/>
    <w:rsid w:val="00AF5D91"/>
    <w:rsid w:val="00AF72EA"/>
    <w:rsid w:val="00AF75A1"/>
    <w:rsid w:val="00B0150D"/>
    <w:rsid w:val="00B02AAA"/>
    <w:rsid w:val="00B03E10"/>
    <w:rsid w:val="00B054E0"/>
    <w:rsid w:val="00B121FC"/>
    <w:rsid w:val="00B137F8"/>
    <w:rsid w:val="00B1432C"/>
    <w:rsid w:val="00B16098"/>
    <w:rsid w:val="00B16B34"/>
    <w:rsid w:val="00B175B0"/>
    <w:rsid w:val="00B215D9"/>
    <w:rsid w:val="00B230F3"/>
    <w:rsid w:val="00B234FD"/>
    <w:rsid w:val="00B23602"/>
    <w:rsid w:val="00B23694"/>
    <w:rsid w:val="00B23752"/>
    <w:rsid w:val="00B33AFB"/>
    <w:rsid w:val="00B341A8"/>
    <w:rsid w:val="00B3645B"/>
    <w:rsid w:val="00B4035B"/>
    <w:rsid w:val="00B451BE"/>
    <w:rsid w:val="00B451C6"/>
    <w:rsid w:val="00B456CE"/>
    <w:rsid w:val="00B464E1"/>
    <w:rsid w:val="00B46B1C"/>
    <w:rsid w:val="00B46C9D"/>
    <w:rsid w:val="00B46CF5"/>
    <w:rsid w:val="00B472BB"/>
    <w:rsid w:val="00B5159C"/>
    <w:rsid w:val="00B5165A"/>
    <w:rsid w:val="00B532FA"/>
    <w:rsid w:val="00B54B12"/>
    <w:rsid w:val="00B554DC"/>
    <w:rsid w:val="00B55D8B"/>
    <w:rsid w:val="00B55EC1"/>
    <w:rsid w:val="00B60893"/>
    <w:rsid w:val="00B6092A"/>
    <w:rsid w:val="00B60D21"/>
    <w:rsid w:val="00B61515"/>
    <w:rsid w:val="00B62650"/>
    <w:rsid w:val="00B62859"/>
    <w:rsid w:val="00B65A83"/>
    <w:rsid w:val="00B66F80"/>
    <w:rsid w:val="00B6738D"/>
    <w:rsid w:val="00B711FA"/>
    <w:rsid w:val="00B72887"/>
    <w:rsid w:val="00B75763"/>
    <w:rsid w:val="00B76C95"/>
    <w:rsid w:val="00B81B66"/>
    <w:rsid w:val="00B81ECB"/>
    <w:rsid w:val="00B835D8"/>
    <w:rsid w:val="00B8644E"/>
    <w:rsid w:val="00B90CA4"/>
    <w:rsid w:val="00B912E1"/>
    <w:rsid w:val="00B94796"/>
    <w:rsid w:val="00B96CC4"/>
    <w:rsid w:val="00B97B52"/>
    <w:rsid w:val="00BA045F"/>
    <w:rsid w:val="00BA06CD"/>
    <w:rsid w:val="00BA09BF"/>
    <w:rsid w:val="00BA0CF6"/>
    <w:rsid w:val="00BA0F0A"/>
    <w:rsid w:val="00BA23F1"/>
    <w:rsid w:val="00BA2EF2"/>
    <w:rsid w:val="00BA3B1E"/>
    <w:rsid w:val="00BA3C3E"/>
    <w:rsid w:val="00BA4C92"/>
    <w:rsid w:val="00BA4E95"/>
    <w:rsid w:val="00BA4FA0"/>
    <w:rsid w:val="00BA59E3"/>
    <w:rsid w:val="00BA5AC5"/>
    <w:rsid w:val="00BB2013"/>
    <w:rsid w:val="00BB28B5"/>
    <w:rsid w:val="00BB30EA"/>
    <w:rsid w:val="00BB3100"/>
    <w:rsid w:val="00BB3FB4"/>
    <w:rsid w:val="00BB4CCE"/>
    <w:rsid w:val="00BB6C61"/>
    <w:rsid w:val="00BB6E14"/>
    <w:rsid w:val="00BB7837"/>
    <w:rsid w:val="00BB787E"/>
    <w:rsid w:val="00BC0B10"/>
    <w:rsid w:val="00BC27E7"/>
    <w:rsid w:val="00BC2B3F"/>
    <w:rsid w:val="00BC2CA1"/>
    <w:rsid w:val="00BC36BD"/>
    <w:rsid w:val="00BC6796"/>
    <w:rsid w:val="00BC6B5D"/>
    <w:rsid w:val="00BC73F8"/>
    <w:rsid w:val="00BC77BE"/>
    <w:rsid w:val="00BD0FCC"/>
    <w:rsid w:val="00BD213D"/>
    <w:rsid w:val="00BD4243"/>
    <w:rsid w:val="00BD434E"/>
    <w:rsid w:val="00BD4E75"/>
    <w:rsid w:val="00BD5A54"/>
    <w:rsid w:val="00BD6A9E"/>
    <w:rsid w:val="00BD73F9"/>
    <w:rsid w:val="00BE2A8E"/>
    <w:rsid w:val="00BE788C"/>
    <w:rsid w:val="00BE78E1"/>
    <w:rsid w:val="00BF017B"/>
    <w:rsid w:val="00BF06A6"/>
    <w:rsid w:val="00BF0E43"/>
    <w:rsid w:val="00BF1BC8"/>
    <w:rsid w:val="00BF271C"/>
    <w:rsid w:val="00BF2ADF"/>
    <w:rsid w:val="00BF2C78"/>
    <w:rsid w:val="00BF527F"/>
    <w:rsid w:val="00BF541F"/>
    <w:rsid w:val="00BF5DE4"/>
    <w:rsid w:val="00BF7972"/>
    <w:rsid w:val="00C0146F"/>
    <w:rsid w:val="00C01FF8"/>
    <w:rsid w:val="00C03A97"/>
    <w:rsid w:val="00C03E1B"/>
    <w:rsid w:val="00C05A14"/>
    <w:rsid w:val="00C07385"/>
    <w:rsid w:val="00C076D9"/>
    <w:rsid w:val="00C07BF0"/>
    <w:rsid w:val="00C129CE"/>
    <w:rsid w:val="00C161E2"/>
    <w:rsid w:val="00C16787"/>
    <w:rsid w:val="00C167A4"/>
    <w:rsid w:val="00C16A81"/>
    <w:rsid w:val="00C170BE"/>
    <w:rsid w:val="00C2034C"/>
    <w:rsid w:val="00C2117F"/>
    <w:rsid w:val="00C23000"/>
    <w:rsid w:val="00C2621B"/>
    <w:rsid w:val="00C27266"/>
    <w:rsid w:val="00C31282"/>
    <w:rsid w:val="00C315CC"/>
    <w:rsid w:val="00C327B5"/>
    <w:rsid w:val="00C3327B"/>
    <w:rsid w:val="00C332DC"/>
    <w:rsid w:val="00C332FC"/>
    <w:rsid w:val="00C33C49"/>
    <w:rsid w:val="00C33DA0"/>
    <w:rsid w:val="00C356B8"/>
    <w:rsid w:val="00C363F8"/>
    <w:rsid w:val="00C371F4"/>
    <w:rsid w:val="00C37891"/>
    <w:rsid w:val="00C400DD"/>
    <w:rsid w:val="00C41E94"/>
    <w:rsid w:val="00C41FCF"/>
    <w:rsid w:val="00C4298D"/>
    <w:rsid w:val="00C45CA3"/>
    <w:rsid w:val="00C47477"/>
    <w:rsid w:val="00C504C9"/>
    <w:rsid w:val="00C509AE"/>
    <w:rsid w:val="00C51728"/>
    <w:rsid w:val="00C51751"/>
    <w:rsid w:val="00C54DF9"/>
    <w:rsid w:val="00C5510C"/>
    <w:rsid w:val="00C6017C"/>
    <w:rsid w:val="00C60F26"/>
    <w:rsid w:val="00C60F44"/>
    <w:rsid w:val="00C63449"/>
    <w:rsid w:val="00C64C85"/>
    <w:rsid w:val="00C65AF3"/>
    <w:rsid w:val="00C65CED"/>
    <w:rsid w:val="00C6694F"/>
    <w:rsid w:val="00C67342"/>
    <w:rsid w:val="00C67A57"/>
    <w:rsid w:val="00C67B7A"/>
    <w:rsid w:val="00C737FD"/>
    <w:rsid w:val="00C73B67"/>
    <w:rsid w:val="00C73C85"/>
    <w:rsid w:val="00C75255"/>
    <w:rsid w:val="00C756A8"/>
    <w:rsid w:val="00C75D31"/>
    <w:rsid w:val="00C764A7"/>
    <w:rsid w:val="00C76E96"/>
    <w:rsid w:val="00C77C92"/>
    <w:rsid w:val="00C8178C"/>
    <w:rsid w:val="00C82827"/>
    <w:rsid w:val="00C83E4C"/>
    <w:rsid w:val="00C83EB9"/>
    <w:rsid w:val="00C842D5"/>
    <w:rsid w:val="00C84874"/>
    <w:rsid w:val="00C85971"/>
    <w:rsid w:val="00C85BEA"/>
    <w:rsid w:val="00C873E0"/>
    <w:rsid w:val="00C874F4"/>
    <w:rsid w:val="00C875B4"/>
    <w:rsid w:val="00C87B3F"/>
    <w:rsid w:val="00C87FC0"/>
    <w:rsid w:val="00C90CE9"/>
    <w:rsid w:val="00C92B02"/>
    <w:rsid w:val="00C92C44"/>
    <w:rsid w:val="00C9494D"/>
    <w:rsid w:val="00C95618"/>
    <w:rsid w:val="00C95C43"/>
    <w:rsid w:val="00C967D4"/>
    <w:rsid w:val="00C97F59"/>
    <w:rsid w:val="00CA01E2"/>
    <w:rsid w:val="00CA3625"/>
    <w:rsid w:val="00CB1241"/>
    <w:rsid w:val="00CB264B"/>
    <w:rsid w:val="00CB3323"/>
    <w:rsid w:val="00CB3CAE"/>
    <w:rsid w:val="00CB4465"/>
    <w:rsid w:val="00CB4FA1"/>
    <w:rsid w:val="00CB560F"/>
    <w:rsid w:val="00CB60D8"/>
    <w:rsid w:val="00CB733C"/>
    <w:rsid w:val="00CB7601"/>
    <w:rsid w:val="00CB7C90"/>
    <w:rsid w:val="00CC1413"/>
    <w:rsid w:val="00CC2FF6"/>
    <w:rsid w:val="00CC32CC"/>
    <w:rsid w:val="00CC5109"/>
    <w:rsid w:val="00CC57E4"/>
    <w:rsid w:val="00CC5CC4"/>
    <w:rsid w:val="00CC661D"/>
    <w:rsid w:val="00CD06D6"/>
    <w:rsid w:val="00CD0703"/>
    <w:rsid w:val="00CD0894"/>
    <w:rsid w:val="00CD102D"/>
    <w:rsid w:val="00CD1118"/>
    <w:rsid w:val="00CD15EE"/>
    <w:rsid w:val="00CD1C77"/>
    <w:rsid w:val="00CD1D98"/>
    <w:rsid w:val="00CD2919"/>
    <w:rsid w:val="00CD2AA7"/>
    <w:rsid w:val="00CD533D"/>
    <w:rsid w:val="00CD6305"/>
    <w:rsid w:val="00CE0CD8"/>
    <w:rsid w:val="00CE5018"/>
    <w:rsid w:val="00CE70AB"/>
    <w:rsid w:val="00CE7D41"/>
    <w:rsid w:val="00CF1636"/>
    <w:rsid w:val="00CF1B57"/>
    <w:rsid w:val="00CF5505"/>
    <w:rsid w:val="00CF729F"/>
    <w:rsid w:val="00CF797F"/>
    <w:rsid w:val="00D001F8"/>
    <w:rsid w:val="00D009D0"/>
    <w:rsid w:val="00D011CA"/>
    <w:rsid w:val="00D03150"/>
    <w:rsid w:val="00D047AF"/>
    <w:rsid w:val="00D048C8"/>
    <w:rsid w:val="00D0495F"/>
    <w:rsid w:val="00D04FA4"/>
    <w:rsid w:val="00D1222B"/>
    <w:rsid w:val="00D152B9"/>
    <w:rsid w:val="00D17BF0"/>
    <w:rsid w:val="00D20422"/>
    <w:rsid w:val="00D2111A"/>
    <w:rsid w:val="00D22695"/>
    <w:rsid w:val="00D22FA5"/>
    <w:rsid w:val="00D23D22"/>
    <w:rsid w:val="00D24DD3"/>
    <w:rsid w:val="00D26C79"/>
    <w:rsid w:val="00D26DEA"/>
    <w:rsid w:val="00D26EA6"/>
    <w:rsid w:val="00D30CCD"/>
    <w:rsid w:val="00D32C90"/>
    <w:rsid w:val="00D32CC4"/>
    <w:rsid w:val="00D33AA5"/>
    <w:rsid w:val="00D345E6"/>
    <w:rsid w:val="00D34BC2"/>
    <w:rsid w:val="00D35F72"/>
    <w:rsid w:val="00D364EE"/>
    <w:rsid w:val="00D37C8C"/>
    <w:rsid w:val="00D400F9"/>
    <w:rsid w:val="00D40267"/>
    <w:rsid w:val="00D4055F"/>
    <w:rsid w:val="00D41764"/>
    <w:rsid w:val="00D4228E"/>
    <w:rsid w:val="00D42C16"/>
    <w:rsid w:val="00D46D55"/>
    <w:rsid w:val="00D47BDA"/>
    <w:rsid w:val="00D47C1F"/>
    <w:rsid w:val="00D47F9A"/>
    <w:rsid w:val="00D535F9"/>
    <w:rsid w:val="00D543CA"/>
    <w:rsid w:val="00D54487"/>
    <w:rsid w:val="00D55631"/>
    <w:rsid w:val="00D5580F"/>
    <w:rsid w:val="00D56F26"/>
    <w:rsid w:val="00D57554"/>
    <w:rsid w:val="00D608D4"/>
    <w:rsid w:val="00D60B20"/>
    <w:rsid w:val="00D61B0E"/>
    <w:rsid w:val="00D627C9"/>
    <w:rsid w:val="00D62C24"/>
    <w:rsid w:val="00D642BD"/>
    <w:rsid w:val="00D66410"/>
    <w:rsid w:val="00D67C6D"/>
    <w:rsid w:val="00D72E11"/>
    <w:rsid w:val="00D7346B"/>
    <w:rsid w:val="00D74FB0"/>
    <w:rsid w:val="00D75D5E"/>
    <w:rsid w:val="00D75FA5"/>
    <w:rsid w:val="00D76586"/>
    <w:rsid w:val="00D76D2F"/>
    <w:rsid w:val="00D80FFF"/>
    <w:rsid w:val="00D81247"/>
    <w:rsid w:val="00D81FD0"/>
    <w:rsid w:val="00D8242C"/>
    <w:rsid w:val="00D831F7"/>
    <w:rsid w:val="00D83C17"/>
    <w:rsid w:val="00D86775"/>
    <w:rsid w:val="00D90D1C"/>
    <w:rsid w:val="00D916AB"/>
    <w:rsid w:val="00D95557"/>
    <w:rsid w:val="00D97C67"/>
    <w:rsid w:val="00DA05D6"/>
    <w:rsid w:val="00DA097F"/>
    <w:rsid w:val="00DA0D7A"/>
    <w:rsid w:val="00DA49B9"/>
    <w:rsid w:val="00DA509A"/>
    <w:rsid w:val="00DA65DF"/>
    <w:rsid w:val="00DA68B1"/>
    <w:rsid w:val="00DA7581"/>
    <w:rsid w:val="00DB0EDA"/>
    <w:rsid w:val="00DB0F0C"/>
    <w:rsid w:val="00DB1942"/>
    <w:rsid w:val="00DB1D22"/>
    <w:rsid w:val="00DB208B"/>
    <w:rsid w:val="00DB2B71"/>
    <w:rsid w:val="00DB3E6C"/>
    <w:rsid w:val="00DB5F06"/>
    <w:rsid w:val="00DB63BF"/>
    <w:rsid w:val="00DB71F0"/>
    <w:rsid w:val="00DB7334"/>
    <w:rsid w:val="00DC1157"/>
    <w:rsid w:val="00DC1BB5"/>
    <w:rsid w:val="00DC2B14"/>
    <w:rsid w:val="00DC3854"/>
    <w:rsid w:val="00DC3F75"/>
    <w:rsid w:val="00DC509E"/>
    <w:rsid w:val="00DC5732"/>
    <w:rsid w:val="00DC5CB7"/>
    <w:rsid w:val="00DC7CB1"/>
    <w:rsid w:val="00DD147B"/>
    <w:rsid w:val="00DD1DF3"/>
    <w:rsid w:val="00DD3E43"/>
    <w:rsid w:val="00DD480F"/>
    <w:rsid w:val="00DD4CD4"/>
    <w:rsid w:val="00DD4D64"/>
    <w:rsid w:val="00DE14BB"/>
    <w:rsid w:val="00DE3168"/>
    <w:rsid w:val="00DF0655"/>
    <w:rsid w:val="00DF1851"/>
    <w:rsid w:val="00DF24B8"/>
    <w:rsid w:val="00DF2A09"/>
    <w:rsid w:val="00DF4874"/>
    <w:rsid w:val="00DF6AB5"/>
    <w:rsid w:val="00DF766C"/>
    <w:rsid w:val="00E00141"/>
    <w:rsid w:val="00E011F8"/>
    <w:rsid w:val="00E02F4C"/>
    <w:rsid w:val="00E04A93"/>
    <w:rsid w:val="00E04DA7"/>
    <w:rsid w:val="00E058EF"/>
    <w:rsid w:val="00E05F2B"/>
    <w:rsid w:val="00E072F6"/>
    <w:rsid w:val="00E10223"/>
    <w:rsid w:val="00E1135E"/>
    <w:rsid w:val="00E11AD8"/>
    <w:rsid w:val="00E11C6D"/>
    <w:rsid w:val="00E129B8"/>
    <w:rsid w:val="00E13302"/>
    <w:rsid w:val="00E15554"/>
    <w:rsid w:val="00E159A6"/>
    <w:rsid w:val="00E165F8"/>
    <w:rsid w:val="00E16893"/>
    <w:rsid w:val="00E2086F"/>
    <w:rsid w:val="00E23A2B"/>
    <w:rsid w:val="00E23E95"/>
    <w:rsid w:val="00E245AC"/>
    <w:rsid w:val="00E248FE"/>
    <w:rsid w:val="00E27052"/>
    <w:rsid w:val="00E303A9"/>
    <w:rsid w:val="00E31FE2"/>
    <w:rsid w:val="00E32B50"/>
    <w:rsid w:val="00E3381D"/>
    <w:rsid w:val="00E33E11"/>
    <w:rsid w:val="00E34D05"/>
    <w:rsid w:val="00E35BB5"/>
    <w:rsid w:val="00E35DD0"/>
    <w:rsid w:val="00E361BA"/>
    <w:rsid w:val="00E362CC"/>
    <w:rsid w:val="00E376B8"/>
    <w:rsid w:val="00E44D12"/>
    <w:rsid w:val="00E4568F"/>
    <w:rsid w:val="00E50807"/>
    <w:rsid w:val="00E50CB1"/>
    <w:rsid w:val="00E54528"/>
    <w:rsid w:val="00E55675"/>
    <w:rsid w:val="00E566AA"/>
    <w:rsid w:val="00E56A5B"/>
    <w:rsid w:val="00E56C5D"/>
    <w:rsid w:val="00E60583"/>
    <w:rsid w:val="00E61310"/>
    <w:rsid w:val="00E61D81"/>
    <w:rsid w:val="00E6205A"/>
    <w:rsid w:val="00E62784"/>
    <w:rsid w:val="00E62EA4"/>
    <w:rsid w:val="00E63B1B"/>
    <w:rsid w:val="00E63BB6"/>
    <w:rsid w:val="00E64C1B"/>
    <w:rsid w:val="00E65495"/>
    <w:rsid w:val="00E66460"/>
    <w:rsid w:val="00E66FE2"/>
    <w:rsid w:val="00E70AE3"/>
    <w:rsid w:val="00E71FB6"/>
    <w:rsid w:val="00E732BF"/>
    <w:rsid w:val="00E737F1"/>
    <w:rsid w:val="00E759FC"/>
    <w:rsid w:val="00E77B1D"/>
    <w:rsid w:val="00E80386"/>
    <w:rsid w:val="00E80A09"/>
    <w:rsid w:val="00E80A65"/>
    <w:rsid w:val="00E8105A"/>
    <w:rsid w:val="00E81439"/>
    <w:rsid w:val="00E82EBA"/>
    <w:rsid w:val="00E8461D"/>
    <w:rsid w:val="00E84CBD"/>
    <w:rsid w:val="00E84F7C"/>
    <w:rsid w:val="00E87A82"/>
    <w:rsid w:val="00E923FA"/>
    <w:rsid w:val="00E9304B"/>
    <w:rsid w:val="00E9353C"/>
    <w:rsid w:val="00E95DEB"/>
    <w:rsid w:val="00E95E54"/>
    <w:rsid w:val="00E960D1"/>
    <w:rsid w:val="00E96199"/>
    <w:rsid w:val="00E969A3"/>
    <w:rsid w:val="00E96CA2"/>
    <w:rsid w:val="00E9729B"/>
    <w:rsid w:val="00E97829"/>
    <w:rsid w:val="00E97B68"/>
    <w:rsid w:val="00E97D8D"/>
    <w:rsid w:val="00EA26FF"/>
    <w:rsid w:val="00EA4EAB"/>
    <w:rsid w:val="00EA5A3F"/>
    <w:rsid w:val="00EA63FA"/>
    <w:rsid w:val="00EA7CDD"/>
    <w:rsid w:val="00EB24D7"/>
    <w:rsid w:val="00EB25AA"/>
    <w:rsid w:val="00EB2655"/>
    <w:rsid w:val="00EB3805"/>
    <w:rsid w:val="00EB4DB1"/>
    <w:rsid w:val="00EB522F"/>
    <w:rsid w:val="00EB75B4"/>
    <w:rsid w:val="00EB7AD9"/>
    <w:rsid w:val="00EB7D5C"/>
    <w:rsid w:val="00EC06BC"/>
    <w:rsid w:val="00EC0874"/>
    <w:rsid w:val="00EC14EC"/>
    <w:rsid w:val="00EC1E82"/>
    <w:rsid w:val="00EC1EAD"/>
    <w:rsid w:val="00EC6F23"/>
    <w:rsid w:val="00ED0581"/>
    <w:rsid w:val="00ED0A43"/>
    <w:rsid w:val="00ED1063"/>
    <w:rsid w:val="00ED13AA"/>
    <w:rsid w:val="00ED185F"/>
    <w:rsid w:val="00ED431F"/>
    <w:rsid w:val="00ED44F2"/>
    <w:rsid w:val="00ED5C62"/>
    <w:rsid w:val="00ED7722"/>
    <w:rsid w:val="00ED7FE6"/>
    <w:rsid w:val="00EE00F9"/>
    <w:rsid w:val="00EE1146"/>
    <w:rsid w:val="00EE3B69"/>
    <w:rsid w:val="00EE3E74"/>
    <w:rsid w:val="00EE4354"/>
    <w:rsid w:val="00EE7743"/>
    <w:rsid w:val="00EF1C95"/>
    <w:rsid w:val="00EF1CFA"/>
    <w:rsid w:val="00EF3CD3"/>
    <w:rsid w:val="00EF6B78"/>
    <w:rsid w:val="00F008AB"/>
    <w:rsid w:val="00F00EAB"/>
    <w:rsid w:val="00F063ED"/>
    <w:rsid w:val="00F068D0"/>
    <w:rsid w:val="00F06E95"/>
    <w:rsid w:val="00F070EF"/>
    <w:rsid w:val="00F07435"/>
    <w:rsid w:val="00F10772"/>
    <w:rsid w:val="00F1186A"/>
    <w:rsid w:val="00F12766"/>
    <w:rsid w:val="00F12FC9"/>
    <w:rsid w:val="00F14200"/>
    <w:rsid w:val="00F143A7"/>
    <w:rsid w:val="00F15AE3"/>
    <w:rsid w:val="00F20377"/>
    <w:rsid w:val="00F20839"/>
    <w:rsid w:val="00F20C9D"/>
    <w:rsid w:val="00F21D79"/>
    <w:rsid w:val="00F2637A"/>
    <w:rsid w:val="00F265D2"/>
    <w:rsid w:val="00F26B94"/>
    <w:rsid w:val="00F276B1"/>
    <w:rsid w:val="00F306E9"/>
    <w:rsid w:val="00F3083C"/>
    <w:rsid w:val="00F31C5D"/>
    <w:rsid w:val="00F31E0B"/>
    <w:rsid w:val="00F3252D"/>
    <w:rsid w:val="00F33930"/>
    <w:rsid w:val="00F33D40"/>
    <w:rsid w:val="00F35905"/>
    <w:rsid w:val="00F36946"/>
    <w:rsid w:val="00F3741C"/>
    <w:rsid w:val="00F37560"/>
    <w:rsid w:val="00F3774D"/>
    <w:rsid w:val="00F4077F"/>
    <w:rsid w:val="00F41085"/>
    <w:rsid w:val="00F42EC7"/>
    <w:rsid w:val="00F456D1"/>
    <w:rsid w:val="00F456ED"/>
    <w:rsid w:val="00F47CE6"/>
    <w:rsid w:val="00F47FA2"/>
    <w:rsid w:val="00F538B9"/>
    <w:rsid w:val="00F53A90"/>
    <w:rsid w:val="00F560E6"/>
    <w:rsid w:val="00F5623D"/>
    <w:rsid w:val="00F5641A"/>
    <w:rsid w:val="00F566DB"/>
    <w:rsid w:val="00F5741F"/>
    <w:rsid w:val="00F57C66"/>
    <w:rsid w:val="00F609C9"/>
    <w:rsid w:val="00F61036"/>
    <w:rsid w:val="00F61BFF"/>
    <w:rsid w:val="00F6301D"/>
    <w:rsid w:val="00F63DA1"/>
    <w:rsid w:val="00F653E5"/>
    <w:rsid w:val="00F664FA"/>
    <w:rsid w:val="00F6718D"/>
    <w:rsid w:val="00F67D76"/>
    <w:rsid w:val="00F67F2B"/>
    <w:rsid w:val="00F67FA0"/>
    <w:rsid w:val="00F71335"/>
    <w:rsid w:val="00F71B83"/>
    <w:rsid w:val="00F71EEF"/>
    <w:rsid w:val="00F72178"/>
    <w:rsid w:val="00F72305"/>
    <w:rsid w:val="00F740AB"/>
    <w:rsid w:val="00F75A79"/>
    <w:rsid w:val="00F76A40"/>
    <w:rsid w:val="00F77230"/>
    <w:rsid w:val="00F8149D"/>
    <w:rsid w:val="00F819C8"/>
    <w:rsid w:val="00F825E2"/>
    <w:rsid w:val="00F831B3"/>
    <w:rsid w:val="00F83295"/>
    <w:rsid w:val="00F84AB5"/>
    <w:rsid w:val="00F8541D"/>
    <w:rsid w:val="00F8613B"/>
    <w:rsid w:val="00F867E8"/>
    <w:rsid w:val="00F86824"/>
    <w:rsid w:val="00F9087D"/>
    <w:rsid w:val="00F908BF"/>
    <w:rsid w:val="00F90A4F"/>
    <w:rsid w:val="00F9169D"/>
    <w:rsid w:val="00F92894"/>
    <w:rsid w:val="00F94C03"/>
    <w:rsid w:val="00F952E9"/>
    <w:rsid w:val="00F97BD1"/>
    <w:rsid w:val="00FA0975"/>
    <w:rsid w:val="00FA2390"/>
    <w:rsid w:val="00FA4F39"/>
    <w:rsid w:val="00FA62ED"/>
    <w:rsid w:val="00FA73F1"/>
    <w:rsid w:val="00FA7FFA"/>
    <w:rsid w:val="00FB013F"/>
    <w:rsid w:val="00FB1578"/>
    <w:rsid w:val="00FB2C98"/>
    <w:rsid w:val="00FB2EEF"/>
    <w:rsid w:val="00FB4449"/>
    <w:rsid w:val="00FB78E5"/>
    <w:rsid w:val="00FB7EDB"/>
    <w:rsid w:val="00FC0978"/>
    <w:rsid w:val="00FC0D5B"/>
    <w:rsid w:val="00FC1EDC"/>
    <w:rsid w:val="00FC30C1"/>
    <w:rsid w:val="00FC34DC"/>
    <w:rsid w:val="00FC4D43"/>
    <w:rsid w:val="00FC550A"/>
    <w:rsid w:val="00FC7032"/>
    <w:rsid w:val="00FC7559"/>
    <w:rsid w:val="00FD115D"/>
    <w:rsid w:val="00FD43C4"/>
    <w:rsid w:val="00FD4C0D"/>
    <w:rsid w:val="00FE1329"/>
    <w:rsid w:val="00FE1D31"/>
    <w:rsid w:val="00FE2695"/>
    <w:rsid w:val="00FE2D76"/>
    <w:rsid w:val="00FE30CA"/>
    <w:rsid w:val="00FF0401"/>
    <w:rsid w:val="00FF0873"/>
    <w:rsid w:val="00FF0DC1"/>
    <w:rsid w:val="00FF0E09"/>
    <w:rsid w:val="00FF1B17"/>
    <w:rsid w:val="00FF32EA"/>
    <w:rsid w:val="00FF38BD"/>
    <w:rsid w:val="00FF3EFD"/>
    <w:rsid w:val="00FF44C3"/>
    <w:rsid w:val="00FF5666"/>
    <w:rsid w:val="00FF5705"/>
    <w:rsid w:val="00FF6C6F"/>
    <w:rsid w:val="00FF74F0"/>
    <w:rsid w:val="00FF772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直接箭头连接符 26"/>
        <o:r id="V:Rule2" type="connector" idref="#直接箭头连接符 1067"/>
        <o:r id="V:Rule3" type="connector" idref="#肘形连接符 1073"/>
        <o:r id="V:Rule4" type="connector" idref="#直接箭头连接符 292"/>
        <o:r id="V:Rule5" type="connector" idref="#直接箭头连接符 11"/>
        <o:r id="V:Rule6" type="connector" idref="#直接箭头连接符 1069"/>
        <o:r id="V:Rule7" type="connector" idref="#直接箭头连接符 1071"/>
        <o:r id="V:Rule8" type="connector" idref="#直接箭头连接符 30"/>
        <o:r id="V:Rule9" type="connector" idref="#直接箭头连接符 289"/>
        <o:r id="V:Rule10" type="connector" idref="#直接箭头连接符 316"/>
        <o:r id="V:Rule11" type="connector" idref="#直接箭头连接符 1025"/>
        <o:r id="V:Rule12" type="connector" idref="#直接箭头连接符 318"/>
      </o:rules>
    </o:shapelayout>
  </w:shapeDefaults>
  <w:decimalSymbol w:val="."/>
  <w:listSeparator w:val=","/>
  <w14:docId w14:val="4FE3023C"/>
  <w15:docId w15:val="{0599634B-A750-413B-B106-262FA2537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226"/>
    <w:pPr>
      <w:widowControl w:val="0"/>
      <w:spacing w:line="360" w:lineRule="auto"/>
      <w:ind w:firstLineChars="200" w:firstLine="200"/>
      <w:jc w:val="both"/>
    </w:pPr>
    <w:rPr>
      <w:kern w:val="2"/>
      <w:sz w:val="24"/>
    </w:rPr>
  </w:style>
  <w:style w:type="paragraph" w:styleId="1">
    <w:name w:val="heading 1"/>
    <w:basedOn w:val="a"/>
    <w:next w:val="a"/>
    <w:link w:val="10"/>
    <w:uiPriority w:val="99"/>
    <w:qFormat/>
    <w:rsid w:val="00CB7601"/>
    <w:pPr>
      <w:keepNext/>
      <w:keepLines/>
      <w:spacing w:beforeLines="50" w:afterLines="50" w:line="240" w:lineRule="auto"/>
      <w:ind w:firstLineChars="0" w:firstLine="0"/>
      <w:jc w:val="center"/>
      <w:outlineLvl w:val="0"/>
    </w:pPr>
    <w:rPr>
      <w:rFonts w:eastAsia="黑体"/>
      <w:bCs/>
      <w:kern w:val="44"/>
      <w:sz w:val="36"/>
      <w:szCs w:val="44"/>
    </w:rPr>
  </w:style>
  <w:style w:type="paragraph" w:styleId="2">
    <w:name w:val="heading 2"/>
    <w:basedOn w:val="a"/>
    <w:next w:val="a"/>
    <w:link w:val="20"/>
    <w:uiPriority w:val="99"/>
    <w:qFormat/>
    <w:rsid w:val="00CB7601"/>
    <w:pPr>
      <w:keepNext/>
      <w:keepLines/>
      <w:spacing w:beforeLines="50" w:afterLines="50" w:line="240" w:lineRule="auto"/>
      <w:ind w:firstLineChars="0" w:firstLine="0"/>
      <w:jc w:val="left"/>
      <w:outlineLvl w:val="1"/>
    </w:pPr>
    <w:rPr>
      <w:rFonts w:eastAsia="黑体" w:cs="宋体"/>
      <w:bCs/>
      <w:sz w:val="30"/>
      <w:szCs w:val="32"/>
    </w:rPr>
  </w:style>
  <w:style w:type="paragraph" w:styleId="3">
    <w:name w:val="heading 3"/>
    <w:basedOn w:val="a"/>
    <w:next w:val="a"/>
    <w:link w:val="30"/>
    <w:uiPriority w:val="99"/>
    <w:qFormat/>
    <w:rsid w:val="00CB7601"/>
    <w:pPr>
      <w:keepNext/>
      <w:keepLines/>
      <w:spacing w:beforeLines="50" w:afterLines="50" w:line="240" w:lineRule="auto"/>
      <w:jc w:val="left"/>
      <w:outlineLvl w:val="2"/>
    </w:pPr>
    <w:rPr>
      <w:rFonts w:eastAsia="黑体"/>
      <w:sz w:val="28"/>
      <w:szCs w:val="24"/>
    </w:rPr>
  </w:style>
  <w:style w:type="paragraph" w:styleId="4">
    <w:name w:val="heading 4"/>
    <w:basedOn w:val="a"/>
    <w:next w:val="a"/>
    <w:link w:val="40"/>
    <w:uiPriority w:val="99"/>
    <w:qFormat/>
    <w:rsid w:val="00CB7601"/>
    <w:pPr>
      <w:keepNext/>
      <w:keepLines/>
      <w:spacing w:beforeLines="50" w:afterLines="50" w:line="240" w:lineRule="auto"/>
      <w:jc w:val="left"/>
      <w:outlineLvl w:val="3"/>
    </w:pPr>
    <w:rPr>
      <w:rFonts w:eastAsia="黑体" w:cs="宋体"/>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CB7601"/>
    <w:rPr>
      <w:rFonts w:ascii="Times New Roman" w:eastAsia="黑体" w:hAnsi="Times New Roman" w:cs="Times New Roman"/>
      <w:bCs/>
      <w:kern w:val="44"/>
      <w:sz w:val="44"/>
      <w:szCs w:val="44"/>
    </w:rPr>
  </w:style>
  <w:style w:type="character" w:customStyle="1" w:styleId="20">
    <w:name w:val="标题 2 字符"/>
    <w:link w:val="2"/>
    <w:uiPriority w:val="99"/>
    <w:locked/>
    <w:rsid w:val="00CB7601"/>
    <w:rPr>
      <w:rFonts w:ascii="Times New Roman" w:eastAsia="黑体" w:hAnsi="Times New Roman" w:cs="宋体"/>
      <w:bCs/>
      <w:sz w:val="32"/>
      <w:szCs w:val="32"/>
    </w:rPr>
  </w:style>
  <w:style w:type="character" w:customStyle="1" w:styleId="30">
    <w:name w:val="标题 3 字符"/>
    <w:link w:val="3"/>
    <w:uiPriority w:val="99"/>
    <w:locked/>
    <w:rsid w:val="00CB7601"/>
    <w:rPr>
      <w:rFonts w:ascii="Times New Roman" w:eastAsia="黑体" w:hAnsi="Times New Roman" w:cs="Times New Roman"/>
      <w:sz w:val="24"/>
      <w:szCs w:val="24"/>
    </w:rPr>
  </w:style>
  <w:style w:type="character" w:customStyle="1" w:styleId="40">
    <w:name w:val="标题 4 字符"/>
    <w:link w:val="4"/>
    <w:uiPriority w:val="99"/>
    <w:locked/>
    <w:rsid w:val="00CB7601"/>
    <w:rPr>
      <w:rFonts w:ascii="Times New Roman" w:eastAsia="黑体" w:hAnsi="Times New Roman" w:cs="宋体"/>
      <w:bCs/>
      <w:sz w:val="28"/>
      <w:szCs w:val="28"/>
    </w:rPr>
  </w:style>
  <w:style w:type="paragraph" w:styleId="a3">
    <w:name w:val="caption"/>
    <w:basedOn w:val="a"/>
    <w:next w:val="a"/>
    <w:link w:val="a4"/>
    <w:uiPriority w:val="99"/>
    <w:qFormat/>
    <w:rsid w:val="00CB7601"/>
    <w:pPr>
      <w:spacing w:beforeLines="50" w:afterLines="50" w:line="240" w:lineRule="auto"/>
      <w:ind w:firstLineChars="0" w:firstLine="0"/>
      <w:jc w:val="center"/>
    </w:pPr>
    <w:rPr>
      <w:rFonts w:eastAsia="黑体" w:cs="宋体"/>
    </w:rPr>
  </w:style>
  <w:style w:type="paragraph" w:styleId="a5">
    <w:name w:val="Document Map"/>
    <w:basedOn w:val="a"/>
    <w:link w:val="a6"/>
    <w:uiPriority w:val="99"/>
    <w:rsid w:val="00CB7601"/>
    <w:rPr>
      <w:rFonts w:ascii="宋体"/>
      <w:sz w:val="18"/>
      <w:szCs w:val="18"/>
    </w:rPr>
  </w:style>
  <w:style w:type="character" w:customStyle="1" w:styleId="a6">
    <w:name w:val="文档结构图 字符"/>
    <w:link w:val="a5"/>
    <w:uiPriority w:val="99"/>
    <w:locked/>
    <w:rsid w:val="00CB7601"/>
    <w:rPr>
      <w:rFonts w:ascii="宋体" w:eastAsia="宋体" w:hAnsi="Times New Roman" w:cs="Times New Roman"/>
      <w:sz w:val="18"/>
      <w:szCs w:val="18"/>
    </w:rPr>
  </w:style>
  <w:style w:type="paragraph" w:styleId="31">
    <w:name w:val="toc 3"/>
    <w:basedOn w:val="a"/>
    <w:next w:val="a"/>
    <w:uiPriority w:val="99"/>
    <w:rsid w:val="00CB7601"/>
    <w:pPr>
      <w:ind w:left="480"/>
      <w:jc w:val="left"/>
    </w:pPr>
    <w:rPr>
      <w:rFonts w:ascii="Calibri" w:hAnsi="Calibri" w:cs="Calibri"/>
      <w:i/>
      <w:iCs/>
      <w:sz w:val="20"/>
    </w:rPr>
  </w:style>
  <w:style w:type="paragraph" w:styleId="a7">
    <w:name w:val="Balloon Text"/>
    <w:basedOn w:val="a"/>
    <w:link w:val="a8"/>
    <w:uiPriority w:val="99"/>
    <w:rsid w:val="00CB7601"/>
    <w:rPr>
      <w:sz w:val="18"/>
      <w:szCs w:val="18"/>
    </w:rPr>
  </w:style>
  <w:style w:type="character" w:customStyle="1" w:styleId="a8">
    <w:name w:val="批注框文本 字符"/>
    <w:link w:val="a7"/>
    <w:uiPriority w:val="99"/>
    <w:locked/>
    <w:rsid w:val="00CB7601"/>
    <w:rPr>
      <w:rFonts w:ascii="Times New Roman" w:eastAsia="宋体" w:hAnsi="Times New Roman" w:cs="Times New Roman"/>
      <w:sz w:val="18"/>
      <w:szCs w:val="18"/>
    </w:rPr>
  </w:style>
  <w:style w:type="paragraph" w:styleId="a9">
    <w:name w:val="footer"/>
    <w:basedOn w:val="a"/>
    <w:link w:val="aa"/>
    <w:uiPriority w:val="99"/>
    <w:rsid w:val="00CB7601"/>
    <w:pPr>
      <w:tabs>
        <w:tab w:val="center" w:pos="4153"/>
        <w:tab w:val="right" w:pos="8306"/>
      </w:tabs>
      <w:snapToGrid w:val="0"/>
      <w:jc w:val="left"/>
    </w:pPr>
    <w:rPr>
      <w:sz w:val="18"/>
      <w:szCs w:val="18"/>
    </w:rPr>
  </w:style>
  <w:style w:type="character" w:customStyle="1" w:styleId="aa">
    <w:name w:val="页脚 字符"/>
    <w:link w:val="a9"/>
    <w:uiPriority w:val="99"/>
    <w:locked/>
    <w:rsid w:val="00CB7601"/>
    <w:rPr>
      <w:rFonts w:ascii="Times New Roman" w:eastAsia="宋体" w:hAnsi="Times New Roman" w:cs="Times New Roman"/>
      <w:sz w:val="18"/>
      <w:szCs w:val="18"/>
    </w:rPr>
  </w:style>
  <w:style w:type="paragraph" w:styleId="ab">
    <w:name w:val="header"/>
    <w:basedOn w:val="a"/>
    <w:link w:val="ac"/>
    <w:uiPriority w:val="99"/>
    <w:rsid w:val="00CB7601"/>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locked/>
    <w:rsid w:val="00CB7601"/>
    <w:rPr>
      <w:rFonts w:ascii="Times New Roman" w:eastAsia="宋体" w:hAnsi="Times New Roman" w:cs="Times New Roman"/>
      <w:sz w:val="18"/>
      <w:szCs w:val="18"/>
    </w:rPr>
  </w:style>
  <w:style w:type="paragraph" w:styleId="11">
    <w:name w:val="toc 1"/>
    <w:basedOn w:val="a"/>
    <w:next w:val="a"/>
    <w:uiPriority w:val="99"/>
    <w:rsid w:val="00CB7601"/>
    <w:pPr>
      <w:spacing w:before="120" w:after="120"/>
      <w:jc w:val="left"/>
    </w:pPr>
    <w:rPr>
      <w:rFonts w:ascii="Calibri" w:hAnsi="Calibri" w:cs="Calibri"/>
      <w:b/>
      <w:bCs/>
      <w:caps/>
      <w:sz w:val="20"/>
    </w:rPr>
  </w:style>
  <w:style w:type="paragraph" w:styleId="41">
    <w:name w:val="toc 4"/>
    <w:basedOn w:val="a"/>
    <w:next w:val="a"/>
    <w:uiPriority w:val="99"/>
    <w:rsid w:val="00CB7601"/>
    <w:pPr>
      <w:ind w:left="720"/>
      <w:jc w:val="left"/>
    </w:pPr>
    <w:rPr>
      <w:rFonts w:ascii="Calibri" w:hAnsi="Calibri" w:cs="Calibri"/>
      <w:sz w:val="18"/>
      <w:szCs w:val="18"/>
    </w:rPr>
  </w:style>
  <w:style w:type="paragraph" w:styleId="21">
    <w:name w:val="toc 2"/>
    <w:basedOn w:val="a"/>
    <w:next w:val="a"/>
    <w:uiPriority w:val="99"/>
    <w:rsid w:val="00CB7601"/>
    <w:pPr>
      <w:ind w:left="240"/>
      <w:jc w:val="left"/>
    </w:pPr>
    <w:rPr>
      <w:rFonts w:ascii="Calibri" w:hAnsi="Calibri" w:cs="Calibri"/>
      <w:smallCaps/>
      <w:sz w:val="20"/>
    </w:rPr>
  </w:style>
  <w:style w:type="paragraph" w:styleId="ad">
    <w:name w:val="Normal (Web)"/>
    <w:basedOn w:val="a"/>
    <w:uiPriority w:val="99"/>
    <w:rsid w:val="00CB7601"/>
    <w:pPr>
      <w:widowControl/>
      <w:spacing w:before="100" w:beforeAutospacing="1" w:after="100" w:afterAutospacing="1"/>
      <w:jc w:val="left"/>
    </w:pPr>
    <w:rPr>
      <w:rFonts w:ascii="宋体" w:hAnsi="宋体"/>
      <w:kern w:val="0"/>
      <w:szCs w:val="24"/>
    </w:rPr>
  </w:style>
  <w:style w:type="character" w:styleId="ae">
    <w:name w:val="page number"/>
    <w:uiPriority w:val="99"/>
    <w:rsid w:val="00CB7601"/>
    <w:rPr>
      <w:rFonts w:cs="Times New Roman"/>
    </w:rPr>
  </w:style>
  <w:style w:type="character" w:styleId="af">
    <w:name w:val="Hyperlink"/>
    <w:uiPriority w:val="99"/>
    <w:rsid w:val="00CB7601"/>
    <w:rPr>
      <w:rFonts w:cs="Times New Roman"/>
      <w:color w:val="0563C1"/>
      <w:u w:val="single"/>
    </w:rPr>
  </w:style>
  <w:style w:type="table" w:styleId="af0">
    <w:name w:val="Table Grid"/>
    <w:basedOn w:val="a1"/>
    <w:uiPriority w:val="99"/>
    <w:rsid w:val="00CB7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99"/>
    <w:qFormat/>
    <w:rsid w:val="00CB7601"/>
    <w:pPr>
      <w:ind w:firstLine="420"/>
    </w:pPr>
  </w:style>
  <w:style w:type="character" w:styleId="af2">
    <w:name w:val="Placeholder Text"/>
    <w:uiPriority w:val="99"/>
    <w:rsid w:val="00CB7601"/>
    <w:rPr>
      <w:rFonts w:cs="Times New Roman"/>
      <w:color w:val="808080"/>
    </w:rPr>
  </w:style>
  <w:style w:type="paragraph" w:customStyle="1" w:styleId="CharCharCharCharCharCharCharCharCharCharCharCharCharCharCharChar">
    <w:name w:val="Char Char Char Char Char Char Char Char Char Char Char Char Char Char Char Char"/>
    <w:basedOn w:val="a"/>
    <w:uiPriority w:val="99"/>
    <w:rsid w:val="00CB7601"/>
    <w:pPr>
      <w:tabs>
        <w:tab w:val="left" w:pos="360"/>
      </w:tabs>
    </w:pPr>
    <w:rPr>
      <w:szCs w:val="24"/>
    </w:rPr>
  </w:style>
  <w:style w:type="paragraph" w:styleId="af3">
    <w:name w:val="No Spacing"/>
    <w:uiPriority w:val="99"/>
    <w:qFormat/>
    <w:rsid w:val="00CB7601"/>
    <w:pPr>
      <w:widowControl w:val="0"/>
      <w:jc w:val="both"/>
    </w:pPr>
    <w:rPr>
      <w:kern w:val="2"/>
      <w:sz w:val="24"/>
    </w:rPr>
  </w:style>
  <w:style w:type="paragraph" w:customStyle="1" w:styleId="MTDisplayEquation">
    <w:name w:val="MTDisplayEquation"/>
    <w:basedOn w:val="a"/>
    <w:next w:val="a"/>
    <w:link w:val="MTDisplayEquation0"/>
    <w:uiPriority w:val="99"/>
    <w:rsid w:val="00CB7601"/>
    <w:pPr>
      <w:tabs>
        <w:tab w:val="center" w:pos="4160"/>
        <w:tab w:val="right" w:pos="8300"/>
      </w:tabs>
      <w:ind w:firstLine="480"/>
    </w:pPr>
  </w:style>
  <w:style w:type="character" w:customStyle="1" w:styleId="MTDisplayEquation0">
    <w:name w:val="MTDisplayEquation 字符"/>
    <w:link w:val="MTDisplayEquation"/>
    <w:uiPriority w:val="99"/>
    <w:locked/>
    <w:rsid w:val="00CB7601"/>
    <w:rPr>
      <w:rFonts w:ascii="Times New Roman" w:eastAsia="宋体" w:hAnsi="Times New Roman" w:cs="Times New Roman"/>
      <w:sz w:val="20"/>
      <w:szCs w:val="20"/>
    </w:rPr>
  </w:style>
  <w:style w:type="paragraph" w:customStyle="1" w:styleId="TOC1">
    <w:name w:val="TOC 标题1"/>
    <w:basedOn w:val="1"/>
    <w:next w:val="a"/>
    <w:uiPriority w:val="99"/>
    <w:rsid w:val="00CB7601"/>
    <w:pPr>
      <w:widowControl/>
      <w:spacing w:before="240" w:line="259" w:lineRule="auto"/>
      <w:jc w:val="left"/>
      <w:outlineLvl w:val="9"/>
    </w:pPr>
    <w:rPr>
      <w:rFonts w:ascii="等线 Light" w:eastAsia="等线 Light" w:hAnsi="等线 Light" w:cs="宋体"/>
      <w:bCs w:val="0"/>
      <w:color w:val="2F5496"/>
      <w:kern w:val="0"/>
      <w:sz w:val="32"/>
      <w:szCs w:val="32"/>
    </w:rPr>
  </w:style>
  <w:style w:type="paragraph" w:customStyle="1" w:styleId="af4">
    <w:name w:val="图名"/>
    <w:basedOn w:val="a"/>
    <w:link w:val="af5"/>
    <w:uiPriority w:val="99"/>
    <w:rsid w:val="00CB7601"/>
    <w:pPr>
      <w:ind w:firstLineChars="0" w:firstLine="0"/>
    </w:pPr>
  </w:style>
  <w:style w:type="character" w:customStyle="1" w:styleId="af5">
    <w:name w:val="图名 字符"/>
    <w:link w:val="af4"/>
    <w:uiPriority w:val="99"/>
    <w:locked/>
    <w:rsid w:val="00CB7601"/>
    <w:rPr>
      <w:rFonts w:ascii="Times New Roman" w:eastAsia="宋体" w:hAnsi="Times New Roman" w:cs="Times New Roman"/>
      <w:sz w:val="20"/>
      <w:szCs w:val="20"/>
    </w:rPr>
  </w:style>
  <w:style w:type="character" w:styleId="af6">
    <w:name w:val="Strong"/>
    <w:uiPriority w:val="99"/>
    <w:qFormat/>
    <w:rsid w:val="00CB7601"/>
    <w:rPr>
      <w:rFonts w:cs="Times New Roman"/>
      <w:b/>
      <w:bCs/>
    </w:rPr>
  </w:style>
  <w:style w:type="character" w:customStyle="1" w:styleId="a4">
    <w:name w:val="题注 字符"/>
    <w:link w:val="a3"/>
    <w:uiPriority w:val="99"/>
    <w:locked/>
    <w:rsid w:val="00CB7601"/>
    <w:rPr>
      <w:rFonts w:eastAsia="黑体" w:cs="宋体"/>
      <w:kern w:val="2"/>
      <w:sz w:val="24"/>
    </w:rPr>
  </w:style>
  <w:style w:type="paragraph" w:styleId="af7">
    <w:name w:val="table of figures"/>
    <w:basedOn w:val="a"/>
    <w:uiPriority w:val="99"/>
    <w:rsid w:val="00CB7601"/>
    <w:pPr>
      <w:ind w:left="480" w:hanging="480"/>
      <w:jc w:val="left"/>
    </w:pPr>
    <w:rPr>
      <w:rFonts w:cs="Calibri"/>
      <w:smallCaps/>
      <w:sz w:val="20"/>
    </w:rPr>
  </w:style>
  <w:style w:type="character" w:styleId="af8">
    <w:name w:val="FollowedHyperlink"/>
    <w:uiPriority w:val="99"/>
    <w:rsid w:val="00CB7601"/>
    <w:rPr>
      <w:rFonts w:cs="Times New Roman"/>
      <w:color w:val="800080"/>
      <w:u w:val="single"/>
    </w:rPr>
  </w:style>
  <w:style w:type="paragraph" w:styleId="5">
    <w:name w:val="toc 5"/>
    <w:basedOn w:val="a"/>
    <w:next w:val="a"/>
    <w:autoRedefine/>
    <w:uiPriority w:val="99"/>
    <w:rsid w:val="007942DD"/>
    <w:pPr>
      <w:ind w:left="960"/>
      <w:jc w:val="left"/>
    </w:pPr>
    <w:rPr>
      <w:rFonts w:ascii="Calibri" w:hAnsi="Calibri" w:cs="Calibri"/>
      <w:sz w:val="18"/>
      <w:szCs w:val="18"/>
    </w:rPr>
  </w:style>
  <w:style w:type="paragraph" w:styleId="6">
    <w:name w:val="toc 6"/>
    <w:basedOn w:val="a"/>
    <w:next w:val="a"/>
    <w:autoRedefine/>
    <w:uiPriority w:val="99"/>
    <w:rsid w:val="007942DD"/>
    <w:pPr>
      <w:ind w:left="1200"/>
      <w:jc w:val="left"/>
    </w:pPr>
    <w:rPr>
      <w:rFonts w:ascii="Calibri" w:hAnsi="Calibri" w:cs="Calibri"/>
      <w:sz w:val="18"/>
      <w:szCs w:val="18"/>
    </w:rPr>
  </w:style>
  <w:style w:type="paragraph" w:styleId="7">
    <w:name w:val="toc 7"/>
    <w:basedOn w:val="a"/>
    <w:next w:val="a"/>
    <w:autoRedefine/>
    <w:uiPriority w:val="99"/>
    <w:rsid w:val="007942DD"/>
    <w:pPr>
      <w:ind w:left="1440"/>
      <w:jc w:val="left"/>
    </w:pPr>
    <w:rPr>
      <w:rFonts w:ascii="Calibri" w:hAnsi="Calibri" w:cs="Calibri"/>
      <w:sz w:val="18"/>
      <w:szCs w:val="18"/>
    </w:rPr>
  </w:style>
  <w:style w:type="paragraph" w:styleId="8">
    <w:name w:val="toc 8"/>
    <w:basedOn w:val="a"/>
    <w:next w:val="a"/>
    <w:autoRedefine/>
    <w:uiPriority w:val="99"/>
    <w:rsid w:val="007942DD"/>
    <w:pPr>
      <w:ind w:left="1680"/>
      <w:jc w:val="left"/>
    </w:pPr>
    <w:rPr>
      <w:rFonts w:ascii="Calibri" w:hAnsi="Calibri" w:cs="Calibri"/>
      <w:sz w:val="18"/>
      <w:szCs w:val="18"/>
    </w:rPr>
  </w:style>
  <w:style w:type="paragraph" w:styleId="9">
    <w:name w:val="toc 9"/>
    <w:basedOn w:val="a"/>
    <w:next w:val="a"/>
    <w:autoRedefine/>
    <w:uiPriority w:val="99"/>
    <w:rsid w:val="007942DD"/>
    <w:pPr>
      <w:ind w:left="1920"/>
      <w:jc w:val="left"/>
    </w:pPr>
    <w:rPr>
      <w:rFonts w:ascii="Calibri" w:hAnsi="Calibri" w:cs="Calibri"/>
      <w:sz w:val="18"/>
      <w:szCs w:val="18"/>
    </w:rPr>
  </w:style>
  <w:style w:type="paragraph" w:styleId="TOC">
    <w:name w:val="TOC Heading"/>
    <w:basedOn w:val="1"/>
    <w:next w:val="a"/>
    <w:uiPriority w:val="99"/>
    <w:qFormat/>
    <w:rsid w:val="00523D44"/>
    <w:pPr>
      <w:widowControl/>
      <w:spacing w:beforeLines="0" w:afterLines="0" w:line="276" w:lineRule="auto"/>
      <w:jc w:val="left"/>
      <w:outlineLvl w:val="9"/>
    </w:pPr>
    <w:rPr>
      <w:rFonts w:ascii="Cambria" w:eastAsia="宋体" w:hAnsi="Cambria"/>
      <w:b/>
      <w:color w:val="365F91"/>
      <w:kern w:val="0"/>
      <w:sz w:val="28"/>
      <w:szCs w:val="28"/>
    </w:rPr>
  </w:style>
  <w:style w:type="character" w:customStyle="1" w:styleId="hithilite">
    <w:name w:val="hithilite"/>
    <w:uiPriority w:val="99"/>
    <w:rsid w:val="00FB1578"/>
    <w:rPr>
      <w:rFonts w:cs="Times New Roman"/>
    </w:rPr>
  </w:style>
  <w:style w:type="character" w:styleId="af9">
    <w:name w:val="Emphasis"/>
    <w:uiPriority w:val="99"/>
    <w:qFormat/>
    <w:rsid w:val="005748DA"/>
    <w:rPr>
      <w:rFonts w:cs="Times New Roman"/>
      <w:i/>
      <w:iCs/>
    </w:rPr>
  </w:style>
  <w:style w:type="character" w:styleId="afa">
    <w:name w:val="annotation reference"/>
    <w:uiPriority w:val="99"/>
    <w:semiHidden/>
    <w:rsid w:val="00356455"/>
    <w:rPr>
      <w:rFonts w:cs="Times New Roman"/>
      <w:sz w:val="21"/>
      <w:szCs w:val="21"/>
    </w:rPr>
  </w:style>
  <w:style w:type="paragraph" w:styleId="afb">
    <w:name w:val="annotation text"/>
    <w:basedOn w:val="a"/>
    <w:link w:val="afc"/>
    <w:uiPriority w:val="99"/>
    <w:semiHidden/>
    <w:rsid w:val="00356455"/>
    <w:pPr>
      <w:jc w:val="left"/>
    </w:pPr>
  </w:style>
  <w:style w:type="character" w:customStyle="1" w:styleId="afc">
    <w:name w:val="批注文字 字符"/>
    <w:link w:val="afb"/>
    <w:uiPriority w:val="99"/>
    <w:locked/>
    <w:rsid w:val="00D048C8"/>
    <w:rPr>
      <w:rFonts w:eastAsia="宋体" w:cs="Times New Roman"/>
      <w:kern w:val="2"/>
      <w:sz w:val="24"/>
      <w:lang w:val="en-US" w:eastAsia="zh-CN" w:bidi="ar-SA"/>
    </w:rPr>
  </w:style>
  <w:style w:type="paragraph" w:styleId="afd">
    <w:name w:val="annotation subject"/>
    <w:basedOn w:val="afb"/>
    <w:next w:val="afb"/>
    <w:link w:val="afe"/>
    <w:uiPriority w:val="99"/>
    <w:semiHidden/>
    <w:rsid w:val="00356455"/>
    <w:rPr>
      <w:b/>
      <w:bCs/>
    </w:rPr>
  </w:style>
  <w:style w:type="character" w:customStyle="1" w:styleId="afe">
    <w:name w:val="批注主题 字符"/>
    <w:link w:val="afd"/>
    <w:uiPriority w:val="99"/>
    <w:semiHidden/>
    <w:rsid w:val="005F2C73"/>
    <w:rPr>
      <w:rFonts w:eastAsia="宋体" w:cs="Times New Roman"/>
      <w:b/>
      <w:bCs/>
      <w:kern w:val="2"/>
      <w:sz w:val="24"/>
      <w:szCs w:val="20"/>
      <w:lang w:val="en-US" w:eastAsia="zh-CN" w:bidi="ar-SA"/>
    </w:rPr>
  </w:style>
  <w:style w:type="paragraph" w:styleId="aff">
    <w:name w:val="Date"/>
    <w:basedOn w:val="a"/>
    <w:next w:val="a"/>
    <w:link w:val="aff0"/>
    <w:uiPriority w:val="99"/>
    <w:rsid w:val="008E337A"/>
    <w:pPr>
      <w:ind w:leftChars="2500" w:left="100"/>
    </w:pPr>
  </w:style>
  <w:style w:type="character" w:customStyle="1" w:styleId="aff0">
    <w:name w:val="日期 字符"/>
    <w:link w:val="aff"/>
    <w:uiPriority w:val="99"/>
    <w:semiHidden/>
    <w:rsid w:val="005F2C73"/>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834486">
      <w:marLeft w:val="0"/>
      <w:marRight w:val="0"/>
      <w:marTop w:val="0"/>
      <w:marBottom w:val="0"/>
      <w:divBdr>
        <w:top w:val="none" w:sz="0" w:space="0" w:color="auto"/>
        <w:left w:val="none" w:sz="0" w:space="0" w:color="auto"/>
        <w:bottom w:val="none" w:sz="0" w:space="0" w:color="auto"/>
        <w:right w:val="none" w:sz="0" w:space="0" w:color="auto"/>
      </w:divBdr>
    </w:div>
    <w:div w:id="2046834487">
      <w:marLeft w:val="0"/>
      <w:marRight w:val="0"/>
      <w:marTop w:val="0"/>
      <w:marBottom w:val="0"/>
      <w:divBdr>
        <w:top w:val="none" w:sz="0" w:space="0" w:color="auto"/>
        <w:left w:val="none" w:sz="0" w:space="0" w:color="auto"/>
        <w:bottom w:val="none" w:sz="0" w:space="0" w:color="auto"/>
        <w:right w:val="none" w:sz="0" w:space="0" w:color="auto"/>
      </w:divBdr>
    </w:div>
    <w:div w:id="20468344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9" Type="http://schemas.microsoft.com/office/2011/relationships/people" Target="people.xml"/><Relationship Id="rId21" Type="http://schemas.openxmlformats.org/officeDocument/2006/relationships/footer" Target="footer6.xml"/><Relationship Id="rId34" Type="http://schemas.openxmlformats.org/officeDocument/2006/relationships/hyperlink" Target="http://scholar.cnki.net/result.aspx?q=%e4%bd%9c%e8%80%85%3a(Sasanka+Ghos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cholar.cnki.net/result.aspx?q=%e4%bd%9c%e8%80%85%3a(Sasanka+Ghosh)" TargetMode="External"/><Relationship Id="rId41"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file:///C:\Users\T.F\Desktop\&#35770;&#25991;&#21021;&#31295;-&#31532;1&#27425;&#20462;&#25913;.docx" TargetMode="External"/><Relationship Id="rId32" Type="http://schemas.openxmlformats.org/officeDocument/2006/relationships/image" Target="media/image3.png"/><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file:///C:\Users\T.F\Desktop\&#35770;&#25991;&#21021;&#31295;-&#31532;1&#27425;&#20462;&#25913;.docx" TargetMode="External"/><Relationship Id="rId28" Type="http://schemas.openxmlformats.org/officeDocument/2006/relationships/footer" Target="footer8.xml"/><Relationship Id="rId36"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2.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yperlink" Target="file:///C:\Users\T.F\Desktop\&#35770;&#25991;&#21021;&#31295;-&#31532;1&#27425;&#20462;&#25913;.docx" TargetMode="Externa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hyperlink" Target="http://scholar.cnki.net/result.aspx?q=%e4%bd%9c%e8%80%85%3a(Arijit+Das)" TargetMode="External"/><Relationship Id="rId8" Type="http://schemas.openxmlformats.org/officeDocument/2006/relationships/comments" Target="comments.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file:///C:\Users\T.F\Desktop\&#35770;&#25991;&#21021;&#31295;-&#31532;1&#27425;&#20462;&#25913;.docx" TargetMode="External"/><Relationship Id="rId33" Type="http://schemas.openxmlformats.org/officeDocument/2006/relationships/header" Target="header9.xm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12370</TotalTime>
  <Pages>1</Pages>
  <Words>2993</Words>
  <Characters>17061</Characters>
  <Application>Microsoft Office Word</Application>
  <DocSecurity>0</DocSecurity>
  <Lines>142</Lines>
  <Paragraphs>40</Paragraphs>
  <ScaleCrop>false</ScaleCrop>
  <Company>黄冈师范学院</Company>
  <LinksUpToDate>false</LinksUpToDate>
  <CharactersWithSpaces>20014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基于夜间灯光数据的武汉市城镇空间扩张特征研究</dc:title>
  <dc:subject>毕业论文</dc:subject>
  <dc:creator>Tao Fung</dc:creator>
  <cp:keywords>毕业论文</cp:keywords>
  <dc:description/>
  <cp:lastModifiedBy>hw</cp:lastModifiedBy>
  <cp:revision>12483</cp:revision>
  <cp:lastPrinted>2022-03-24T00:36:00Z</cp:lastPrinted>
  <dcterms:created xsi:type="dcterms:W3CDTF">2020-03-08T08:24:00Z</dcterms:created>
  <dcterms:modified xsi:type="dcterms:W3CDTF">2022-10-18T01:25:00Z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2052-10.1.0.7566</vt:lpwstr>
  </property>
  <property fmtid="{D5CDD505-2E9C-101B-9397-08002B2CF9AE}" pid="4" name="KSORubyTemplateID" linkTarget="0">
    <vt:lpwstr>6</vt:lpwstr>
  </property>
</Properties>
</file>